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A485" w14:textId="77777777" w:rsidR="00360168" w:rsidRPr="00CE00BA" w:rsidRDefault="00360168" w:rsidP="0017020C">
      <w:pPr>
        <w:pStyle w:val="afc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CE00BA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B153FAE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7938ED58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17F641FB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D4DFB25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1</w:t>
      </w:r>
    </w:p>
    <w:p w14:paraId="13A8A6CA" w14:textId="77777777" w:rsidR="00224CCB" w:rsidRPr="00CF3B5B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135FE2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2A524C67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49C317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448"/>
        <w:gridCol w:w="6173"/>
      </w:tblGrid>
      <w:tr w:rsidR="00BF437C" w:rsidRPr="00CF3B5B" w14:paraId="3A31696E" w14:textId="77777777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CE219F" w14:textId="77777777" w:rsidR="00BF437C" w:rsidRPr="00CF3B5B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98D" w14:textId="189ABBAA" w:rsidR="00BF437C" w:rsidRPr="00CF3B5B" w:rsidRDefault="004278E0" w:rsidP="0042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B97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D3C2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  <w:proofErr w:type="gramEnd"/>
            <w:r w:rsidR="00E426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 ноября 2020 г.</w:t>
            </w:r>
          </w:p>
        </w:tc>
      </w:tr>
      <w:tr w:rsidR="003B3505" w:rsidRPr="00CF3B5B" w14:paraId="15A3C543" w14:textId="77777777" w:rsidTr="001E61C7">
        <w:trPr>
          <w:trHeight w:val="516"/>
          <w:jc w:val="center"/>
        </w:trPr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4A66752" w14:textId="77777777" w:rsidR="003B3505" w:rsidRPr="00CF3B5B" w:rsidRDefault="003B3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7DC5" w14:textId="123011E9" w:rsidR="003B3505" w:rsidRPr="00CF3B5B" w:rsidRDefault="004A0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</w:tbl>
    <w:p w14:paraId="46D354E2" w14:textId="77777777" w:rsidR="00FF6C05" w:rsidRPr="00CF3B5B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9"/>
        <w:gridCol w:w="1629"/>
        <w:gridCol w:w="2012"/>
        <w:gridCol w:w="2154"/>
        <w:gridCol w:w="2007"/>
      </w:tblGrid>
      <w:tr w:rsidR="00DF2448" w:rsidRPr="00CF3B5B" w14:paraId="75D0109F" w14:textId="77777777" w:rsidTr="00DF2448">
        <w:tc>
          <w:tcPr>
            <w:tcW w:w="1327" w:type="pct"/>
            <w:shd w:val="clear" w:color="auto" w:fill="FFFF00"/>
            <w:vAlign w:val="center"/>
          </w:tcPr>
          <w:p w14:paraId="346C4F20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767" w:type="pct"/>
            <w:shd w:val="clear" w:color="auto" w:fill="FFFF00"/>
          </w:tcPr>
          <w:p w14:paraId="4EDB8D3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C61428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0028CE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A64B7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F66A050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21031D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815883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2D5F6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B29729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67D4D2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Кол-во/</w:t>
            </w:r>
          </w:p>
          <w:p w14:paraId="084C71A2" w14:textId="5E03B249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47" w:type="pct"/>
            <w:shd w:val="clear" w:color="auto" w:fill="FFFF00"/>
            <w:vAlign w:val="center"/>
          </w:tcPr>
          <w:p w14:paraId="3A243D1E" w14:textId="1F512D88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1B496E1C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6B11E337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284693EB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014" w:type="pct"/>
            <w:shd w:val="clear" w:color="auto" w:fill="FFFF00"/>
            <w:vAlign w:val="center"/>
          </w:tcPr>
          <w:p w14:paraId="36A5573E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0010BA32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1CC3CD62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1EAAEB71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945" w:type="pct"/>
            <w:shd w:val="clear" w:color="auto" w:fill="FFFF00"/>
            <w:vAlign w:val="center"/>
          </w:tcPr>
          <w:p w14:paraId="1E171011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DF2448" w:rsidRPr="00CF3B5B" w14:paraId="757E8C56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4A1AA9A9" w14:textId="7D33D7DE" w:rsidR="00DF2448" w:rsidRPr="00CF3B5B" w:rsidRDefault="00DF2448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№1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r w:rsidR="0090666F">
              <w:rPr>
                <w:rFonts w:ascii="Times New Roman" w:hAnsi="Times New Roman" w:cs="Times New Roman"/>
                <w:bCs/>
                <w:sz w:val="20"/>
                <w:szCs w:val="20"/>
              </w:rPr>
              <w:t>с клавиатурой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мышью, сетевым фильтром</w:t>
            </w:r>
            <w:r w:rsidR="0033141B">
              <w:rPr>
                <w:rFonts w:ascii="Times New Roman" w:hAnsi="Times New Roman" w:cs="Times New Roman"/>
                <w:bCs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A71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(программное обеспечение) </w:t>
            </w:r>
            <w:r w:rsidR="0090666F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согласно техническим характеристикам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  <w:tc>
          <w:tcPr>
            <w:tcW w:w="767" w:type="pct"/>
          </w:tcPr>
          <w:p w14:paraId="3550C69C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6E02DFA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150D1D3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8E44D2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F31CD5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9A5EA79" w14:textId="77777777" w:rsidR="00DF2448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555BDA" w14:textId="063070FD" w:rsidR="00DF2448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F24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комплектов</w:t>
            </w:r>
          </w:p>
        </w:tc>
        <w:tc>
          <w:tcPr>
            <w:tcW w:w="947" w:type="pct"/>
            <w:vAlign w:val="center"/>
          </w:tcPr>
          <w:p w14:paraId="7BEB82A5" w14:textId="3A38F800" w:rsidR="00DF2448" w:rsidRPr="00CF3B5B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350 892,86</w:t>
            </w:r>
          </w:p>
        </w:tc>
        <w:tc>
          <w:tcPr>
            <w:tcW w:w="1014" w:type="pct"/>
            <w:vAlign w:val="center"/>
          </w:tcPr>
          <w:p w14:paraId="14FFF45F" w14:textId="496C2962" w:rsidR="00DF2448" w:rsidRPr="00CF3B5B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3 158 035,74</w:t>
            </w:r>
          </w:p>
        </w:tc>
        <w:tc>
          <w:tcPr>
            <w:tcW w:w="945" w:type="pct"/>
            <w:vAlign w:val="center"/>
          </w:tcPr>
          <w:p w14:paraId="3A4EA0E0" w14:textId="77777777" w:rsidR="00DF2448" w:rsidRPr="00CF3B5B" w:rsidRDefault="00DF2448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4A02F6" w:rsidRPr="00CF3B5B" w14:paraId="42DB3E4A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1DFA8D23" w14:textId="204D875A" w:rsidR="004A02F6" w:rsidRPr="00B4323B" w:rsidRDefault="004A02F6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МФУ (многофункциональное устройства)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2</w:t>
            </w:r>
          </w:p>
        </w:tc>
        <w:tc>
          <w:tcPr>
            <w:tcW w:w="767" w:type="pct"/>
          </w:tcPr>
          <w:p w14:paraId="166DA782" w14:textId="77777777" w:rsidR="004A02F6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3AE9A1" w14:textId="77777777" w:rsidR="00214E06" w:rsidRPr="00214E06" w:rsidRDefault="00214E06" w:rsidP="0021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DED1C" w14:textId="77777777" w:rsidR="00214E06" w:rsidRPr="00214E06" w:rsidRDefault="00214E06" w:rsidP="0021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15992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5398DD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416663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A1EEEFD" w14:textId="77777777" w:rsidR="002B0ECC" w:rsidRDefault="002B0ECC" w:rsidP="0021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32465" w14:textId="77777777" w:rsidR="002B0ECC" w:rsidRDefault="002B0ECC" w:rsidP="0021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81147" w14:textId="77777777" w:rsidR="002B0ECC" w:rsidRDefault="002B0ECC" w:rsidP="0021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54BC9" w14:textId="2AD58A38" w:rsidR="00214E06" w:rsidRPr="00214E06" w:rsidRDefault="00214E06" w:rsidP="0021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ед.</w:t>
            </w:r>
          </w:p>
        </w:tc>
        <w:tc>
          <w:tcPr>
            <w:tcW w:w="947" w:type="pct"/>
            <w:vAlign w:val="center"/>
          </w:tcPr>
          <w:p w14:paraId="56393037" w14:textId="24961CFA" w:rsidR="004A02F6" w:rsidRDefault="00214E0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135 369,64</w:t>
            </w:r>
          </w:p>
        </w:tc>
        <w:tc>
          <w:tcPr>
            <w:tcW w:w="1014" w:type="pct"/>
            <w:vAlign w:val="center"/>
          </w:tcPr>
          <w:p w14:paraId="6AFB91C8" w14:textId="62D48A40" w:rsidR="004A02F6" w:rsidRDefault="00214E0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406 108,93</w:t>
            </w:r>
          </w:p>
        </w:tc>
        <w:tc>
          <w:tcPr>
            <w:tcW w:w="945" w:type="pct"/>
            <w:vAlign w:val="center"/>
          </w:tcPr>
          <w:p w14:paraId="5014A3C3" w14:textId="21B1925A" w:rsidR="00237B28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  <w:p w14:paraId="5BDD87EC" w14:textId="77777777" w:rsidR="00237B28" w:rsidRPr="00237B28" w:rsidRDefault="00237B28" w:rsidP="00237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1FBF6C" w14:textId="77777777" w:rsidR="00237B28" w:rsidRPr="00237B28" w:rsidRDefault="00237B28" w:rsidP="00237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85D77" w14:textId="38FF38AC" w:rsidR="00237B28" w:rsidRDefault="00237B28" w:rsidP="00237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C344E0" w14:textId="77777777" w:rsidR="00237B28" w:rsidRPr="00237B28" w:rsidRDefault="00237B28" w:rsidP="00237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DFF4B" w14:textId="7E361013" w:rsidR="00237B28" w:rsidRDefault="00237B28" w:rsidP="00237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3ACC6" w14:textId="77777777" w:rsidR="004A02F6" w:rsidRPr="00237B28" w:rsidRDefault="004A02F6" w:rsidP="00237B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2F6" w:rsidRPr="00CF3B5B" w14:paraId="173B3572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63FD9752" w14:textId="456F17BB" w:rsidR="004A02F6" w:rsidRPr="00B4323B" w:rsidRDefault="004A02F6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3 - </w:t>
            </w:r>
            <w:r w:rsidRPr="004A02F6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</w:t>
            </w:r>
          </w:p>
        </w:tc>
        <w:tc>
          <w:tcPr>
            <w:tcW w:w="767" w:type="pct"/>
          </w:tcPr>
          <w:p w14:paraId="410D1C07" w14:textId="77777777" w:rsidR="004A02F6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18B6A93" w14:textId="77777777" w:rsidR="00214E06" w:rsidRPr="00214E06" w:rsidRDefault="00214E06" w:rsidP="00214E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95671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3687231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188059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0290AA" w14:textId="77777777" w:rsidR="00214E06" w:rsidRDefault="00214E06" w:rsidP="00214E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A3187B" w14:textId="3436C4E0" w:rsidR="00214E06" w:rsidRPr="00214E06" w:rsidRDefault="00214E06" w:rsidP="00214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ед.</w:t>
            </w:r>
          </w:p>
        </w:tc>
        <w:tc>
          <w:tcPr>
            <w:tcW w:w="947" w:type="pct"/>
            <w:vAlign w:val="center"/>
          </w:tcPr>
          <w:p w14:paraId="15EEEB8C" w14:textId="640D11CC" w:rsidR="004A02F6" w:rsidRDefault="00214E0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97 767,86</w:t>
            </w:r>
          </w:p>
        </w:tc>
        <w:tc>
          <w:tcPr>
            <w:tcW w:w="1014" w:type="pct"/>
            <w:vAlign w:val="center"/>
          </w:tcPr>
          <w:p w14:paraId="09CF0A91" w14:textId="3D629459" w:rsidR="004A02F6" w:rsidRDefault="00214E0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391 071,43</w:t>
            </w:r>
          </w:p>
        </w:tc>
        <w:tc>
          <w:tcPr>
            <w:tcW w:w="945" w:type="pct"/>
            <w:vAlign w:val="center"/>
          </w:tcPr>
          <w:p w14:paraId="66D512B2" w14:textId="7601EAC6" w:rsidR="004A02F6" w:rsidRPr="00CF3B5B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4A02F6" w:rsidRPr="00CF3B5B" w14:paraId="5D3D9523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1FD84EE9" w14:textId="541174A6" w:rsidR="004A02F6" w:rsidRPr="00B4323B" w:rsidRDefault="004A02F6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862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источник бесп</w:t>
            </w:r>
            <w:r w:rsidR="00214E06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862281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214E06">
              <w:rPr>
                <w:rFonts w:ascii="Times New Roman" w:hAnsi="Times New Roman" w:cs="Times New Roman"/>
                <w:bCs/>
                <w:sz w:val="20"/>
                <w:szCs w:val="20"/>
              </w:rPr>
              <w:t>ебойного</w:t>
            </w:r>
            <w:r w:rsidR="008622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питания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="0086228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7" w:type="pct"/>
          </w:tcPr>
          <w:p w14:paraId="5F377FD5" w14:textId="77777777" w:rsidR="004A02F6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4DB717" w14:textId="77777777" w:rsidR="004D38F4" w:rsidRPr="004D38F4" w:rsidRDefault="004D38F4" w:rsidP="004D3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DB199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D80BE4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5C16C2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58164A" w14:textId="430E14A4" w:rsidR="004D38F4" w:rsidRPr="004D38F4" w:rsidRDefault="004D38F4" w:rsidP="004D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47" w:type="pct"/>
            <w:vAlign w:val="center"/>
          </w:tcPr>
          <w:p w14:paraId="765BDFF5" w14:textId="251B6DF0" w:rsidR="004A02F6" w:rsidRDefault="004D38F4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798 767,86</w:t>
            </w:r>
          </w:p>
        </w:tc>
        <w:tc>
          <w:tcPr>
            <w:tcW w:w="1014" w:type="pct"/>
            <w:vAlign w:val="center"/>
          </w:tcPr>
          <w:p w14:paraId="3DABBA5B" w14:textId="6E7EDAE7" w:rsidR="004A02F6" w:rsidRDefault="004D38F4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798 767,86</w:t>
            </w:r>
          </w:p>
        </w:tc>
        <w:tc>
          <w:tcPr>
            <w:tcW w:w="945" w:type="pct"/>
            <w:vAlign w:val="center"/>
          </w:tcPr>
          <w:p w14:paraId="001914BF" w14:textId="4298928F" w:rsidR="004A02F6" w:rsidRPr="00CF3B5B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4A02F6" w:rsidRPr="00CF3B5B" w14:paraId="38105378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3D7AD2F7" w14:textId="643C5231" w:rsidR="004A02F6" w:rsidRPr="00B4323B" w:rsidRDefault="00214E06" w:rsidP="00872D8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KVM</w:t>
            </w:r>
            <w:r w:rsidRPr="0021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переключатель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5</w:t>
            </w:r>
          </w:p>
        </w:tc>
        <w:tc>
          <w:tcPr>
            <w:tcW w:w="767" w:type="pct"/>
          </w:tcPr>
          <w:p w14:paraId="18C7E4C2" w14:textId="77777777" w:rsidR="004A02F6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02CDF76" w14:textId="77777777" w:rsidR="004D38F4" w:rsidRPr="004D38F4" w:rsidRDefault="004D38F4" w:rsidP="004D3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62097" w14:textId="77777777" w:rsidR="004D38F4" w:rsidRPr="004D38F4" w:rsidRDefault="004D38F4" w:rsidP="004D3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A34CB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FAE8C45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FDCEEBC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FC15BD" w14:textId="37C1DBA6" w:rsidR="004D38F4" w:rsidRPr="004D38F4" w:rsidRDefault="004D38F4" w:rsidP="004D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47" w:type="pct"/>
            <w:vAlign w:val="center"/>
          </w:tcPr>
          <w:p w14:paraId="00DACAE2" w14:textId="505C72F7" w:rsidR="004A02F6" w:rsidRDefault="004D38F4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508 258,93</w:t>
            </w:r>
          </w:p>
        </w:tc>
        <w:tc>
          <w:tcPr>
            <w:tcW w:w="1014" w:type="pct"/>
            <w:vAlign w:val="center"/>
          </w:tcPr>
          <w:p w14:paraId="64A5DDB2" w14:textId="65568404" w:rsidR="004A02F6" w:rsidRDefault="004D38F4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508 258,93</w:t>
            </w:r>
          </w:p>
        </w:tc>
        <w:tc>
          <w:tcPr>
            <w:tcW w:w="945" w:type="pct"/>
            <w:vAlign w:val="center"/>
          </w:tcPr>
          <w:p w14:paraId="4A36EC34" w14:textId="723B4FB0" w:rsidR="004A02F6" w:rsidRPr="00CF3B5B" w:rsidRDefault="004A02F6" w:rsidP="00872D8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  <w:tr w:rsidR="00214E06" w:rsidRPr="00CF3B5B" w14:paraId="7E72CADE" w14:textId="77777777" w:rsidTr="00DF2448">
        <w:trPr>
          <w:trHeight w:val="1575"/>
        </w:trPr>
        <w:tc>
          <w:tcPr>
            <w:tcW w:w="1327" w:type="pct"/>
            <w:vAlign w:val="center"/>
          </w:tcPr>
          <w:p w14:paraId="4D5CAA45" w14:textId="5B66C5A6" w:rsidR="00214E06" w:rsidRPr="00562901" w:rsidRDefault="00214E06" w:rsidP="00214E0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32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F3B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38F4">
              <w:rPr>
                <w:rFonts w:ascii="Times New Roman" w:hAnsi="Times New Roman" w:cs="Times New Roman"/>
                <w:bCs/>
                <w:sz w:val="20"/>
                <w:szCs w:val="20"/>
              </w:rPr>
              <w:t>– комплексная программная защита данных Информационных систем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="00562901" w:rsidRPr="005629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67" w:type="pct"/>
          </w:tcPr>
          <w:p w14:paraId="61C9BFEB" w14:textId="77777777" w:rsidR="00214E06" w:rsidRDefault="00214E06" w:rsidP="00214E06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E56881" w14:textId="77777777" w:rsidR="004D38F4" w:rsidRPr="004D38F4" w:rsidRDefault="004D38F4" w:rsidP="004D3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74827" w14:textId="77777777" w:rsidR="004D38F4" w:rsidRPr="004D38F4" w:rsidRDefault="004D38F4" w:rsidP="004D38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1BE7B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613F7F5" w14:textId="77777777" w:rsidR="004D38F4" w:rsidRDefault="004D38F4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99BC1C9" w14:textId="77777777" w:rsidR="002B0ECC" w:rsidRDefault="002B0ECC" w:rsidP="004D38F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C51B1D" w14:textId="03AC72D4" w:rsidR="004D38F4" w:rsidRDefault="004D38F4" w:rsidP="004D38F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</w:t>
            </w:r>
            <w:proofErr w:type="spellEnd"/>
          </w:p>
          <w:p w14:paraId="76FD05C9" w14:textId="473FEFC9" w:rsidR="004D38F4" w:rsidRPr="004D38F4" w:rsidRDefault="004D38F4" w:rsidP="004D3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63D3DF5C" w14:textId="54586695" w:rsidR="00214E06" w:rsidRDefault="004D38F4" w:rsidP="00214E06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303 571,43</w:t>
            </w:r>
          </w:p>
        </w:tc>
        <w:tc>
          <w:tcPr>
            <w:tcW w:w="1014" w:type="pct"/>
            <w:vAlign w:val="center"/>
          </w:tcPr>
          <w:p w14:paraId="522CC9A0" w14:textId="134959AD" w:rsidR="00214E06" w:rsidRDefault="004D38F4" w:rsidP="00214E06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303 571,43</w:t>
            </w:r>
          </w:p>
        </w:tc>
        <w:tc>
          <w:tcPr>
            <w:tcW w:w="945" w:type="pct"/>
            <w:vAlign w:val="center"/>
          </w:tcPr>
          <w:p w14:paraId="1B3FECF9" w14:textId="686D07AC" w:rsidR="00214E06" w:rsidRPr="00CF3B5B" w:rsidRDefault="00214E06" w:rsidP="00214E06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после поставки Товара ПОКУПАТЕЛЮ 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не позднее 45 рабочих дней с момента подписания Сторонами подтверждающих документов.</w:t>
            </w:r>
          </w:p>
        </w:tc>
      </w:tr>
    </w:tbl>
    <w:p w14:paraId="5AB68161" w14:textId="77777777" w:rsidR="00360168" w:rsidRPr="00CF3B5B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8E4ED7" w14:textId="77777777" w:rsidR="001552AA" w:rsidRPr="00CF3B5B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CF3B5B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CF3B5B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CF3B5B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CF3B5B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3B3505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CF3B5B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3C735776" w14:textId="77777777"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2FEF1D0A" w14:textId="77777777" w:rsidR="00360168" w:rsidRPr="00CF3B5B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0339D3F1" w14:textId="77777777" w:rsidR="00B5319D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CF3B5B">
        <w:rPr>
          <w:rFonts w:ascii="Times New Roman" w:hAnsi="Times New Roman" w:cs="Times New Roman"/>
          <w:sz w:val="20"/>
          <w:szCs w:val="20"/>
        </w:rPr>
        <w:t>обеспечение в</w:t>
      </w:r>
      <w:r w:rsidRPr="00CF3B5B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CF3B5B">
        <w:rPr>
          <w:rStyle w:val="s0"/>
          <w:sz w:val="20"/>
          <w:szCs w:val="20"/>
        </w:rPr>
        <w:t>одного</w:t>
      </w:r>
      <w:r w:rsidRPr="00CF3B5B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CF3B5B">
        <w:rPr>
          <w:rStyle w:val="s00"/>
          <w:sz w:val="20"/>
          <w:szCs w:val="20"/>
        </w:rPr>
        <w:t>товаров, работ и услуг</w:t>
      </w:r>
      <w:r w:rsidRPr="00CF3B5B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CF3B5B">
        <w:rPr>
          <w:rFonts w:ascii="Times New Roman" w:hAnsi="Times New Roman" w:cs="Times New Roman"/>
          <w:sz w:val="20"/>
          <w:szCs w:val="20"/>
        </w:rPr>
        <w:t>.</w:t>
      </w:r>
    </w:p>
    <w:p w14:paraId="5C8466B7" w14:textId="77777777"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910182" w:rsidRPr="00CF3B5B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5E657417" w14:textId="77777777" w:rsidR="00623BB4" w:rsidRPr="00CF3B5B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CF3B5B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CF3B5B">
        <w:rPr>
          <w:rFonts w:ascii="Times New Roman" w:hAnsi="Times New Roman" w:cs="Times New Roman"/>
          <w:sz w:val="20"/>
          <w:szCs w:val="20"/>
        </w:rPr>
        <w:t>.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CF3B5B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CF3B5B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CF3B5B">
        <w:rPr>
          <w:rFonts w:ascii="Times New Roman" w:hAnsi="Times New Roman" w:cs="Times New Roman"/>
          <w:sz w:val="20"/>
          <w:szCs w:val="20"/>
        </w:rPr>
        <w:t>2694803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CF3B5B">
        <w:rPr>
          <w:rFonts w:ascii="Times New Roman" w:hAnsi="Times New Roman" w:cs="Times New Roman"/>
          <w:sz w:val="20"/>
          <w:szCs w:val="20"/>
        </w:rPr>
        <w:t>22030028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5202EA" w:rsidRPr="00CF3B5B">
        <w:rPr>
          <w:rFonts w:ascii="Times New Roman" w:hAnsi="Times New Roman" w:cs="Times New Roman"/>
          <w:sz w:val="20"/>
          <w:szCs w:val="20"/>
        </w:rPr>
        <w:t>, БИК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CF3B5B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5237FA0" w14:textId="77777777" w:rsidR="00623BB4" w:rsidRPr="00CF3B5B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6DE42531" w14:textId="77777777" w:rsidR="00623BB4" w:rsidRPr="00CF3B5B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6473C39B" w14:textId="77777777" w:rsidR="00623BB4" w:rsidRPr="00CF3B5B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CF3B5B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4824066C" w14:textId="77777777" w:rsidR="00623BB4" w:rsidRPr="00CF3B5B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Style w:val="s0"/>
          <w:sz w:val="20"/>
          <w:szCs w:val="20"/>
        </w:rPr>
        <w:lastRenderedPageBreak/>
        <w:t xml:space="preserve">1) являются субъектами малого предпринимательства и в целом по тендеру объем предлагаемых ими услуг в стоимостном выражении не превышает </w:t>
      </w:r>
      <w:proofErr w:type="spellStart"/>
      <w:r w:rsidRPr="00CF3B5B">
        <w:rPr>
          <w:rStyle w:val="s0"/>
          <w:sz w:val="20"/>
          <w:szCs w:val="20"/>
        </w:rPr>
        <w:t>шеститысячекратного</w:t>
      </w:r>
      <w:proofErr w:type="spellEnd"/>
      <w:r w:rsidRPr="00CF3B5B">
        <w:rPr>
          <w:rStyle w:val="s0"/>
          <w:sz w:val="20"/>
          <w:szCs w:val="20"/>
        </w:rPr>
        <w:t xml:space="preserve"> размера месячного расчетного показателя;</w:t>
      </w:r>
    </w:p>
    <w:p w14:paraId="29173367" w14:textId="77777777" w:rsidR="00623BB4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2) являются организациями, производящими товары, работы и услуги,</w:t>
      </w:r>
      <w:r w:rsidR="00624F98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 xml:space="preserve">и объем предлагаемых ими товаров, работ, услуг в стоимостном выражении в целом, по тендеру не превышает </w:t>
      </w:r>
      <w:proofErr w:type="spellStart"/>
      <w:r w:rsidRPr="00CF3B5B">
        <w:rPr>
          <w:rFonts w:ascii="Times New Roman" w:hAnsi="Times New Roman" w:cs="Times New Roman"/>
          <w:sz w:val="20"/>
          <w:szCs w:val="20"/>
        </w:rPr>
        <w:t>восемнадцатитысячекратного</w:t>
      </w:r>
      <w:proofErr w:type="spellEnd"/>
      <w:r w:rsidRPr="00CF3B5B">
        <w:rPr>
          <w:rFonts w:ascii="Times New Roman" w:hAnsi="Times New Roman" w:cs="Times New Roman"/>
          <w:sz w:val="20"/>
          <w:szCs w:val="20"/>
        </w:rPr>
        <w:t xml:space="preserve"> размера месячного расчетного показателя.</w:t>
      </w:r>
    </w:p>
    <w:p w14:paraId="58A8F242" w14:textId="77777777" w:rsidR="00237B28" w:rsidRPr="00CF3B5B" w:rsidRDefault="00237B2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69" w:type="pct"/>
        <w:jc w:val="center"/>
        <w:tblLook w:val="04A0" w:firstRow="1" w:lastRow="0" w:firstColumn="1" w:lastColumn="0" w:noHBand="0" w:noVBand="1"/>
      </w:tblPr>
      <w:tblGrid>
        <w:gridCol w:w="5311"/>
        <w:gridCol w:w="5457"/>
      </w:tblGrid>
      <w:tr w:rsidR="00237B28" w:rsidRPr="008B557C" w14:paraId="2501EF70" w14:textId="77777777" w:rsidTr="00237B28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61539F17" w14:textId="77777777" w:rsidR="00237B28" w:rsidRPr="008B557C" w:rsidRDefault="00237B28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</w:t>
            </w:r>
            <w:proofErr w:type="spellStart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Актобе</w:t>
            </w:r>
            <w:proofErr w:type="spellEnd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проспект 312 Стрелковой дивизии, 42, кабинет № 400, ОМТС </w:t>
            </w:r>
          </w:p>
        </w:tc>
        <w:tc>
          <w:tcPr>
            <w:tcW w:w="2534" w:type="pct"/>
            <w:vAlign w:val="center"/>
          </w:tcPr>
          <w:p w14:paraId="600B1A6F" w14:textId="78F45F23" w:rsidR="00237B28" w:rsidRPr="008B557C" w:rsidRDefault="00237B28" w:rsidP="0042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 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D00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 «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proofErr w:type="gramStart"/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ноября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  <w:proofErr w:type="gramEnd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</w:tr>
      <w:tr w:rsidR="00237B28" w:rsidRPr="008B557C" w14:paraId="0DF705DF" w14:textId="77777777" w:rsidTr="00237B28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14:paraId="564B70BB" w14:textId="77777777" w:rsidR="00237B28" w:rsidRPr="008B557C" w:rsidRDefault="00237B28" w:rsidP="00237B2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вскрываются по адресу РК, г. </w:t>
            </w:r>
            <w:proofErr w:type="spellStart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Актобе</w:t>
            </w:r>
            <w:proofErr w:type="spellEnd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проспект 312 Стрелковой дивизии, 42, 2 этаж, студия </w:t>
            </w:r>
          </w:p>
        </w:tc>
        <w:tc>
          <w:tcPr>
            <w:tcW w:w="2534" w:type="pct"/>
            <w:vAlign w:val="center"/>
          </w:tcPr>
          <w:p w14:paraId="273095FE" w14:textId="2E00E526" w:rsidR="00237B28" w:rsidRPr="008B557C" w:rsidRDefault="00237B28" w:rsidP="0042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 «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="004278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6462BB4C" w14:textId="77777777" w:rsidR="00237B28" w:rsidRDefault="00237B2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6DB5CD09" w14:textId="77777777" w:rsidR="00360168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CF3B5B">
        <w:rPr>
          <w:rFonts w:ascii="Times New Roman" w:hAnsi="Times New Roman" w:cs="Times New Roman"/>
          <w:sz w:val="20"/>
          <w:szCs w:val="20"/>
        </w:rPr>
        <w:t>.</w:t>
      </w:r>
    </w:p>
    <w:p w14:paraId="7287B120" w14:textId="77777777" w:rsidR="00623BB4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Pr="00CF3B5B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CF3B5B">
        <w:rPr>
          <w:rFonts w:ascii="Times New Roman" w:hAnsi="Times New Roman" w:cs="Times New Roman"/>
          <w:sz w:val="20"/>
          <w:szCs w:val="20"/>
        </w:rPr>
        <w:t>–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CF3B5B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CF3B5B">
        <w:rPr>
          <w:rFonts w:ascii="Times New Roman" w:hAnsi="Times New Roman" w:cs="Times New Roman"/>
          <w:sz w:val="20"/>
          <w:szCs w:val="20"/>
        </w:rPr>
        <w:t xml:space="preserve">030007, РК, г. </w:t>
      </w:r>
      <w:proofErr w:type="spellStart"/>
      <w:r w:rsidR="00623BB4" w:rsidRPr="00CF3B5B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623BB4" w:rsidRPr="00CF3B5B">
        <w:rPr>
          <w:rFonts w:ascii="Times New Roman" w:hAnsi="Times New Roman" w:cs="Times New Roman"/>
          <w:sz w:val="20"/>
          <w:szCs w:val="20"/>
        </w:rPr>
        <w:t xml:space="preserve">, проспект 312 Стрелковой дивизии, 42, 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proofErr w:type="spellEnd"/>
      <w:r w:rsidR="005202EA" w:rsidRPr="00CF3B5B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CF3B5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5AA31754" w14:textId="2E6D71B4" w:rsidR="005202EA" w:rsidRPr="00CF3B5B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B4323B" w:rsidRPr="00B4323B">
        <w:rPr>
          <w:rFonts w:ascii="Times New Roman" w:hAnsi="Times New Roman" w:cs="Times New Roman"/>
          <w:sz w:val="20"/>
          <w:szCs w:val="20"/>
        </w:rPr>
        <w:t>Лукьянчук</w:t>
      </w:r>
      <w:proofErr w:type="spellEnd"/>
      <w:r w:rsidR="00B4323B" w:rsidRPr="00B4323B">
        <w:rPr>
          <w:rFonts w:ascii="Times New Roman" w:hAnsi="Times New Roman" w:cs="Times New Roman"/>
          <w:sz w:val="20"/>
          <w:szCs w:val="20"/>
        </w:rPr>
        <w:t xml:space="preserve"> И.В</w:t>
      </w:r>
      <w:r w:rsidR="00B4323B">
        <w:rPr>
          <w:rFonts w:ascii="Times New Roman" w:hAnsi="Times New Roman" w:cs="Times New Roman"/>
          <w:sz w:val="20"/>
          <w:szCs w:val="20"/>
        </w:rPr>
        <w:t>. инженер ОМТС, 8-7132-953-360</w:t>
      </w:r>
      <w:r w:rsidR="005202EA" w:rsidRPr="00CF3B5B">
        <w:rPr>
          <w:rFonts w:ascii="Times New Roman" w:hAnsi="Times New Roman" w:cs="Times New Roman"/>
          <w:sz w:val="20"/>
          <w:szCs w:val="20"/>
        </w:rPr>
        <w:t>,</w:t>
      </w:r>
      <w:r w:rsidR="002C4B66" w:rsidRPr="00CF3B5B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B4323B">
        <w:rPr>
          <w:rFonts w:ascii="Times New Roman" w:hAnsi="Times New Roman" w:cs="Times New Roman"/>
          <w:sz w:val="20"/>
          <w:szCs w:val="20"/>
        </w:rPr>
        <w:t>385</w:t>
      </w:r>
      <w:r w:rsidR="00C7694F" w:rsidRPr="00CF3B5B">
        <w:rPr>
          <w:rFonts w:ascii="Times New Roman" w:hAnsi="Times New Roman" w:cs="Times New Roman"/>
          <w:sz w:val="20"/>
          <w:szCs w:val="20"/>
        </w:rPr>
        <w:t>, energosistema@nur.kz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C2D159" w14:textId="77777777" w:rsidR="005202EA" w:rsidRPr="00CF3B5B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E62962" w14:textId="77777777" w:rsidR="00360168" w:rsidRPr="00CF3B5B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21B45CAD" w14:textId="414620F1" w:rsidR="00360168" w:rsidRPr="00CF3B5B" w:rsidRDefault="00360168" w:rsidP="00B43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1F541E62" w14:textId="2455FEFD" w:rsidR="00360168" w:rsidRPr="00CF3B5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60168" w:rsidRPr="00CF3B5B">
        <w:rPr>
          <w:rFonts w:ascii="Times New Roman" w:hAnsi="Times New Roman" w:cs="Times New Roman"/>
          <w:b/>
          <w:bCs/>
          <w:sz w:val="20"/>
          <w:szCs w:val="20"/>
        </w:rPr>
        <w:t>. Проект договора.</w:t>
      </w:r>
    </w:p>
    <w:p w14:paraId="1D2230B2" w14:textId="77777777" w:rsidR="005202EA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23ECFB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470E16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F41E9C" w14:textId="77777777" w:rsidR="00B4323B" w:rsidRDefault="00B4323B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471E7C" w14:textId="77777777" w:rsidR="00B4323B" w:rsidRPr="00CF3B5B" w:rsidRDefault="00B4323B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E596E6" w14:textId="77777777" w:rsidR="00237B28" w:rsidRDefault="005202EA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Генеральный директор</w:t>
      </w:r>
    </w:p>
    <w:p w14:paraId="66FD9FC1" w14:textId="00DAA3DD" w:rsidR="00B4323B" w:rsidRDefault="005202EA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ТОО «</w:t>
      </w:r>
      <w:r w:rsidR="009F2FF1" w:rsidRPr="00CF3B5B">
        <w:rPr>
          <w:rFonts w:ascii="Times New Roman" w:hAnsi="Times New Roman" w:cs="Times New Roman"/>
          <w:b/>
          <w:bCs/>
          <w:sz w:val="20"/>
          <w:szCs w:val="20"/>
        </w:rPr>
        <w:t>Энергосистема»</w:t>
      </w:r>
    </w:p>
    <w:p w14:paraId="6CAA4193" w14:textId="77777777" w:rsidR="00B4323B" w:rsidRDefault="00B4323B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080D4B23" w14:textId="77777777" w:rsidR="00B4323B" w:rsidRDefault="00B4323B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43B2D23D" w14:textId="2AE6A08E" w:rsidR="00E33B18" w:rsidRPr="00CF3B5B" w:rsidRDefault="009F2FF1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="005202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</w:t>
      </w:r>
      <w:r w:rsidR="00E33B18" w:rsidRPr="00CF3B5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E384321" w14:textId="77777777" w:rsidR="00E33B18" w:rsidRDefault="00E33B18" w:rsidP="0023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976C2" w14:textId="77777777" w:rsidR="00B4323B" w:rsidRPr="00CF3B5B" w:rsidRDefault="00B4323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742215" w14:textId="77777777" w:rsidR="00E33B18" w:rsidRPr="00CF3B5B" w:rsidRDefault="00A02E2D" w:rsidP="00C31E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05575" w:rsidRPr="00CF3B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2EA" w:rsidRPr="00CF3B5B">
        <w:rPr>
          <w:rFonts w:ascii="Times New Roman" w:hAnsi="Times New Roman" w:cs="Times New Roman"/>
          <w:sz w:val="20"/>
          <w:szCs w:val="20"/>
        </w:rPr>
        <w:t xml:space="preserve">  ________________________ </w:t>
      </w:r>
    </w:p>
    <w:p w14:paraId="754C31FA" w14:textId="170AC663" w:rsidR="00DE28B8" w:rsidRPr="00CF3B5B" w:rsidRDefault="00B4323B" w:rsidP="00B43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237B2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37B28">
        <w:rPr>
          <w:rFonts w:ascii="Times New Roman" w:hAnsi="Times New Roman" w:cs="Times New Roman"/>
          <w:sz w:val="20"/>
          <w:szCs w:val="20"/>
        </w:rPr>
        <w:t xml:space="preserve">  (п</w:t>
      </w:r>
      <w:r w:rsidR="00360168" w:rsidRPr="00CF3B5B">
        <w:rPr>
          <w:rFonts w:ascii="Times New Roman" w:hAnsi="Times New Roman" w:cs="Times New Roman"/>
          <w:sz w:val="20"/>
          <w:szCs w:val="20"/>
        </w:rPr>
        <w:t>одпись</w:t>
      </w:r>
      <w:r w:rsidR="005202EA" w:rsidRPr="00CF3B5B">
        <w:rPr>
          <w:rFonts w:ascii="Times New Roman" w:hAnsi="Times New Roman" w:cs="Times New Roman"/>
          <w:sz w:val="20"/>
          <w:szCs w:val="20"/>
        </w:rPr>
        <w:t>)</w:t>
      </w:r>
    </w:p>
    <w:p w14:paraId="0726466D" w14:textId="77777777" w:rsidR="00C31ECB" w:rsidRPr="00CF3B5B" w:rsidRDefault="00C31ECB" w:rsidP="00E33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6867C9" w14:textId="34E918BB" w:rsidR="00E04091" w:rsidRPr="00CF3B5B" w:rsidRDefault="00E04091" w:rsidP="00B432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A627FF5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0FD3B01A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7177D9B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3A8AEF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FF0D4AE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1BF9BF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D48C264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566466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567073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B24CBFB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26514" w14:textId="77777777" w:rsidR="000D3709" w:rsidRPr="00CF3B5B" w:rsidRDefault="000D3709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DC84B6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DC08CA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4A22F1" w14:textId="77777777" w:rsidR="00BF28B5" w:rsidRPr="00CF3B5B" w:rsidRDefault="00BF28B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2B7787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95592D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AD2BD" w14:textId="77777777" w:rsidR="00CF3B5B" w:rsidRDefault="00CF3B5B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FD9AC7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8B1D45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BD4FD1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BF0BB3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1F44C8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0F90C86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EC2EDC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7EE1FE" w14:textId="77777777" w:rsidR="005927F6" w:rsidRDefault="005927F6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BC3BFB" w14:textId="51CEB83D" w:rsidR="00686973" w:rsidRPr="00CF3B5B" w:rsidRDefault="00686973" w:rsidP="001206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855E45F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227142A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003D4848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A0AAE6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16D15A6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85A6A9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3A5796A8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D3B8F36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00F1DED7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М.Е.</w:t>
      </w:r>
    </w:p>
    <w:p w14:paraId="59FE97E0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1547F1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2675A625" w14:textId="7C87363A" w:rsidR="00686973" w:rsidRPr="00CF3B5B" w:rsidRDefault="00237B28" w:rsidP="00237B2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(п</w:t>
      </w:r>
      <w:r w:rsidR="00686973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0FB8109D" w14:textId="77777777" w:rsidR="00686973" w:rsidRPr="00CF3B5B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3B3505" w:rsidRPr="00CF3B5B" w14:paraId="5881D3DA" w14:textId="77777777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23620B1D" w14:textId="77777777" w:rsidR="003B3505" w:rsidRPr="00CF3B5B" w:rsidRDefault="003B3505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0351143B" w14:textId="343106DA" w:rsidR="003B3505" w:rsidRPr="00CF3B5B" w:rsidRDefault="004278E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0B978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06 ноября 2020 г.</w:t>
            </w:r>
          </w:p>
        </w:tc>
      </w:tr>
      <w:tr w:rsidR="003B3505" w:rsidRPr="00CF3B5B" w14:paraId="4D8673D4" w14:textId="77777777" w:rsidTr="003B3505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07A949C9" w14:textId="77777777" w:rsidR="003B3505" w:rsidRPr="00CF3B5B" w:rsidRDefault="003B3505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04806A9B" w14:textId="47231BA3" w:rsidR="003B3505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EA79BC" w:rsidRPr="00CF3B5B" w14:paraId="21E65D7A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A167CB5" w14:textId="77777777" w:rsidR="00EA79BC" w:rsidRPr="00CF3B5B" w:rsidRDefault="00EA79BC" w:rsidP="004105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0BBB0CCA" w14:textId="77777777" w:rsidR="00EA79BC" w:rsidRPr="00CF3B5B" w:rsidRDefault="00EA79BC" w:rsidP="00410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708EA" w:rsidRPr="00CF3B5B" w14:paraId="2E94CB37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D9CDEB9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14:paraId="26192B09" w14:textId="225E46DE" w:rsidR="00F708EA" w:rsidRPr="00CF3B5B" w:rsidRDefault="0033141B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 клавиатурой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мышью, сетевым фильтром, ПО согласно технических характеристик,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</w:tr>
      <w:tr w:rsidR="001D7DFC" w:rsidRPr="00CF3B5B" w14:paraId="50E2637E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D44D9BE" w14:textId="77777777" w:rsidR="001D7DFC" w:rsidRPr="00CF3B5B" w:rsidRDefault="001D7DFC" w:rsidP="001D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0" w:type="pct"/>
            <w:shd w:val="clear" w:color="auto" w:fill="FFFFFF" w:themeFill="background1"/>
            <w:vAlign w:val="center"/>
          </w:tcPr>
          <w:p w14:paraId="756222EA" w14:textId="1EF4EC3B" w:rsidR="001D7DFC" w:rsidRPr="00CF3B5B" w:rsidRDefault="0033141B" w:rsidP="00DC6F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Персональный компьютер в комплекте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  клавиатурой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мышью, сетевым фильтром, ПО согласно технических характеристик,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</w:t>
            </w:r>
          </w:p>
        </w:tc>
      </w:tr>
      <w:tr w:rsidR="00F708EA" w:rsidRPr="00CF3B5B" w14:paraId="60293EC5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80FB59D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0" w:type="pct"/>
            <w:vAlign w:val="center"/>
          </w:tcPr>
          <w:p w14:paraId="2DB6FD89" w14:textId="77777777" w:rsidR="00F708EA" w:rsidRPr="00CF3B5B" w:rsidRDefault="00DC35E6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CF3B5B" w14:paraId="3EC0109C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2959E8C7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0" w:type="pct"/>
            <w:vAlign w:val="center"/>
          </w:tcPr>
          <w:p w14:paraId="7943F2A1" w14:textId="3BD5D916" w:rsidR="003E42C6" w:rsidRPr="00CF3B5B" w:rsidRDefault="000509A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708EA" w:rsidRPr="00CF3B5B" w14:paraId="15444CDC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94A0FE7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0" w:type="pct"/>
            <w:vAlign w:val="center"/>
          </w:tcPr>
          <w:p w14:paraId="59510BF3" w14:textId="1E3E0B97" w:rsidR="00F708EA" w:rsidRPr="00CF3B5B" w:rsidRDefault="00DF2448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комплектов</w:t>
            </w:r>
          </w:p>
        </w:tc>
      </w:tr>
      <w:tr w:rsidR="00F708EA" w:rsidRPr="00CF3B5B" w14:paraId="7B6CB59E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84556C1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71E2B38" w14:textId="77777777" w:rsidR="00C86095" w:rsidRPr="00CF3B5B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="002D77A5"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="002D77A5"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F708EA" w:rsidRPr="00CF3B5B" w14:paraId="00779A34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4806A08" w14:textId="77777777" w:rsidR="00F708EA" w:rsidRPr="00CF3B5B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D7083A9" w14:textId="19F41809" w:rsidR="00410506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27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F708EA" w:rsidRPr="00CF3B5B" w14:paraId="0C33DF53" w14:textId="77777777" w:rsidTr="003B3505">
        <w:tblPrEx>
          <w:jc w:val="center"/>
          <w:tblInd w:w="0" w:type="dxa"/>
        </w:tblPrEx>
        <w:trPr>
          <w:jc w:val="center"/>
        </w:trPr>
        <w:tc>
          <w:tcPr>
            <w:tcW w:w="4999" w:type="pct"/>
            <w:gridSpan w:val="2"/>
            <w:shd w:val="clear" w:color="auto" w:fill="FFFF00"/>
          </w:tcPr>
          <w:p w14:paraId="07636C06" w14:textId="77777777" w:rsidR="00F708EA" w:rsidRPr="00CF3B5B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CF3B5B" w14:paraId="63760B27" w14:textId="77777777" w:rsidTr="003B3505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4999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44"/>
            </w:tblGrid>
            <w:tr w:rsidR="00A340AB" w:rsidRPr="00CF3B5B" w14:paraId="584B8667" w14:textId="77777777" w:rsidTr="00A340AB">
              <w:trPr>
                <w:trHeight w:val="1130"/>
              </w:trPr>
              <w:tc>
                <w:tcPr>
                  <w:tcW w:w="9244" w:type="dxa"/>
                </w:tcPr>
                <w:p w14:paraId="0E6598E9" w14:textId="2CB72191" w:rsidR="00A340AB" w:rsidRPr="00A340AB" w:rsidRDefault="00A340AB" w:rsidP="00A340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ПК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Core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i3-7100(3,9GHz) - оперативная память - 8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Gb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/HDD -SATA III - 500Gb/устройство записи/чтения компакт дисков - DVD-RW/блок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питани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- 450W/операционная система - Win10 Pro64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bit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/MS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Office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2016 H&amp;B + монитор LCD 21,5" + клавиатура </w:t>
                  </w:r>
                  <w:proofErr w:type="gram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( с</w:t>
                  </w:r>
                  <w:proofErr w:type="gram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каз.</w:t>
                  </w:r>
                  <w:r w:rsidR="000F36A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рус.анг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шриф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-том)  + мышь + сетевой фильтр 3м / 6 розеток)</w:t>
                  </w:r>
                </w:p>
                <w:p w14:paraId="54409037" w14:textId="067B1186" w:rsidR="00A340AB" w:rsidRPr="00A818D7" w:rsidRDefault="00A340AB" w:rsidP="00DC6F4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6158AAD" w14:textId="469FD6A7" w:rsidR="00DC6F44" w:rsidRPr="00CF3B5B" w:rsidRDefault="00DC6F44" w:rsidP="000D37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DE4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4296BE1F" w14:textId="77777777" w:rsidR="00240460" w:rsidRDefault="00240460" w:rsidP="00EA1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872D82" w:rsidRPr="00CF3B5B" w14:paraId="7C1F087B" w14:textId="77777777" w:rsidTr="00E2726C">
        <w:tc>
          <w:tcPr>
            <w:tcW w:w="3510" w:type="dxa"/>
            <w:shd w:val="clear" w:color="auto" w:fill="auto"/>
          </w:tcPr>
          <w:p w14:paraId="2C0874C5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5B74644F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B39142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77C5D8E7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14:paraId="6E3573F1" w14:textId="77777777" w:rsidTr="00E2726C">
        <w:tc>
          <w:tcPr>
            <w:tcW w:w="3510" w:type="dxa"/>
            <w:shd w:val="clear" w:color="auto" w:fill="auto"/>
          </w:tcPr>
          <w:p w14:paraId="4D954C8C" w14:textId="299AAC86" w:rsidR="00872D82" w:rsidRPr="00CF3B5B" w:rsidRDefault="0065612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="00872D82"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73A6660E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1A6271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</w:tc>
      </w:tr>
      <w:tr w:rsidR="00872D82" w:rsidRPr="00CF3B5B" w14:paraId="1BC55E6B" w14:textId="77777777" w:rsidTr="00E2726C">
        <w:tc>
          <w:tcPr>
            <w:tcW w:w="3510" w:type="dxa"/>
            <w:shd w:val="clear" w:color="auto" w:fill="auto"/>
          </w:tcPr>
          <w:p w14:paraId="13ADCA4E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0D36DF97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D2C61C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7AAEB792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872D82" w:rsidRPr="00CF3B5B" w14:paraId="03164A7A" w14:textId="77777777" w:rsidTr="00E2726C">
        <w:tc>
          <w:tcPr>
            <w:tcW w:w="3510" w:type="dxa"/>
            <w:shd w:val="clear" w:color="auto" w:fill="auto"/>
          </w:tcPr>
          <w:p w14:paraId="7DC3E471" w14:textId="1257C571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5F1FBE62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FD78ED7" w14:textId="380218AA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Нуркасов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  <w:p w14:paraId="6B8FB4C1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872D82" w:rsidRPr="00CF3B5B" w14:paraId="6C394591" w14:textId="77777777" w:rsidTr="00E2726C">
        <w:tc>
          <w:tcPr>
            <w:tcW w:w="3510" w:type="dxa"/>
            <w:shd w:val="clear" w:color="auto" w:fill="auto"/>
          </w:tcPr>
          <w:p w14:paraId="0933CF43" w14:textId="0C621027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23A305E0" w14:textId="77777777" w:rsidR="00872D82" w:rsidRPr="00CF3B5B" w:rsidRDefault="00872D82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0252640" w14:textId="42E4DCFF" w:rsidR="00872D82" w:rsidRPr="00CF3B5B" w:rsidRDefault="00B4323B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Саев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А.Х.</w:t>
            </w:r>
          </w:p>
        </w:tc>
      </w:tr>
    </w:tbl>
    <w:p w14:paraId="51FDC5DE" w14:textId="77777777" w:rsidR="00237B28" w:rsidRDefault="00237B28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8" w:name="_Hlk55311569"/>
      <w:bookmarkEnd w:id="7"/>
    </w:p>
    <w:p w14:paraId="0F9CA91F" w14:textId="77777777" w:rsidR="00237B28" w:rsidRDefault="00237B28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9D2EEE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3EFBAC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37134A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704CE48" w14:textId="77777777" w:rsidR="007B49DB" w:rsidRDefault="007B49DB" w:rsidP="003A7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9F1414" w14:textId="49EBD2DA" w:rsidR="000509AA" w:rsidRPr="003A7258" w:rsidRDefault="000509AA" w:rsidP="00733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17D21BE9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7285688C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0308B7D4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080E1F6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6B6958B5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37D0D63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2F775C84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11250DB8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558C168C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М.Е.</w:t>
      </w:r>
    </w:p>
    <w:p w14:paraId="7A49D65E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B1C85C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28606723" w14:textId="5B3708B7" w:rsidR="000509AA" w:rsidRPr="00CF3B5B" w:rsidRDefault="00237B28" w:rsidP="00237B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(п</w:t>
      </w:r>
      <w:r w:rsidR="000509AA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15616AFB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0509AA" w:rsidRPr="00CF3B5B" w14:paraId="4C1EFADE" w14:textId="77777777" w:rsidTr="00E2726C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5551DAAD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403F013B" w14:textId="5F0B2DEE" w:rsidR="000509AA" w:rsidRPr="00CF3B5B" w:rsidRDefault="00D00CD7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  от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06 ноября 2020 г.</w:t>
            </w:r>
          </w:p>
        </w:tc>
      </w:tr>
      <w:tr w:rsidR="000509AA" w:rsidRPr="00CF3B5B" w14:paraId="4B6C0E73" w14:textId="77777777" w:rsidTr="00E2726C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5B8AE698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7ABD4E26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0509AA" w:rsidRPr="00CF3B5B" w14:paraId="711A4EF7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B733B5B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5EB8C2E9" w14:textId="6B103B16" w:rsidR="000509AA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0509AA" w:rsidRPr="00CF3B5B" w14:paraId="32500060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9545045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0" w:type="pct"/>
            <w:tcBorders>
              <w:bottom w:val="single" w:sz="4" w:space="0" w:color="auto"/>
            </w:tcBorders>
            <w:vAlign w:val="center"/>
          </w:tcPr>
          <w:p w14:paraId="52982854" w14:textId="4EC735D2" w:rsidR="000509AA" w:rsidRPr="00CF3B5B" w:rsidRDefault="000509AA" w:rsidP="00E272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МФУ (многофункциональное устройства)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2</w:t>
            </w:r>
          </w:p>
        </w:tc>
      </w:tr>
      <w:tr w:rsidR="000509AA" w:rsidRPr="00CF3B5B" w14:paraId="23AAB313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22B1EE5" w14:textId="77777777" w:rsidR="000509AA" w:rsidRPr="00CF3B5B" w:rsidRDefault="000509AA" w:rsidP="00E2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0" w:type="pct"/>
            <w:shd w:val="clear" w:color="auto" w:fill="FFFFFF" w:themeFill="background1"/>
            <w:vAlign w:val="center"/>
          </w:tcPr>
          <w:p w14:paraId="0B4CFDA1" w14:textId="4B688989" w:rsidR="000509AA" w:rsidRPr="00CF3B5B" w:rsidRDefault="000509AA" w:rsidP="00E272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МФУ (многофункциональное устройства)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2</w:t>
            </w:r>
          </w:p>
        </w:tc>
      </w:tr>
      <w:tr w:rsidR="000509AA" w:rsidRPr="00CF3B5B" w14:paraId="0C5F89AA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6A4B279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0" w:type="pct"/>
            <w:vAlign w:val="center"/>
          </w:tcPr>
          <w:p w14:paraId="575FAC3D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509AA" w:rsidRPr="00CF3B5B" w14:paraId="6AA817FA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830E8A4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0" w:type="pct"/>
            <w:vAlign w:val="center"/>
          </w:tcPr>
          <w:p w14:paraId="1759CA06" w14:textId="41C6D2D4" w:rsidR="000509AA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9AA" w:rsidRPr="00CF3B5B" w14:paraId="5236D287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DACBCD1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0" w:type="pct"/>
            <w:vAlign w:val="center"/>
          </w:tcPr>
          <w:p w14:paraId="76D48673" w14:textId="11A6DCFC" w:rsidR="000509AA" w:rsidRPr="00CF3B5B" w:rsidRDefault="000509AA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</w:tr>
      <w:tr w:rsidR="000509AA" w:rsidRPr="00CF3B5B" w14:paraId="4A2BA9D1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C375C7D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2E3D9EA" w14:textId="77777777" w:rsidR="000509AA" w:rsidRPr="00CF3B5B" w:rsidRDefault="000509AA" w:rsidP="00E27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0509AA" w:rsidRPr="00CF3B5B" w14:paraId="79206739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81E9F88" w14:textId="77777777" w:rsidR="000509AA" w:rsidRPr="00CF3B5B" w:rsidRDefault="000509AA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0" w:type="pct"/>
            <w:vAlign w:val="center"/>
          </w:tcPr>
          <w:p w14:paraId="19DAC767" w14:textId="7DA9D6C2" w:rsidR="000509AA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27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0509AA" w:rsidRPr="00CF3B5B" w14:paraId="01CD167C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4999" w:type="pct"/>
            <w:gridSpan w:val="2"/>
            <w:shd w:val="clear" w:color="auto" w:fill="FFFF00"/>
          </w:tcPr>
          <w:p w14:paraId="6B24E75F" w14:textId="77777777" w:rsidR="000509AA" w:rsidRPr="00CF3B5B" w:rsidRDefault="000509AA" w:rsidP="00E2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0509AA" w:rsidRPr="00CF3B5B" w14:paraId="256CA705" w14:textId="77777777" w:rsidTr="00E2726C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4999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86"/>
            </w:tblGrid>
            <w:tr w:rsidR="00A340AB" w:rsidRPr="00CF3B5B" w14:paraId="6DC16C6E" w14:textId="77777777" w:rsidTr="00A340AB">
              <w:trPr>
                <w:trHeight w:val="263"/>
              </w:trPr>
              <w:tc>
                <w:tcPr>
                  <w:tcW w:w="9386" w:type="dxa"/>
                </w:tcPr>
                <w:p w14:paraId="33E446F9" w14:textId="1C9929D9" w:rsidR="00A340AB" w:rsidRPr="00E2726C" w:rsidRDefault="00A340AB" w:rsidP="00E2726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Лазерное многофункциональное устройство (черно-</w:t>
                  </w:r>
                  <w:proofErr w:type="gram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белое)-</w:t>
                  </w:r>
                  <w:proofErr w:type="gram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принтер/сканер/копир/факс; формат А4; скорость печати - 33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стр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/мин.; автоматическая двухсторонняя печать;</w:t>
                  </w:r>
                  <w:r w:rsidR="007B57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ADF - </w:t>
                  </w:r>
                  <w:r w:rsidR="007B5731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автоматический</w:t>
                  </w: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по</w:t>
                  </w:r>
                  <w:r w:rsidR="007B57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датчик оригиналов; USB 2.0;10/100/1000Base T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Ethernet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;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Wi-Fi</w:t>
                  </w:r>
                  <w:proofErr w:type="spellEnd"/>
                </w:p>
              </w:tc>
            </w:tr>
          </w:tbl>
          <w:p w14:paraId="2BE904DF" w14:textId="34C53CBA" w:rsidR="000509AA" w:rsidRPr="00CF3B5B" w:rsidRDefault="000509AA" w:rsidP="00E2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DE4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545033A5" w14:textId="77777777" w:rsidR="000509AA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5B923A" w14:textId="77777777" w:rsidR="00237B28" w:rsidRDefault="00237B28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0509AA" w:rsidRPr="00CF3B5B" w14:paraId="7D9990C5" w14:textId="77777777" w:rsidTr="00E2726C">
        <w:tc>
          <w:tcPr>
            <w:tcW w:w="3510" w:type="dxa"/>
            <w:shd w:val="clear" w:color="auto" w:fill="auto"/>
          </w:tcPr>
          <w:p w14:paraId="23DA3010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0472979A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B2EB4DB" w14:textId="77777777" w:rsidR="000509AA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5C4C00D4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09DCFB18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0509AA" w:rsidRPr="00CF3B5B" w14:paraId="6BF21E91" w14:textId="77777777" w:rsidTr="00E2726C">
        <w:tc>
          <w:tcPr>
            <w:tcW w:w="3510" w:type="dxa"/>
            <w:shd w:val="clear" w:color="auto" w:fill="auto"/>
          </w:tcPr>
          <w:p w14:paraId="0753D998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36CF51CB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8DBEDB5" w14:textId="77777777" w:rsidR="000509AA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783AE6E8" w14:textId="77777777" w:rsidR="00237B28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4A81ADB7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0509AA" w:rsidRPr="00CF3B5B" w14:paraId="63409A5B" w14:textId="77777777" w:rsidTr="00E2726C">
        <w:tc>
          <w:tcPr>
            <w:tcW w:w="3510" w:type="dxa"/>
            <w:shd w:val="clear" w:color="auto" w:fill="auto"/>
          </w:tcPr>
          <w:p w14:paraId="428B9FC1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017C8B5B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FAC62D" w14:textId="77777777" w:rsidR="000509AA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06B94E4B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C9174F5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0509AA" w:rsidRPr="00CF3B5B" w14:paraId="5052C5A6" w14:textId="77777777" w:rsidTr="00E2726C">
        <w:tc>
          <w:tcPr>
            <w:tcW w:w="3510" w:type="dxa"/>
            <w:shd w:val="clear" w:color="auto" w:fill="auto"/>
          </w:tcPr>
          <w:p w14:paraId="406E71DC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6812CA27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3E23414" w14:textId="77777777" w:rsidR="000509AA" w:rsidRDefault="000509AA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Нуркасов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  <w:p w14:paraId="0DFD380A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07F4AB0D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0509AA" w:rsidRPr="00CF3B5B" w14:paraId="30E3DE8D" w14:textId="77777777" w:rsidTr="00E2726C">
        <w:tc>
          <w:tcPr>
            <w:tcW w:w="3510" w:type="dxa"/>
            <w:shd w:val="clear" w:color="auto" w:fill="auto"/>
          </w:tcPr>
          <w:p w14:paraId="1275466D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381B8443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2ADCED1" w14:textId="77777777" w:rsidR="000509AA" w:rsidRPr="00CF3B5B" w:rsidRDefault="000509AA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Саев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А.Х.</w:t>
            </w:r>
          </w:p>
        </w:tc>
      </w:tr>
    </w:tbl>
    <w:p w14:paraId="30DD8AA9" w14:textId="77777777" w:rsidR="000509AA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8"/>
    <w:p w14:paraId="3E1D3B27" w14:textId="77777777" w:rsidR="000509AA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2732522" w14:textId="77777777" w:rsidR="000509AA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64344A" w14:textId="77777777" w:rsidR="000509AA" w:rsidRPr="00CF3B5B" w:rsidRDefault="000509AA" w:rsidP="000509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D36B16F" w14:textId="77777777" w:rsidR="000509AA" w:rsidRDefault="000509AA" w:rsidP="000509AA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5641C2CB" w14:textId="77777777" w:rsidR="000509AA" w:rsidRDefault="000509AA" w:rsidP="000509AA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33DACCEC" w14:textId="77777777" w:rsidR="000509AA" w:rsidRDefault="000509AA" w:rsidP="000509AA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6BF45824" w14:textId="77777777" w:rsidR="000509AA" w:rsidRDefault="000509AA" w:rsidP="000509AA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17E65830" w14:textId="77777777" w:rsidR="000509AA" w:rsidRDefault="000509AA" w:rsidP="000509AA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4EACD942" w14:textId="77777777" w:rsidR="007B5731" w:rsidRDefault="007B5731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469C7" w14:textId="77777777" w:rsidR="007B5731" w:rsidRDefault="007B5731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D35130" w14:textId="5817A792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31DE9127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42736287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5F97BB52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5AFA104E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4650602B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8637AD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7C12AA75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732236B3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029955F6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М.Е.</w:t>
      </w:r>
    </w:p>
    <w:p w14:paraId="4F836541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D052DE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190800D8" w14:textId="6CEF5FB8" w:rsidR="00755FDC" w:rsidRPr="00CF3B5B" w:rsidRDefault="00237B28" w:rsidP="00237B28">
      <w:pPr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755FDC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63150B0D" w14:textId="77777777" w:rsidR="00755FDC" w:rsidRPr="00CF3B5B" w:rsidRDefault="00755FDC" w:rsidP="00755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755FDC" w:rsidRPr="00CF3B5B" w14:paraId="2EA4D2AC" w14:textId="77777777" w:rsidTr="00755FDC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3955CE7C" w14:textId="77777777" w:rsidR="00755FDC" w:rsidRPr="00CF3B5B" w:rsidRDefault="00755FD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2BDF3FF1" w14:textId="535C643A" w:rsidR="00755FDC" w:rsidRPr="00CF3B5B" w:rsidRDefault="00D00CD7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56</w:t>
            </w:r>
            <w:r w:rsidR="001F7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06 ноября 2020 г.</w:t>
            </w:r>
          </w:p>
        </w:tc>
      </w:tr>
      <w:tr w:rsidR="00755FDC" w:rsidRPr="00CF3B5B" w14:paraId="66BB5AAB" w14:textId="77777777" w:rsidTr="00755FDC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0432ED53" w14:textId="77777777" w:rsidR="00755FDC" w:rsidRPr="00CF3B5B" w:rsidRDefault="00755FD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30C73EA7" w14:textId="77777777" w:rsidR="00755FDC" w:rsidRPr="00CF3B5B" w:rsidRDefault="00755FD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755FDC" w:rsidRPr="00CF3B5B" w14:paraId="4BF84C1A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C922F55" w14:textId="77777777" w:rsidR="00755FDC" w:rsidRPr="00CF3B5B" w:rsidRDefault="00755FD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4F2EA838" w14:textId="14EC93B3" w:rsidR="00755FDC" w:rsidRPr="00755FDC" w:rsidRDefault="00755FD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755FDC" w:rsidRPr="00CF3B5B" w14:paraId="5A251289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F8C6088" w14:textId="77777777" w:rsidR="00755FDC" w:rsidRPr="00CF3B5B" w:rsidRDefault="00755FD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1" w:type="pct"/>
            <w:tcBorders>
              <w:bottom w:val="single" w:sz="4" w:space="0" w:color="auto"/>
            </w:tcBorders>
            <w:vAlign w:val="center"/>
          </w:tcPr>
          <w:p w14:paraId="17600824" w14:textId="7F3FD47A" w:rsidR="00755FDC" w:rsidRPr="00CF3B5B" w:rsidRDefault="003A7258" w:rsidP="00E272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5FDC" w:rsidRPr="004A02F6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  <w:r w:rsidR="00755F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техническим характеристикам, указанных в технической спецификации к </w:t>
            </w:r>
            <w:proofErr w:type="spellStart"/>
            <w:r w:rsidR="00755FDC"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 w:rsidR="00755F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</w:t>
            </w:r>
          </w:p>
        </w:tc>
      </w:tr>
      <w:tr w:rsidR="00755FDC" w:rsidRPr="00CF3B5B" w14:paraId="35EA5F0A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5B44FA38" w14:textId="77777777" w:rsidR="00755FDC" w:rsidRPr="00CF3B5B" w:rsidRDefault="00755FDC" w:rsidP="00755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00401821" w14:textId="7FBE02F8" w:rsidR="00755FDC" w:rsidRPr="00CF3B5B" w:rsidRDefault="003A7258" w:rsidP="00755FD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5FDC" w:rsidRPr="004A02F6">
              <w:rPr>
                <w:rFonts w:ascii="Times New Roman" w:hAnsi="Times New Roman" w:cs="Times New Roman"/>
                <w:sz w:val="20"/>
                <w:szCs w:val="20"/>
              </w:rPr>
              <w:t>ринтер</w:t>
            </w:r>
            <w:r w:rsidR="00755F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техническим характеристикам, указанных в технической спецификации к </w:t>
            </w:r>
            <w:proofErr w:type="spellStart"/>
            <w:r w:rsidR="00755FDC"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 w:rsidR="00755F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3</w:t>
            </w:r>
          </w:p>
        </w:tc>
      </w:tr>
      <w:tr w:rsidR="00755FDC" w:rsidRPr="00CF3B5B" w14:paraId="61458280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B4CCD2F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1" w:type="pct"/>
            <w:vAlign w:val="center"/>
          </w:tcPr>
          <w:p w14:paraId="4C688866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DC" w:rsidRPr="00CF3B5B" w14:paraId="5667C35D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2AC5359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1" w:type="pct"/>
            <w:vAlign w:val="center"/>
          </w:tcPr>
          <w:p w14:paraId="680657EB" w14:textId="2819FCDD" w:rsidR="00755FDC" w:rsidRPr="00755FDC" w:rsidRDefault="00755FDC" w:rsidP="00755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55FDC" w:rsidRPr="00CF3B5B" w14:paraId="785C974E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5BE9D53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1" w:type="pct"/>
            <w:vAlign w:val="center"/>
          </w:tcPr>
          <w:p w14:paraId="5CA6717C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</w:tr>
      <w:tr w:rsidR="00755FDC" w:rsidRPr="00CF3B5B" w14:paraId="67F8A93E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32595CE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23F0CD17" w14:textId="77777777" w:rsidR="00755FDC" w:rsidRPr="00CF3B5B" w:rsidRDefault="00755FDC" w:rsidP="00755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755FDC" w:rsidRPr="00CF3B5B" w14:paraId="4A1D49F2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981B113" w14:textId="77777777" w:rsidR="00755FDC" w:rsidRPr="00CF3B5B" w:rsidRDefault="00755FDC" w:rsidP="00755F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0F7301EB" w14:textId="7E59D34D" w:rsidR="00755FDC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27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755FDC" w:rsidRPr="00CF3B5B" w14:paraId="0C77C032" w14:textId="77777777" w:rsidTr="00755FDC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0AA9DE2" w14:textId="77777777" w:rsidR="00755FDC" w:rsidRPr="00CF3B5B" w:rsidRDefault="00755FDC" w:rsidP="00755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755FDC" w:rsidRPr="00CF3B5B" w14:paraId="2AAE2E3D" w14:textId="77777777" w:rsidTr="00755FDC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8"/>
            </w:tblGrid>
            <w:tr w:rsidR="00A340AB" w:rsidRPr="00CF3B5B" w14:paraId="54E82647" w14:textId="77777777" w:rsidTr="00A340AB">
              <w:trPr>
                <w:trHeight w:val="395"/>
              </w:trPr>
              <w:tc>
                <w:tcPr>
                  <w:tcW w:w="9528" w:type="dxa"/>
                </w:tcPr>
                <w:p w14:paraId="6914F084" w14:textId="526E0C34" w:rsidR="00A340AB" w:rsidRPr="00755FDC" w:rsidRDefault="00A340AB" w:rsidP="00A340A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Лазерный принтер (черно-белое) -  формат А4; скорость печати - 40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стр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/мин.; автоматическая двухсторонняя печать; USB 2.0; 10/100/1000Base T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Ethernet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;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Wi-Fi</w:t>
                  </w:r>
                  <w:proofErr w:type="spellEnd"/>
                </w:p>
              </w:tc>
            </w:tr>
          </w:tbl>
          <w:p w14:paraId="5AB9F30D" w14:textId="556BD478" w:rsidR="00755FDC" w:rsidRPr="00CF3B5B" w:rsidRDefault="00755FDC" w:rsidP="00755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DE4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77309EF1" w14:textId="77777777" w:rsidR="00755FDC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05968F" w14:textId="77777777" w:rsidR="00237B28" w:rsidRDefault="00237B28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755FDC" w:rsidRPr="00CF3B5B" w14:paraId="5CAF7892" w14:textId="77777777" w:rsidTr="00E2726C">
        <w:tc>
          <w:tcPr>
            <w:tcW w:w="3510" w:type="dxa"/>
            <w:shd w:val="clear" w:color="auto" w:fill="auto"/>
          </w:tcPr>
          <w:p w14:paraId="1F4E7A04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20ABA5AD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3FF967E" w14:textId="77777777" w:rsidR="00755FDC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6B6DBD78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F3D45E7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755FDC" w:rsidRPr="00CF3B5B" w14:paraId="7D334B60" w14:textId="77777777" w:rsidTr="00E2726C">
        <w:tc>
          <w:tcPr>
            <w:tcW w:w="3510" w:type="dxa"/>
            <w:shd w:val="clear" w:color="auto" w:fill="auto"/>
          </w:tcPr>
          <w:p w14:paraId="52B16815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7AF2CECF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C0A9668" w14:textId="77777777" w:rsidR="00755FDC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6D3910AF" w14:textId="77777777" w:rsidR="00237B28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4FF4CB97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755FDC" w:rsidRPr="00CF3B5B" w14:paraId="1201651F" w14:textId="77777777" w:rsidTr="00E2726C">
        <w:tc>
          <w:tcPr>
            <w:tcW w:w="3510" w:type="dxa"/>
            <w:shd w:val="clear" w:color="auto" w:fill="auto"/>
          </w:tcPr>
          <w:p w14:paraId="33DF94D1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235CE1FB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3D561BAC" w14:textId="77777777" w:rsidR="00755FDC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414201FC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B7065E2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755FDC" w:rsidRPr="00CF3B5B" w14:paraId="2A29C3E4" w14:textId="77777777" w:rsidTr="00E2726C">
        <w:tc>
          <w:tcPr>
            <w:tcW w:w="3510" w:type="dxa"/>
            <w:shd w:val="clear" w:color="auto" w:fill="auto"/>
          </w:tcPr>
          <w:p w14:paraId="5A911DD1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0C31C6AD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C9F95F7" w14:textId="77777777" w:rsidR="00755FDC" w:rsidRDefault="00755FD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Нуркасов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  <w:p w14:paraId="1C52F67E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41490AA2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755FDC" w:rsidRPr="00CF3B5B" w14:paraId="0A6EEE1C" w14:textId="77777777" w:rsidTr="00E2726C">
        <w:tc>
          <w:tcPr>
            <w:tcW w:w="3510" w:type="dxa"/>
            <w:shd w:val="clear" w:color="auto" w:fill="auto"/>
          </w:tcPr>
          <w:p w14:paraId="1F4CCFE8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60D0B518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1C0544D" w14:textId="77777777" w:rsidR="00755FDC" w:rsidRPr="00CF3B5B" w:rsidRDefault="00755FD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Саев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А.Х.</w:t>
            </w:r>
          </w:p>
        </w:tc>
      </w:tr>
    </w:tbl>
    <w:p w14:paraId="5CB15D5F" w14:textId="77777777" w:rsidR="00755FDC" w:rsidRDefault="00755FDC" w:rsidP="00755F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4BA21E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306AA167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0192319F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19FED4FF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42018A6D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32C3CA26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4EB60C3E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65294BDC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592C29D9" w14:textId="77777777" w:rsidR="007B5731" w:rsidRDefault="007B5731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9" w:name="_Hlk55374084"/>
    </w:p>
    <w:p w14:paraId="53DA8A3B" w14:textId="58DAB3AF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01F5EBB4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2600BF1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9B6F531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AE94513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320BAF70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5624BF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54CC6AAF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4125975D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5A2C91D1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М.Е.</w:t>
      </w:r>
    </w:p>
    <w:p w14:paraId="7AE2E041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CC21BF1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6DB6CFFA" w14:textId="4DB8BDBC" w:rsidR="005D43C0" w:rsidRPr="00CF3B5B" w:rsidRDefault="00237B28" w:rsidP="00237B28">
      <w:pPr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(п</w:t>
      </w:r>
      <w:r w:rsidR="005D43C0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1955AB86" w14:textId="77777777" w:rsidR="005D43C0" w:rsidRPr="00CF3B5B" w:rsidRDefault="005D43C0" w:rsidP="005D4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5D43C0" w:rsidRPr="00CF3B5B" w14:paraId="5CDCEBA9" w14:textId="77777777" w:rsidTr="00E2726C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06A1F758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0E9A9F46" w14:textId="07B8A2EA" w:rsidR="005D43C0" w:rsidRPr="00CF3B5B" w:rsidRDefault="00D00CD7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56 от 06 ноября 2020 г.</w:t>
            </w:r>
          </w:p>
        </w:tc>
      </w:tr>
      <w:tr w:rsidR="005D43C0" w:rsidRPr="00CF3B5B" w14:paraId="4278C8D4" w14:textId="77777777" w:rsidTr="00E2726C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2249AB2E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7F38D60E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5D43C0" w:rsidRPr="00CF3B5B" w14:paraId="54BD9CB1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2EBD3CAA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2CCD22D2" w14:textId="026E14FA" w:rsidR="005D43C0" w:rsidRPr="00755FDC" w:rsidRDefault="005D43C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D43C0" w:rsidRPr="00CF3B5B" w14:paraId="7025D679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9311A4E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1" w:type="pct"/>
            <w:tcBorders>
              <w:bottom w:val="single" w:sz="4" w:space="0" w:color="auto"/>
            </w:tcBorders>
            <w:vAlign w:val="center"/>
          </w:tcPr>
          <w:p w14:paraId="3BCADA4F" w14:textId="0896FEB0" w:rsidR="005D43C0" w:rsidRPr="00CF3B5B" w:rsidRDefault="009957A6" w:rsidP="009957A6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3A725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сточник бесперебойного питания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</w:t>
            </w:r>
          </w:p>
        </w:tc>
      </w:tr>
      <w:tr w:rsidR="005D43C0" w:rsidRPr="00CF3B5B" w14:paraId="3CA8E799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6A1CEA0" w14:textId="77777777" w:rsidR="005D43C0" w:rsidRPr="00CF3B5B" w:rsidRDefault="005D43C0" w:rsidP="00E2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3880B4E8" w14:textId="0DC9CB9A" w:rsidR="005D43C0" w:rsidRPr="00CF3B5B" w:rsidRDefault="009957A6" w:rsidP="00E272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57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3A725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сточник бесперебойного питания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</w:t>
            </w:r>
          </w:p>
        </w:tc>
      </w:tr>
      <w:tr w:rsidR="005D43C0" w:rsidRPr="00CF3B5B" w14:paraId="3328966D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6C99EB7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1" w:type="pct"/>
            <w:vAlign w:val="center"/>
          </w:tcPr>
          <w:p w14:paraId="6FDAACEB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43C0" w:rsidRPr="00CF3B5B" w14:paraId="62038A60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71FB288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1" w:type="pct"/>
            <w:vAlign w:val="center"/>
          </w:tcPr>
          <w:p w14:paraId="5610EA90" w14:textId="07FE6871" w:rsidR="005D43C0" w:rsidRPr="00755FDC" w:rsidRDefault="005D43C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D43C0" w:rsidRPr="00CF3B5B" w14:paraId="36578B55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CE06C94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1" w:type="pct"/>
            <w:vAlign w:val="center"/>
          </w:tcPr>
          <w:p w14:paraId="08B22C3B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</w:tr>
      <w:tr w:rsidR="005D43C0" w:rsidRPr="00CF3B5B" w14:paraId="27EA621E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578902AF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3E38E65D" w14:textId="77777777" w:rsidR="005D43C0" w:rsidRPr="00CF3B5B" w:rsidRDefault="005D43C0" w:rsidP="00E27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5D43C0" w:rsidRPr="00CF3B5B" w14:paraId="38D1CE1D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5C2D4B0" w14:textId="77777777" w:rsidR="005D43C0" w:rsidRPr="00CF3B5B" w:rsidRDefault="005D43C0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7E666230" w14:textId="3E055831" w:rsidR="005D43C0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27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5D43C0" w:rsidRPr="00CF3B5B" w14:paraId="30552B08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3DCFFFB" w14:textId="77777777" w:rsidR="005D43C0" w:rsidRPr="00CF3B5B" w:rsidRDefault="005D43C0" w:rsidP="00E2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5D43C0" w:rsidRPr="00CF3B5B" w14:paraId="0D6C398A" w14:textId="77777777" w:rsidTr="00E2726C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8"/>
            </w:tblGrid>
            <w:tr w:rsidR="00A340AB" w:rsidRPr="00CF3B5B" w14:paraId="07A5F070" w14:textId="77777777" w:rsidTr="00A340AB">
              <w:trPr>
                <w:trHeight w:val="445"/>
              </w:trPr>
              <w:tc>
                <w:tcPr>
                  <w:tcW w:w="9528" w:type="dxa"/>
                </w:tcPr>
                <w:p w14:paraId="5BCCF1C8" w14:textId="2EC12B72" w:rsidR="00A340AB" w:rsidRPr="00A340AB" w:rsidRDefault="00A340AB" w:rsidP="00E2726C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ab/>
                  </w: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Источник бесперебойного питания - UPS   220V- 2200VA 2U - в серверный шкаф</w:t>
                  </w:r>
                </w:p>
                <w:p w14:paraId="4E60AC7E" w14:textId="6A806C70" w:rsidR="00A340AB" w:rsidRPr="00A340AB" w:rsidRDefault="00A340AB" w:rsidP="005D43C0">
                  <w:pPr>
                    <w:ind w:firstLine="708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68151FA7" w14:textId="6460EEDF" w:rsidR="005D43C0" w:rsidRPr="00CF3B5B" w:rsidRDefault="005D43C0" w:rsidP="00E2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DE4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0BE81DE1" w14:textId="77777777" w:rsidR="005D43C0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C7005D" w14:textId="77777777" w:rsidR="00237B28" w:rsidRDefault="00237B28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5D43C0" w:rsidRPr="00CF3B5B" w14:paraId="3C9ACD5A" w14:textId="77777777" w:rsidTr="00E2726C">
        <w:tc>
          <w:tcPr>
            <w:tcW w:w="3510" w:type="dxa"/>
            <w:shd w:val="clear" w:color="auto" w:fill="auto"/>
          </w:tcPr>
          <w:p w14:paraId="62CF03CC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3AD198C1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15DDF051" w14:textId="77777777" w:rsidR="005D43C0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2E65B94B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7E5922D9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5D43C0" w:rsidRPr="00CF3B5B" w14:paraId="0F26C92B" w14:textId="77777777" w:rsidTr="00E2726C">
        <w:tc>
          <w:tcPr>
            <w:tcW w:w="3510" w:type="dxa"/>
            <w:shd w:val="clear" w:color="auto" w:fill="auto"/>
          </w:tcPr>
          <w:p w14:paraId="19C4CC8A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2DE7919E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F822CFE" w14:textId="77777777" w:rsidR="005D43C0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1004CF56" w14:textId="77777777" w:rsidR="00237B28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7CA18D1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5D43C0" w:rsidRPr="00CF3B5B" w14:paraId="2109F9AC" w14:textId="77777777" w:rsidTr="00E2726C">
        <w:tc>
          <w:tcPr>
            <w:tcW w:w="3510" w:type="dxa"/>
            <w:shd w:val="clear" w:color="auto" w:fill="auto"/>
          </w:tcPr>
          <w:p w14:paraId="5E0035C9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491C3E94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5B999672" w14:textId="77777777" w:rsidR="005D43C0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2392DF86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2E2D75B9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5D43C0" w:rsidRPr="00CF3B5B" w14:paraId="79F5550B" w14:textId="77777777" w:rsidTr="00E2726C">
        <w:tc>
          <w:tcPr>
            <w:tcW w:w="3510" w:type="dxa"/>
            <w:shd w:val="clear" w:color="auto" w:fill="auto"/>
          </w:tcPr>
          <w:p w14:paraId="16BC0F8F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47AD8CC8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67FEB875" w14:textId="77777777" w:rsidR="005D43C0" w:rsidRDefault="005D43C0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Нуркасов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  <w:p w14:paraId="5495E3E1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31F75E9C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5D43C0" w:rsidRPr="00CF3B5B" w14:paraId="7D828114" w14:textId="77777777" w:rsidTr="00E2726C">
        <w:tc>
          <w:tcPr>
            <w:tcW w:w="3510" w:type="dxa"/>
            <w:shd w:val="clear" w:color="auto" w:fill="auto"/>
          </w:tcPr>
          <w:p w14:paraId="53CC870C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6865C188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2BE6702" w14:textId="77777777" w:rsidR="005D43C0" w:rsidRPr="00CF3B5B" w:rsidRDefault="005D43C0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Саев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А.Х.</w:t>
            </w:r>
          </w:p>
        </w:tc>
      </w:tr>
    </w:tbl>
    <w:p w14:paraId="129ED5CD" w14:textId="77777777" w:rsidR="005D43C0" w:rsidRDefault="005D43C0" w:rsidP="005D43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7CE4EC" w14:textId="77777777" w:rsidR="005D43C0" w:rsidRDefault="005D43C0" w:rsidP="005D43C0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3C672E91" w14:textId="77777777" w:rsidR="005D43C0" w:rsidRDefault="005D43C0" w:rsidP="005D43C0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9"/>
    <w:p w14:paraId="7B1BE062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6C5207B3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34C86252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3FE6D4D2" w14:textId="4F4DF2B3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157F56F5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137A03D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5E0B1694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6A6E2479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1E7A27B3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51CD87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1046832C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7C22DB43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6042A6F4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М.Е.</w:t>
      </w:r>
    </w:p>
    <w:p w14:paraId="780BC42A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71842D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7BE8BB8A" w14:textId="5EAD9D1C" w:rsidR="00E2726C" w:rsidRPr="00CF3B5B" w:rsidRDefault="00237B28" w:rsidP="00237B28">
      <w:pPr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E2726C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2A6F8D74" w14:textId="77777777" w:rsidR="00E2726C" w:rsidRPr="00CF3B5B" w:rsidRDefault="00E2726C" w:rsidP="00E27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E2726C" w:rsidRPr="00CF3B5B" w14:paraId="463C7D2F" w14:textId="77777777" w:rsidTr="00E2726C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14925969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4D7CC272" w14:textId="2A5B32CD" w:rsidR="00E2726C" w:rsidRPr="00CF3B5B" w:rsidRDefault="00D00CD7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56 от 06 ноября 2020 г.</w:t>
            </w:r>
          </w:p>
        </w:tc>
      </w:tr>
      <w:tr w:rsidR="00E2726C" w:rsidRPr="00CF3B5B" w14:paraId="217467CF" w14:textId="77777777" w:rsidTr="00E2726C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199B51E3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76A134D3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E2726C" w:rsidRPr="00CF3B5B" w14:paraId="581F9C76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9BF2C12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060A670A" w14:textId="0545D077" w:rsidR="00E2726C" w:rsidRPr="00755FDC" w:rsidRDefault="00E2726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2726C" w:rsidRPr="00CF3B5B" w14:paraId="1AD64DB0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FC22CB0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1" w:type="pct"/>
            <w:tcBorders>
              <w:bottom w:val="single" w:sz="4" w:space="0" w:color="auto"/>
            </w:tcBorders>
            <w:vAlign w:val="center"/>
          </w:tcPr>
          <w:p w14:paraId="67394343" w14:textId="5ADA8356" w:rsidR="00E2726C" w:rsidRPr="00CF3B5B" w:rsidRDefault="00E2726C" w:rsidP="00E272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KVM</w:t>
            </w:r>
            <w:r w:rsidRPr="0021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переключатель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5</w:t>
            </w:r>
          </w:p>
        </w:tc>
      </w:tr>
      <w:tr w:rsidR="00E2726C" w:rsidRPr="00CF3B5B" w14:paraId="5823B595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2A6F2571" w14:textId="77777777" w:rsidR="00E2726C" w:rsidRPr="00CF3B5B" w:rsidRDefault="00E2726C" w:rsidP="00E2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04FC24FD" w14:textId="615F5930" w:rsidR="00E2726C" w:rsidRPr="00CF3B5B" w:rsidRDefault="00E2726C" w:rsidP="00E2726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KVM</w:t>
            </w:r>
            <w:r w:rsidRPr="00214E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переключатель согласно техническим характеристикам, указанных в технической спецификации 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5</w:t>
            </w:r>
          </w:p>
        </w:tc>
      </w:tr>
      <w:tr w:rsidR="00E2726C" w:rsidRPr="00CF3B5B" w14:paraId="02BF95F8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6CF9ED64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1" w:type="pct"/>
            <w:vAlign w:val="center"/>
          </w:tcPr>
          <w:p w14:paraId="4B15147B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726C" w:rsidRPr="00CF3B5B" w14:paraId="43B53AC2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AE8F20F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1" w:type="pct"/>
            <w:vAlign w:val="center"/>
          </w:tcPr>
          <w:p w14:paraId="259AEE50" w14:textId="77777777" w:rsidR="00E2726C" w:rsidRPr="00755FDC" w:rsidRDefault="00E2726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2726C" w:rsidRPr="00CF3B5B" w14:paraId="226E1631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A9C0EEA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1" w:type="pct"/>
            <w:vAlign w:val="center"/>
          </w:tcPr>
          <w:p w14:paraId="6FF4EE7D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</w:tr>
      <w:tr w:rsidR="00E2726C" w:rsidRPr="00CF3B5B" w14:paraId="10A99B59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456151D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2574E609" w14:textId="77777777" w:rsidR="00E2726C" w:rsidRPr="00CF3B5B" w:rsidRDefault="00E2726C" w:rsidP="00E272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E2726C" w:rsidRPr="00CF3B5B" w14:paraId="4431FAF4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55B96206" w14:textId="77777777" w:rsidR="00E2726C" w:rsidRPr="00CF3B5B" w:rsidRDefault="00E2726C" w:rsidP="00E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43F25EF7" w14:textId="318B0688" w:rsidR="00E2726C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27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E2726C" w:rsidRPr="00CF3B5B" w14:paraId="48089315" w14:textId="77777777" w:rsidTr="00E2726C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4C753895" w14:textId="77777777" w:rsidR="00E2726C" w:rsidRPr="00CF3B5B" w:rsidRDefault="00E2726C" w:rsidP="00E272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E2726C" w:rsidRPr="00CF3B5B" w14:paraId="67B1E84A" w14:textId="77777777" w:rsidTr="00E2726C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43"/>
            </w:tblGrid>
            <w:tr w:rsidR="00D736F8" w:rsidRPr="00A340AB" w14:paraId="6023AFBD" w14:textId="77777777" w:rsidTr="00D736F8">
              <w:trPr>
                <w:trHeight w:val="445"/>
              </w:trPr>
              <w:tc>
                <w:tcPr>
                  <w:tcW w:w="9243" w:type="dxa"/>
                </w:tcPr>
                <w:p w14:paraId="5D983775" w14:textId="2D11AFF3" w:rsidR="00D736F8" w:rsidRPr="00A340AB" w:rsidRDefault="00D736F8" w:rsidP="00A340AB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bookmarkStart w:id="10" w:name="_Hlk55376369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ab/>
                  </w:r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KVM-переключатель 8</w:t>
                  </w:r>
                  <w:proofErr w:type="gramStart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Port  LCD</w:t>
                  </w:r>
                  <w:proofErr w:type="gramEnd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17"- в серверный шкаф</w:t>
                  </w:r>
                </w:p>
              </w:tc>
            </w:tr>
          </w:tbl>
          <w:bookmarkEnd w:id="10"/>
          <w:p w14:paraId="7E88F87E" w14:textId="4C8E7BBA" w:rsidR="00E2726C" w:rsidRPr="00CF3B5B" w:rsidRDefault="00E2726C" w:rsidP="00E2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DE4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2F295C17" w14:textId="77777777" w:rsidR="00E2726C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E2726C" w:rsidRPr="00CF3B5B" w14:paraId="4F76B030" w14:textId="77777777" w:rsidTr="00E2726C">
        <w:tc>
          <w:tcPr>
            <w:tcW w:w="3510" w:type="dxa"/>
            <w:shd w:val="clear" w:color="auto" w:fill="auto"/>
          </w:tcPr>
          <w:p w14:paraId="60BEA5D6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0CECE786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77ABEEB" w14:textId="77777777" w:rsidR="00E2726C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Бектурганов А.К.</w:t>
            </w:r>
          </w:p>
          <w:p w14:paraId="25EFDC18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3AFB22E6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2726C" w:rsidRPr="00CF3B5B" w14:paraId="7E81B6C4" w14:textId="77777777" w:rsidTr="00E2726C">
        <w:tc>
          <w:tcPr>
            <w:tcW w:w="3510" w:type="dxa"/>
            <w:shd w:val="clear" w:color="auto" w:fill="auto"/>
          </w:tcPr>
          <w:p w14:paraId="17520B17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Помощник Г</w:t>
            </w:r>
            <w:r w:rsidRPr="00CF3B5B">
              <w:rPr>
                <w:b/>
                <w:bCs/>
                <w:sz w:val="20"/>
                <w:szCs w:val="20"/>
                <w:lang w:val="ru-RU"/>
              </w:rPr>
              <w:t>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4180292D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7DDB5244" w14:textId="77777777" w:rsidR="00E2726C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Тарасенко В.А.</w:t>
            </w:r>
          </w:p>
          <w:p w14:paraId="61EFFAD4" w14:textId="77777777" w:rsidR="00237B28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6CB8898C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2726C" w:rsidRPr="00CF3B5B" w14:paraId="57CB42FD" w14:textId="77777777" w:rsidTr="00E2726C">
        <w:tc>
          <w:tcPr>
            <w:tcW w:w="3510" w:type="dxa"/>
            <w:shd w:val="clear" w:color="auto" w:fill="auto"/>
          </w:tcPr>
          <w:p w14:paraId="514D8798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r w:rsidRPr="00CF3B5B">
              <w:rPr>
                <w:b/>
                <w:bCs/>
                <w:sz w:val="20"/>
                <w:szCs w:val="20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2657BEF1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F44EC89" w14:textId="77777777" w:rsidR="00E2726C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Сотников И.В.</w:t>
            </w:r>
          </w:p>
          <w:p w14:paraId="4E76883B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  <w:p w14:paraId="6232F419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</w:tr>
      <w:tr w:rsidR="00E2726C" w:rsidRPr="00CF3B5B" w14:paraId="2203D6EA" w14:textId="77777777" w:rsidTr="00E2726C">
        <w:tc>
          <w:tcPr>
            <w:tcW w:w="3510" w:type="dxa"/>
            <w:shd w:val="clear" w:color="auto" w:fill="auto"/>
          </w:tcPr>
          <w:p w14:paraId="2BD5D0EF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44BD1F51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6672CA3" w14:textId="77777777" w:rsidR="00E2726C" w:rsidRDefault="00E2726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Нуркасов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М.А.</w:t>
            </w:r>
          </w:p>
          <w:p w14:paraId="34552AE2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  <w:p w14:paraId="5F282442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E2726C" w:rsidRPr="00CF3B5B" w14:paraId="6C36E66B" w14:textId="77777777" w:rsidTr="00E2726C">
        <w:tc>
          <w:tcPr>
            <w:tcW w:w="3510" w:type="dxa"/>
            <w:shd w:val="clear" w:color="auto" w:fill="auto"/>
          </w:tcPr>
          <w:p w14:paraId="085887CF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475EB789" w14:textId="77777777" w:rsidR="00E2726C" w:rsidRPr="00CF3B5B" w:rsidRDefault="00E2726C" w:rsidP="00E2726C">
            <w:pPr>
              <w:pStyle w:val="a6"/>
              <w:rPr>
                <w:b/>
                <w:bCs/>
                <w:sz w:val="20"/>
                <w:szCs w:val="20"/>
              </w:rPr>
            </w:pPr>
            <w:r w:rsidRPr="00CF3B5B">
              <w:rPr>
                <w:b/>
                <w:bCs/>
                <w:sz w:val="20"/>
                <w:szCs w:val="20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25AE5B6" w14:textId="77777777" w:rsidR="00E2726C" w:rsidRDefault="00E2726C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Саев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А.Х.</w:t>
            </w:r>
          </w:p>
          <w:p w14:paraId="17B3EA79" w14:textId="77777777" w:rsidR="00237B28" w:rsidRPr="00CF3B5B" w:rsidRDefault="00237B28" w:rsidP="00E2726C">
            <w:pPr>
              <w:pStyle w:val="a6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11327522" w14:textId="77777777" w:rsidR="00E2726C" w:rsidRDefault="00E2726C" w:rsidP="00E272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4604F" w14:textId="77777777" w:rsidR="00E2726C" w:rsidRDefault="00E2726C" w:rsidP="00E2726C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23AF9111" w14:textId="77777777" w:rsidR="00E2726C" w:rsidRDefault="00E2726C" w:rsidP="00E2726C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08590EED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627A78ED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723BFCB9" w14:textId="77777777" w:rsidR="000509AA" w:rsidRDefault="000509AA" w:rsidP="00DF2448">
      <w:pPr>
        <w:pStyle w:val="af6"/>
        <w:jc w:val="right"/>
        <w:rPr>
          <w:rFonts w:ascii="Times New Roman" w:eastAsia="SimSun" w:hAnsi="Times New Roman"/>
          <w:caps w:val="0"/>
          <w:sz w:val="20"/>
          <w:lang w:eastAsia="zh-CN"/>
        </w:rPr>
      </w:pPr>
    </w:p>
    <w:p w14:paraId="1E045A4A" w14:textId="0D8BDF5F" w:rsidR="00562901" w:rsidRPr="00CF3B5B" w:rsidRDefault="00562901" w:rsidP="00733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28087DB6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68CB64C4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5DE58F23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4AB12D0C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Форма 2</w:t>
      </w:r>
    </w:p>
    <w:p w14:paraId="0A19FE74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435A7F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Утверждаю:</w:t>
      </w:r>
    </w:p>
    <w:p w14:paraId="0CF37003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Генеральный директор </w:t>
      </w:r>
    </w:p>
    <w:p w14:paraId="721CED91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>ТОО «Энергосистема»</w:t>
      </w:r>
    </w:p>
    <w:p w14:paraId="5AD2C2A5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F3B5B">
        <w:rPr>
          <w:rFonts w:ascii="Times New Roman" w:hAnsi="Times New Roman" w:cs="Times New Roman"/>
          <w:b/>
          <w:bCs/>
          <w:sz w:val="20"/>
          <w:szCs w:val="20"/>
        </w:rPr>
        <w:t>Амангалиев</w:t>
      </w:r>
      <w:proofErr w:type="spellEnd"/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 М.Е.</w:t>
      </w:r>
    </w:p>
    <w:p w14:paraId="62820E3A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68C28E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_________________________                                                   </w:t>
      </w:r>
    </w:p>
    <w:p w14:paraId="77FC823F" w14:textId="43FF833D" w:rsidR="00562901" w:rsidRPr="00CF3B5B" w:rsidRDefault="00237B28" w:rsidP="00237B28">
      <w:pPr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562901" w:rsidRPr="00CF3B5B">
        <w:rPr>
          <w:rFonts w:ascii="Times New Roman" w:hAnsi="Times New Roman" w:cs="Times New Roman"/>
          <w:sz w:val="20"/>
          <w:szCs w:val="20"/>
        </w:rPr>
        <w:t>одпись)</w:t>
      </w:r>
    </w:p>
    <w:p w14:paraId="2D1DA1B9" w14:textId="77777777" w:rsidR="00562901" w:rsidRPr="00CF3B5B" w:rsidRDefault="00562901" w:rsidP="0056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tbl>
      <w:tblPr>
        <w:tblStyle w:val="a3"/>
        <w:tblW w:w="4600" w:type="pct"/>
        <w:tblInd w:w="420" w:type="dxa"/>
        <w:tblLook w:val="04A0" w:firstRow="1" w:lastRow="0" w:firstColumn="1" w:lastColumn="0" w:noHBand="0" w:noVBand="1"/>
      </w:tblPr>
      <w:tblGrid>
        <w:gridCol w:w="4454"/>
        <w:gridCol w:w="5317"/>
      </w:tblGrid>
      <w:tr w:rsidR="00562901" w:rsidRPr="00CF3B5B" w14:paraId="3DAA357C" w14:textId="77777777" w:rsidTr="00237B28">
        <w:trPr>
          <w:trHeight w:val="516"/>
        </w:trPr>
        <w:tc>
          <w:tcPr>
            <w:tcW w:w="2279" w:type="pct"/>
            <w:shd w:val="clear" w:color="auto" w:fill="FFFF00"/>
            <w:vAlign w:val="center"/>
            <w:hideMark/>
          </w:tcPr>
          <w:p w14:paraId="64D21357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/</w:t>
            </w:r>
            <w:r w:rsidRPr="00CF3B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закупок (тендера):</w:t>
            </w:r>
          </w:p>
        </w:tc>
        <w:tc>
          <w:tcPr>
            <w:tcW w:w="2721" w:type="pct"/>
            <w:vAlign w:val="center"/>
          </w:tcPr>
          <w:p w14:paraId="6A3CE857" w14:textId="67C9346C" w:rsidR="00562901" w:rsidRPr="00CF3B5B" w:rsidRDefault="00D00CD7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56 от 06 ноября 2020 г.</w:t>
            </w:r>
          </w:p>
        </w:tc>
      </w:tr>
      <w:tr w:rsidR="00562901" w:rsidRPr="00CF3B5B" w14:paraId="5D591FFF" w14:textId="77777777" w:rsidTr="00237B28">
        <w:trPr>
          <w:trHeight w:val="516"/>
        </w:trPr>
        <w:tc>
          <w:tcPr>
            <w:tcW w:w="2279" w:type="pct"/>
            <w:shd w:val="clear" w:color="auto" w:fill="FFFF00"/>
            <w:vAlign w:val="center"/>
          </w:tcPr>
          <w:p w14:paraId="45D2B4C2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721" w:type="pct"/>
            <w:vAlign w:val="center"/>
          </w:tcPr>
          <w:p w14:paraId="3F6D40BB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Компьютерная техника и серверное программное обеспечение</w:t>
            </w:r>
          </w:p>
        </w:tc>
      </w:tr>
      <w:tr w:rsidR="00562901" w:rsidRPr="00CF3B5B" w14:paraId="4BD47B13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F2D6037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721" w:type="pct"/>
            <w:vAlign w:val="center"/>
          </w:tcPr>
          <w:p w14:paraId="4AD0EB02" w14:textId="104AF107" w:rsidR="00562901" w:rsidRPr="00755FDC" w:rsidRDefault="00562901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62901" w:rsidRPr="00CF3B5B" w14:paraId="6E74430B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31826F74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721" w:type="pct"/>
            <w:tcBorders>
              <w:bottom w:val="single" w:sz="4" w:space="0" w:color="auto"/>
            </w:tcBorders>
            <w:vAlign w:val="center"/>
          </w:tcPr>
          <w:p w14:paraId="73FA9007" w14:textId="74C6181D" w:rsidR="00562901" w:rsidRPr="00562901" w:rsidRDefault="003A7258" w:rsidP="00237B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5629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омплексная программная защита данных Информационных систем согласно техническим характеристикам, указанных в технической спецификации к </w:t>
            </w:r>
            <w:proofErr w:type="spellStart"/>
            <w:r w:rsidR="00562901"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 w:rsidR="005629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="00562901" w:rsidRPr="005629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62901" w:rsidRPr="00CF3B5B" w14:paraId="6118ADBA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7D3CE96A" w14:textId="77777777" w:rsidR="00562901" w:rsidRPr="00CF3B5B" w:rsidRDefault="00562901" w:rsidP="00237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14:paraId="24D3816B" w14:textId="5B5C6DAE" w:rsidR="00562901" w:rsidRPr="00562901" w:rsidRDefault="003A7258" w:rsidP="00237B2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="005629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омплексная программная защита данных Информационных систем согласно техническим характеристикам, указанных в технической спецификации к </w:t>
            </w:r>
            <w:proofErr w:type="spellStart"/>
            <w:r w:rsidR="00562901">
              <w:rPr>
                <w:rFonts w:ascii="Times New Roman" w:hAnsi="Times New Roman" w:cs="Times New Roman"/>
                <w:bCs/>
                <w:sz w:val="20"/>
                <w:szCs w:val="20"/>
              </w:rPr>
              <w:t>ЛОТу</w:t>
            </w:r>
            <w:proofErr w:type="spellEnd"/>
            <w:r w:rsidR="005629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</w:t>
            </w:r>
            <w:r w:rsidR="00562901" w:rsidRPr="0056290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562901" w:rsidRPr="00CF3B5B" w14:paraId="04E5F97F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ACD99D5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721" w:type="pct"/>
            <w:vAlign w:val="center"/>
          </w:tcPr>
          <w:p w14:paraId="0C932B04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2901" w:rsidRPr="00CF3B5B" w14:paraId="011B7BF4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05A123BB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721" w:type="pct"/>
            <w:vAlign w:val="center"/>
          </w:tcPr>
          <w:p w14:paraId="11E45EF4" w14:textId="77777777" w:rsidR="00562901" w:rsidRPr="00755FDC" w:rsidRDefault="00562901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2901" w:rsidRPr="00CF3B5B" w14:paraId="364A59F2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166EF3CB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721" w:type="pct"/>
            <w:vAlign w:val="center"/>
          </w:tcPr>
          <w:p w14:paraId="398B7669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</w:tr>
      <w:tr w:rsidR="00562901" w:rsidRPr="00CF3B5B" w14:paraId="07B84C1E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5D69791F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32587CCB" w14:textId="77777777" w:rsidR="00562901" w:rsidRPr="00CF3B5B" w:rsidRDefault="00562901" w:rsidP="00237B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поставки: </w:t>
            </w:r>
            <w:r w:rsidRPr="00CF3B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с.о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Новый, ст.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ж.м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Жинишке</w:t>
            </w:r>
            <w:proofErr w:type="spellEnd"/>
            <w:r w:rsidRPr="00CF3B5B">
              <w:rPr>
                <w:rFonts w:ascii="Times New Roman" w:eastAsia="Times New Roman" w:hAnsi="Times New Roman" w:cs="Times New Roman"/>
                <w:sz w:val="20"/>
                <w:szCs w:val="20"/>
              </w:rPr>
              <w:t>, д.40 А</w:t>
            </w: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>, Центральный склад ПОКУПАТЕЛЯ.</w:t>
            </w:r>
          </w:p>
        </w:tc>
      </w:tr>
      <w:tr w:rsidR="00562901" w:rsidRPr="00CF3B5B" w14:paraId="526324BA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2279" w:type="pct"/>
            <w:shd w:val="clear" w:color="auto" w:fill="FFFF00"/>
            <w:vAlign w:val="center"/>
          </w:tcPr>
          <w:p w14:paraId="444CE29B" w14:textId="77777777" w:rsidR="00562901" w:rsidRPr="00CF3B5B" w:rsidRDefault="00562901" w:rsidP="00237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721" w:type="pct"/>
            <w:vAlign w:val="center"/>
          </w:tcPr>
          <w:p w14:paraId="549E27A1" w14:textId="66874443" w:rsidR="00562901" w:rsidRPr="00CF3B5B" w:rsidRDefault="00237B28" w:rsidP="00237B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927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 года</w:t>
            </w:r>
          </w:p>
        </w:tc>
      </w:tr>
      <w:tr w:rsidR="00562901" w:rsidRPr="00CF3B5B" w14:paraId="43B490B4" w14:textId="77777777" w:rsidTr="00237B28">
        <w:tblPrEx>
          <w:jc w:val="center"/>
          <w:tblInd w:w="0" w:type="dxa"/>
        </w:tblPrEx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4084DA39" w14:textId="77777777" w:rsidR="00562901" w:rsidRPr="00CF3B5B" w:rsidRDefault="00562901" w:rsidP="00237B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562901" w:rsidRPr="00CF3B5B" w14:paraId="31463924" w14:textId="77777777" w:rsidTr="007B5731">
        <w:tblPrEx>
          <w:jc w:val="center"/>
          <w:tblInd w:w="0" w:type="dxa"/>
        </w:tblPrEx>
        <w:trPr>
          <w:trHeight w:val="1295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28"/>
            </w:tblGrid>
            <w:tr w:rsidR="00562901" w:rsidRPr="00562901" w14:paraId="62751C85" w14:textId="77777777" w:rsidTr="00A340AB">
              <w:trPr>
                <w:trHeight w:val="705"/>
              </w:trPr>
              <w:tc>
                <w:tcPr>
                  <w:tcW w:w="9528" w:type="dxa"/>
                </w:tcPr>
                <w:p w14:paraId="3B294E6A" w14:textId="74E11BAF" w:rsidR="00237B28" w:rsidRDefault="00562901" w:rsidP="00237B28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ab/>
                  </w:r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Программное обеспечение - </w:t>
                  </w:r>
                  <w:proofErr w:type="spellStart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Acronis</w:t>
                  </w:r>
                  <w:proofErr w:type="spellEnd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Ciber</w:t>
                  </w:r>
                  <w:proofErr w:type="spellEnd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Backup</w:t>
                  </w:r>
                  <w:proofErr w:type="spellEnd"/>
                  <w:r w:rsidR="00A340AB"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- расширенная комплексная программная защита данных Информационных систем.</w:t>
                  </w:r>
                </w:p>
                <w:p w14:paraId="46C3D953" w14:textId="77777777" w:rsidR="00562901" w:rsidRPr="00237B28" w:rsidRDefault="00562901" w:rsidP="00A340AB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1D3F7AD" w14:textId="77777777" w:rsidR="00562901" w:rsidRPr="00237B28" w:rsidRDefault="00562901" w:rsidP="0023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18E1F" w14:textId="16954F9D" w:rsidR="00562901" w:rsidRPr="00CF3B5B" w:rsidRDefault="00562901" w:rsidP="0023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- </w:t>
            </w:r>
            <w:r w:rsidR="00DE431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bookmarkStart w:id="11" w:name="_GoBack"/>
            <w:bookmarkEnd w:id="11"/>
            <w:r w:rsidRPr="00CF3B5B">
              <w:rPr>
                <w:rFonts w:ascii="Times New Roman" w:hAnsi="Times New Roman" w:cs="Times New Roman"/>
                <w:sz w:val="20"/>
                <w:szCs w:val="20"/>
              </w:rPr>
              <w:t xml:space="preserve"> месяцев с момента получения Товара Покупателем.</w:t>
            </w:r>
          </w:p>
        </w:tc>
      </w:tr>
    </w:tbl>
    <w:p w14:paraId="6E0AF9E9" w14:textId="77777777" w:rsidR="00562901" w:rsidRDefault="00562901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8272DF9" w14:textId="77777777" w:rsidR="002A7B54" w:rsidRDefault="002A7B54" w:rsidP="00562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Ind w:w="709" w:type="dxa"/>
        <w:tblLook w:val="04A0" w:firstRow="1" w:lastRow="0" w:firstColumn="1" w:lastColumn="0" w:noHBand="0" w:noVBand="1"/>
      </w:tblPr>
      <w:tblGrid>
        <w:gridCol w:w="3510"/>
        <w:gridCol w:w="3336"/>
        <w:gridCol w:w="3115"/>
      </w:tblGrid>
      <w:tr w:rsidR="00562901" w:rsidRPr="00CF3B5B" w14:paraId="63E7E27B" w14:textId="77777777" w:rsidTr="00237B28">
        <w:tc>
          <w:tcPr>
            <w:tcW w:w="3510" w:type="dxa"/>
            <w:shd w:val="clear" w:color="auto" w:fill="auto"/>
          </w:tcPr>
          <w:p w14:paraId="362245B3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  <w:r w:rsidRPr="007B5731">
              <w:rPr>
                <w:b/>
                <w:bCs/>
                <w:sz w:val="18"/>
                <w:szCs w:val="18"/>
                <w:lang w:val="ru-RU"/>
              </w:rPr>
              <w:t>Главный инженер</w:t>
            </w:r>
          </w:p>
        </w:tc>
        <w:tc>
          <w:tcPr>
            <w:tcW w:w="3336" w:type="dxa"/>
            <w:shd w:val="clear" w:color="auto" w:fill="auto"/>
          </w:tcPr>
          <w:p w14:paraId="5BD8A6C9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21836728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Бектурганов А.К.</w:t>
            </w:r>
          </w:p>
          <w:p w14:paraId="521B841F" w14:textId="77777777" w:rsidR="002A7B54" w:rsidRPr="007B5731" w:rsidRDefault="002A7B54" w:rsidP="00237B28">
            <w:pPr>
              <w:pStyle w:val="a6"/>
              <w:rPr>
                <w:b/>
                <w:bCs/>
                <w:sz w:val="18"/>
                <w:szCs w:val="18"/>
              </w:rPr>
            </w:pPr>
          </w:p>
          <w:p w14:paraId="49191FDB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562901" w:rsidRPr="00CF3B5B" w14:paraId="7373364C" w14:textId="77777777" w:rsidTr="00237B28">
        <w:tc>
          <w:tcPr>
            <w:tcW w:w="3510" w:type="dxa"/>
            <w:shd w:val="clear" w:color="auto" w:fill="auto"/>
          </w:tcPr>
          <w:p w14:paraId="51E8854A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  <w:r w:rsidRPr="007B5731">
              <w:rPr>
                <w:b/>
                <w:bCs/>
                <w:sz w:val="18"/>
                <w:szCs w:val="18"/>
                <w:lang w:val="ru-RU"/>
              </w:rPr>
              <w:t>Помощник Генерального директора по производству</w:t>
            </w:r>
          </w:p>
        </w:tc>
        <w:tc>
          <w:tcPr>
            <w:tcW w:w="3336" w:type="dxa"/>
            <w:shd w:val="clear" w:color="auto" w:fill="auto"/>
          </w:tcPr>
          <w:p w14:paraId="604E4458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4A86ADD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Тарасенко В.А.</w:t>
            </w:r>
          </w:p>
          <w:p w14:paraId="4C184C58" w14:textId="77777777" w:rsidR="002A7B54" w:rsidRPr="007B5731" w:rsidRDefault="002A7B54" w:rsidP="00237B28">
            <w:pPr>
              <w:pStyle w:val="a6"/>
              <w:rPr>
                <w:b/>
                <w:bCs/>
                <w:sz w:val="18"/>
                <w:szCs w:val="18"/>
              </w:rPr>
            </w:pPr>
          </w:p>
          <w:p w14:paraId="35A0C35A" w14:textId="77777777" w:rsidR="002A7B54" w:rsidRPr="007B5731" w:rsidRDefault="002A7B54" w:rsidP="00237B28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562901" w:rsidRPr="00CF3B5B" w14:paraId="2A949D18" w14:textId="77777777" w:rsidTr="00237B28">
        <w:tc>
          <w:tcPr>
            <w:tcW w:w="3510" w:type="dxa"/>
            <w:shd w:val="clear" w:color="auto" w:fill="auto"/>
          </w:tcPr>
          <w:p w14:paraId="25F70350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  <w:r w:rsidRPr="007B5731">
              <w:rPr>
                <w:b/>
                <w:bCs/>
                <w:sz w:val="18"/>
                <w:szCs w:val="18"/>
                <w:lang w:val="ru-RU"/>
              </w:rPr>
              <w:t>Начальник ОМТС</w:t>
            </w:r>
          </w:p>
        </w:tc>
        <w:tc>
          <w:tcPr>
            <w:tcW w:w="3336" w:type="dxa"/>
            <w:shd w:val="clear" w:color="auto" w:fill="auto"/>
          </w:tcPr>
          <w:p w14:paraId="1046D7BA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08CEAEE0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Сотников И.В.</w:t>
            </w:r>
          </w:p>
          <w:p w14:paraId="5B359E50" w14:textId="77777777" w:rsidR="002A7B54" w:rsidRPr="007B5731" w:rsidRDefault="002A7B54" w:rsidP="00237B28">
            <w:pPr>
              <w:pStyle w:val="a6"/>
              <w:rPr>
                <w:b/>
                <w:bCs/>
                <w:sz w:val="18"/>
                <w:szCs w:val="18"/>
              </w:rPr>
            </w:pPr>
          </w:p>
          <w:p w14:paraId="7C17729B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</w:p>
        </w:tc>
      </w:tr>
      <w:tr w:rsidR="00562901" w:rsidRPr="00CF3B5B" w14:paraId="0646968C" w14:textId="77777777" w:rsidTr="00237B28">
        <w:tc>
          <w:tcPr>
            <w:tcW w:w="3510" w:type="dxa"/>
            <w:shd w:val="clear" w:color="auto" w:fill="auto"/>
          </w:tcPr>
          <w:p w14:paraId="225B7411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  <w:lang w:val="ru-RU"/>
              </w:rPr>
              <w:t>Начальник СВТ</w:t>
            </w:r>
          </w:p>
        </w:tc>
        <w:tc>
          <w:tcPr>
            <w:tcW w:w="3336" w:type="dxa"/>
            <w:shd w:val="clear" w:color="auto" w:fill="auto"/>
          </w:tcPr>
          <w:p w14:paraId="29807B8E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110C616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7B5731">
              <w:rPr>
                <w:b/>
                <w:bCs/>
                <w:sz w:val="18"/>
                <w:szCs w:val="18"/>
                <w:lang w:val="ru-RU"/>
              </w:rPr>
              <w:t>Нуркасов</w:t>
            </w:r>
            <w:proofErr w:type="spellEnd"/>
            <w:r w:rsidRPr="007B5731">
              <w:rPr>
                <w:b/>
                <w:bCs/>
                <w:sz w:val="18"/>
                <w:szCs w:val="18"/>
                <w:lang w:val="ru-RU"/>
              </w:rPr>
              <w:t xml:space="preserve"> М.А.</w:t>
            </w:r>
          </w:p>
          <w:p w14:paraId="330754CE" w14:textId="77777777" w:rsidR="002A7B54" w:rsidRPr="007B5731" w:rsidRDefault="002A7B54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</w:p>
          <w:p w14:paraId="3B8C091E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562901" w:rsidRPr="00CF3B5B" w14:paraId="7B415D92" w14:textId="77777777" w:rsidTr="00237B28">
        <w:tc>
          <w:tcPr>
            <w:tcW w:w="3510" w:type="dxa"/>
            <w:shd w:val="clear" w:color="auto" w:fill="auto"/>
          </w:tcPr>
          <w:p w14:paraId="5D0A39BF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  <w:lang w:val="ru-RU"/>
              </w:rPr>
              <w:t>Начальник ОКС</w:t>
            </w:r>
          </w:p>
        </w:tc>
        <w:tc>
          <w:tcPr>
            <w:tcW w:w="3336" w:type="dxa"/>
            <w:shd w:val="clear" w:color="auto" w:fill="auto"/>
          </w:tcPr>
          <w:p w14:paraId="6C5639C3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</w:rPr>
            </w:pPr>
            <w:r w:rsidRPr="007B5731">
              <w:rPr>
                <w:b/>
                <w:bCs/>
                <w:sz w:val="18"/>
                <w:szCs w:val="18"/>
              </w:rPr>
              <w:t>__________________________</w:t>
            </w:r>
          </w:p>
        </w:tc>
        <w:tc>
          <w:tcPr>
            <w:tcW w:w="3115" w:type="dxa"/>
            <w:shd w:val="clear" w:color="auto" w:fill="auto"/>
          </w:tcPr>
          <w:p w14:paraId="42F2E4D3" w14:textId="77777777" w:rsidR="00562901" w:rsidRPr="007B5731" w:rsidRDefault="00562901" w:rsidP="00237B28">
            <w:pPr>
              <w:pStyle w:val="a6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7B5731">
              <w:rPr>
                <w:b/>
                <w:bCs/>
                <w:sz w:val="18"/>
                <w:szCs w:val="18"/>
                <w:lang w:val="ru-RU"/>
              </w:rPr>
              <w:t>Саев</w:t>
            </w:r>
            <w:proofErr w:type="spellEnd"/>
            <w:r w:rsidRPr="007B5731">
              <w:rPr>
                <w:b/>
                <w:bCs/>
                <w:sz w:val="18"/>
                <w:szCs w:val="18"/>
                <w:lang w:val="ru-RU"/>
              </w:rPr>
              <w:t xml:space="preserve"> А.Х.</w:t>
            </w:r>
          </w:p>
        </w:tc>
      </w:tr>
    </w:tbl>
    <w:p w14:paraId="12784678" w14:textId="77777777" w:rsidR="007335E5" w:rsidRDefault="007335E5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7D1C3C24" w14:textId="6CF1C750" w:rsidR="00B22D1F" w:rsidRPr="00CF3B5B" w:rsidRDefault="009633C7" w:rsidP="001D7B71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920FAA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CF3B5B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1D7B71">
        <w:rPr>
          <w:rFonts w:ascii="Times New Roman" w:eastAsia="SimSun" w:hAnsi="Times New Roman"/>
          <w:caps w:val="0"/>
          <w:sz w:val="20"/>
          <w:lang w:eastAsia="zh-CN"/>
        </w:rPr>
        <w:t>,2,3,4,5,6</w:t>
      </w:r>
    </w:p>
    <w:p w14:paraId="3F3C3E18" w14:textId="77777777" w:rsidR="009F3328" w:rsidRPr="00CF3B5B" w:rsidRDefault="009F3328" w:rsidP="009F3328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0526F2DE" w14:textId="77777777" w:rsidR="009F3328" w:rsidRPr="00CF3B5B" w:rsidRDefault="009F3328" w:rsidP="009F3328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CF3B5B">
        <w:rPr>
          <w:rFonts w:ascii="Times New Roman" w:eastAsia="SimSun" w:hAnsi="Times New Roman"/>
          <w:caps w:val="0"/>
          <w:sz w:val="20"/>
          <w:lang w:eastAsia="zh-CN"/>
        </w:rPr>
        <w:t>Договор №___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softHyphen/>
        <w:t>__</w:t>
      </w:r>
      <w:r w:rsidR="000D3709" w:rsidRPr="00CF3B5B">
        <w:rPr>
          <w:rFonts w:ascii="Times New Roman" w:eastAsia="SimSun" w:hAnsi="Times New Roman"/>
          <w:caps w:val="0"/>
          <w:sz w:val="20"/>
          <w:lang w:eastAsia="zh-CN"/>
        </w:rPr>
        <w:t>______</w:t>
      </w:r>
      <w:r w:rsidRPr="00CF3B5B">
        <w:rPr>
          <w:rFonts w:ascii="Times New Roman" w:eastAsia="SimSun" w:hAnsi="Times New Roman"/>
          <w:caps w:val="0"/>
          <w:sz w:val="20"/>
          <w:lang w:eastAsia="zh-CN"/>
        </w:rPr>
        <w:t>___</w:t>
      </w:r>
    </w:p>
    <w:p w14:paraId="423FE173" w14:textId="64AF25B8" w:rsidR="009F3328" w:rsidRDefault="009F3328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г. </w:t>
      </w:r>
      <w:proofErr w:type="spellStart"/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Актобе</w:t>
      </w:r>
      <w:proofErr w:type="spellEnd"/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872D82"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</w:t>
      </w:r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  <w:proofErr w:type="gramStart"/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="00B4323B">
        <w:rPr>
          <w:rFonts w:ascii="Times New Roman" w:eastAsia="Times New Roman" w:hAnsi="Times New Roman" w:cs="Times New Roman"/>
          <w:b/>
          <w:sz w:val="20"/>
          <w:szCs w:val="20"/>
        </w:rPr>
        <w:t>_____»_____________ 2020</w:t>
      </w:r>
      <w:r w:rsidRPr="00CF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611138CD" w14:textId="77777777" w:rsidR="00656122" w:rsidRPr="00CF3B5B" w:rsidRDefault="00656122" w:rsidP="009F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B8D876" w14:textId="77777777" w:rsidR="009F3328" w:rsidRPr="00CF3B5B" w:rsidRDefault="009F3328" w:rsidP="009F3328">
      <w:pPr>
        <w:pStyle w:val="TimesNewRoman"/>
        <w:spacing w:line="240" w:lineRule="auto"/>
        <w:ind w:firstLine="360"/>
        <w:jc w:val="both"/>
        <w:rPr>
          <w:b w:val="0"/>
          <w:sz w:val="20"/>
          <w:szCs w:val="20"/>
        </w:rPr>
      </w:pPr>
      <w:r w:rsidRPr="00CF3B5B">
        <w:rPr>
          <w:b w:val="0"/>
          <w:sz w:val="20"/>
          <w:szCs w:val="20"/>
        </w:rPr>
        <w:t xml:space="preserve">ТОО «Энергосистема» (РК), именуемое в дальнейшем «ПОКУПАТЕЛЬ», в лице Генерального директора </w:t>
      </w:r>
      <w:proofErr w:type="spellStart"/>
      <w:r w:rsidRPr="00CF3B5B">
        <w:rPr>
          <w:b w:val="0"/>
          <w:sz w:val="20"/>
          <w:szCs w:val="20"/>
        </w:rPr>
        <w:t>Амангалиева</w:t>
      </w:r>
      <w:proofErr w:type="spellEnd"/>
      <w:r w:rsidRPr="00CF3B5B">
        <w:rPr>
          <w:b w:val="0"/>
          <w:sz w:val="20"/>
          <w:szCs w:val="20"/>
        </w:rPr>
        <w:t xml:space="preserve"> М.Е., действующего на основании Устава, с одной Стороны, и_________</w:t>
      </w:r>
      <w:proofErr w:type="gramStart"/>
      <w:r w:rsidRPr="00CF3B5B">
        <w:rPr>
          <w:b w:val="0"/>
          <w:sz w:val="20"/>
          <w:szCs w:val="20"/>
        </w:rPr>
        <w:t>_  (</w:t>
      </w:r>
      <w:proofErr w:type="gramEnd"/>
      <w:r w:rsidRPr="00CF3B5B">
        <w:rPr>
          <w:b w:val="0"/>
          <w:sz w:val="20"/>
          <w:szCs w:val="20"/>
        </w:rPr>
        <w:t>РК), именуемое в дальнейшем «ПОСТАВЩИК», в лице _______________,</w:t>
      </w:r>
      <w:r w:rsidRPr="00CF3B5B">
        <w:rPr>
          <w:sz w:val="20"/>
          <w:szCs w:val="20"/>
        </w:rPr>
        <w:t xml:space="preserve"> </w:t>
      </w:r>
      <w:r w:rsidRPr="00CF3B5B">
        <w:rPr>
          <w:b w:val="0"/>
          <w:sz w:val="20"/>
          <w:szCs w:val="20"/>
        </w:rPr>
        <w:t>действующего на основании  __________, с другой Стороны, на основании протокола об итогах тендера заключили настоящий Договор о нижеследующем:</w:t>
      </w:r>
    </w:p>
    <w:bookmarkEnd w:id="0"/>
    <w:p w14:paraId="7954FEFB" w14:textId="77777777" w:rsidR="00F964CC" w:rsidRPr="00CF3B5B" w:rsidRDefault="00F964CC" w:rsidP="00F964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4CC6D466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1.1. На условиях настоящего Договора ПОСТАВЩИК обязуется поставить ПОКУПАТЕЛЮ, а ПОКУПАТЕЛЬ обязуется оплатить и принять «Товар» с техническими характеристиками, в ассортименте, количестве и по цене, указанными в Приложении к Договору, являющегося неотъемлемой его частью.</w:t>
      </w:r>
    </w:p>
    <w:p w14:paraId="02CF3895" w14:textId="77777777" w:rsidR="00F964CC" w:rsidRPr="00CF3B5B" w:rsidRDefault="00F964CC" w:rsidP="00F964CC">
      <w:pPr>
        <w:pStyle w:val="a4"/>
        <w:ind w:firstLine="142"/>
        <w:jc w:val="center"/>
        <w:rPr>
          <w:rStyle w:val="afb"/>
          <w:b/>
          <w:i w:val="0"/>
          <w:iCs w:val="0"/>
          <w:sz w:val="20"/>
        </w:rPr>
      </w:pPr>
      <w:r w:rsidRPr="00CF3B5B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62BA5257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20F5C5E0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от всех и любых штрафов, исков, претензий, в </w:t>
      </w:r>
      <w:proofErr w:type="spellStart"/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т.ч</w:t>
      </w:r>
      <w:proofErr w:type="spellEnd"/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. имущественных, связанных с наличием (отсутствием) необходимых Лицензий, сертификатов и других разрешительных документов.</w:t>
      </w:r>
    </w:p>
    <w:p w14:paraId="0FB4ECEF" w14:textId="77777777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</w:pP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CF3B5B">
        <w:rPr>
          <w:rStyle w:val="afb"/>
          <w:rFonts w:ascii="Times New Roman" w:eastAsia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2AF23609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290FCD5D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3.1. Сумма Договора указана в Приложение 1 и включает в себя НДС, 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5E46374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3.2. Цена за единицу Товара (цена Товара) указана в Приложении № 1 к Договору, являющегося неотъемлемой его частью.</w:t>
      </w:r>
    </w:p>
    <w:p w14:paraId="46C4B95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0406870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платежа - тенге. </w:t>
      </w:r>
    </w:p>
    <w:p w14:paraId="09763A1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3.5. Расчеты за поставленный по настоящему Договору Товар осуществляются ПОКУПАТЕЛЕМ безналичным платежом на банковский счет ПОСТАВЩИКА, указанный в настоящем Договоре в следующем порядке:</w:t>
      </w:r>
    </w:p>
    <w:p w14:paraId="17A00A9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3.5.1. 100% суммы оплаты за поставленный Товар </w:t>
      </w:r>
      <w:r w:rsidRPr="00CF3B5B">
        <w:rPr>
          <w:rFonts w:ascii="Times New Roman" w:hAnsi="Times New Roman" w:cs="Times New Roman"/>
          <w:sz w:val="20"/>
          <w:szCs w:val="20"/>
        </w:rPr>
        <w:t xml:space="preserve">по настоящему Договору оплачивается ПОКУПАТЕЛЕМ по факту поставки Товара на склад ПОКУПАТЕЛЯ не позднее </w:t>
      </w:r>
      <w:r w:rsidR="00BA6395" w:rsidRPr="00CF3B5B">
        <w:rPr>
          <w:rFonts w:ascii="Times New Roman" w:hAnsi="Times New Roman" w:cs="Times New Roman"/>
          <w:sz w:val="20"/>
          <w:szCs w:val="20"/>
        </w:rPr>
        <w:t>45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r w:rsidR="00BA6395" w:rsidRPr="00CF3B5B">
        <w:rPr>
          <w:rFonts w:ascii="Times New Roman" w:hAnsi="Times New Roman" w:cs="Times New Roman"/>
          <w:sz w:val="20"/>
          <w:szCs w:val="20"/>
        </w:rPr>
        <w:t>рабочих</w:t>
      </w:r>
      <w:r w:rsidRPr="00CF3B5B">
        <w:rPr>
          <w:rFonts w:ascii="Times New Roman" w:hAnsi="Times New Roman" w:cs="Times New Roman"/>
          <w:sz w:val="20"/>
          <w:szCs w:val="20"/>
        </w:rPr>
        <w:t xml:space="preserve"> дней с момента его приемки и подписания Сторонами подтверждающих документов.</w:t>
      </w:r>
    </w:p>
    <w:p w14:paraId="71C3AC41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зачисления денежных средств на расчетный счет ПОСТАВЩИКА.</w:t>
      </w:r>
    </w:p>
    <w:p w14:paraId="7AB4328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все остальные банковские расходы несет ПОСТАВЩИК.</w:t>
      </w:r>
    </w:p>
    <w:p w14:paraId="6E04054A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2B4BDF65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</w:t>
      </w:r>
      <w:r w:rsidRPr="00CF3B5B">
        <w:rPr>
          <w:rFonts w:ascii="Times New Roman" w:hAnsi="Times New Roman" w:cs="Times New Roman"/>
          <w:sz w:val="20"/>
          <w:szCs w:val="20"/>
        </w:rPr>
        <w:t xml:space="preserve"> № 1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к Договору, являющегося неотъемлемой его частью.</w:t>
      </w:r>
    </w:p>
    <w:p w14:paraId="18C5F4BE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осуществляется ПОСТАВЩИКОМ за счет его собственных средств на условиях поставки </w:t>
      </w:r>
      <w:r w:rsidRPr="00CF3B5B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Центральный склад ПОКУПАТЕЛЯ, находящегося по адресу: Республика Казахстан, Актюбинская обл.,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г.Актобе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с.о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Новый, ст.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ж.м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CF3B5B">
        <w:rPr>
          <w:rFonts w:ascii="Times New Roman" w:eastAsia="Times New Roman" w:hAnsi="Times New Roman" w:cs="Times New Roman"/>
          <w:sz w:val="20"/>
          <w:szCs w:val="20"/>
        </w:rPr>
        <w:t>Жинишке</w:t>
      </w:r>
      <w:proofErr w:type="spellEnd"/>
      <w:r w:rsidRPr="00CF3B5B">
        <w:rPr>
          <w:rFonts w:ascii="Times New Roman" w:eastAsia="Times New Roman" w:hAnsi="Times New Roman" w:cs="Times New Roman"/>
          <w:sz w:val="20"/>
          <w:szCs w:val="20"/>
        </w:rPr>
        <w:t>, д.40 А</w:t>
      </w:r>
      <w:r w:rsidRPr="00CF3B5B">
        <w:rPr>
          <w:rFonts w:ascii="Times New Roman" w:hAnsi="Times New Roman" w:cs="Times New Roman"/>
          <w:sz w:val="20"/>
          <w:szCs w:val="20"/>
        </w:rPr>
        <w:t xml:space="preserve">,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7D4AE8B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3DCE0666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D85C2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CF3B5B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8- 00 ч. до 15-00 ч.  Приемка груза представителями ПОКУПАТЕЛЯ осуществляется до 17-00 ч.</w:t>
      </w:r>
    </w:p>
    <w:p w14:paraId="3E535F77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F822D47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600FB67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55D8AE01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749838F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а) счет-фактуру на поставленное количество Товара;</w:t>
      </w:r>
    </w:p>
    <w:p w14:paraId="0ECE95C8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б) накладную на Товар;</w:t>
      </w:r>
    </w:p>
    <w:p w14:paraId="2654CDB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в) сертификат соответствия (в случае если Товар подлежит обязательной сертификации в соответствии с законодательством Республики Казахстан и (или) Таможенном союзе);</w:t>
      </w:r>
    </w:p>
    <w:p w14:paraId="1E6561FE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г) паспорт на Товар и/или руководство по технической эксплуатации; </w:t>
      </w:r>
    </w:p>
    <w:p w14:paraId="326D05B2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/>
          <w:bCs/>
          <w:sz w:val="20"/>
          <w:szCs w:val="20"/>
        </w:rPr>
        <w:t>д) гарантийный сертификат (талон) завода-изготовителя.</w:t>
      </w:r>
    </w:p>
    <w:p w14:paraId="1B804EE4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4.10. В случае </w:t>
      </w:r>
      <w:proofErr w:type="spellStart"/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непредоставления</w:t>
      </w:r>
      <w:proofErr w:type="spellEnd"/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данного обязательства и возместить по требованию ПОКУПАТЕЛЯ убытки.</w:t>
      </w:r>
    </w:p>
    <w:p w14:paraId="245F306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72D0ECBB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CF3B5B">
        <w:rPr>
          <w:rFonts w:ascii="Times New Roman" w:hAnsi="Times New Roman" w:cs="Times New Roman"/>
          <w:sz w:val="20"/>
          <w:szCs w:val="20"/>
        </w:rPr>
        <w:t xml:space="preserve"> </w:t>
      </w:r>
      <w:bookmarkStart w:id="12" w:name="_Hlk495049825"/>
      <w:r w:rsidRPr="00CF3B5B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территорию ПОКУПАТЕЛЯ не допускается. Приемка Товаров не производится. </w:t>
      </w:r>
      <w:bookmarkEnd w:id="12"/>
    </w:p>
    <w:p w14:paraId="5416B1CD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5. Количество и качество поставляемого Товара</w:t>
      </w:r>
    </w:p>
    <w:p w14:paraId="05AFE6A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удостоверяется соответствующими документами предприятия изготовителя.</w:t>
      </w:r>
    </w:p>
    <w:p w14:paraId="4830850F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5.2. Количество поставляемого Товара определяется Приложением № 1 к Договору, являющегося неотъемлемой его частью.</w:t>
      </w:r>
    </w:p>
    <w:p w14:paraId="086D7BF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5.3. Претензии по количеству, весу, комплектности, комплектации и ассортименту Товара могут быть заявлены ПОКУПАТЕЛЕМ в течение 30 дней с момента получения Товара ПОКУПАТЕЛЕМ, если иной срок не будет дополнительно согласован Сторонами.</w:t>
      </w:r>
    </w:p>
    <w:p w14:paraId="6B39CC08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5.4. Претензии по качеству, выявленным недостаткам и дефектам Товара, могут быть заявлены ПОКУПАТЕЛЕМ в течение гарантийного срока. </w:t>
      </w:r>
    </w:p>
    <w:p w14:paraId="2355412D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6. Приемка Товара</w:t>
      </w:r>
    </w:p>
    <w:p w14:paraId="18B20EFA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1F54612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6.2. Представитель ПОКУПАТЕЛЯ проверяет удостоверение личности у лица, прибывшего на прием/передачу Товара,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398DCB53" w14:textId="5700C69A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6.3. После допуска автомашины с поставляемы</w:t>
      </w:r>
      <w:r w:rsidR="00B4323B">
        <w:rPr>
          <w:sz w:val="20"/>
        </w:rPr>
        <w:t xml:space="preserve">м Товаром, члены комиссии   </w:t>
      </w:r>
      <w:r w:rsidRPr="00CF3B5B">
        <w:rPr>
          <w:sz w:val="20"/>
        </w:rPr>
        <w:t xml:space="preserve"> ПОКУПАТЕЛЯ в присутствии представителя ПОСТАВЩИКА, а при его отсутствии представителя перевозчика, уполномоченного на поставку Товара, проверяют соответствие наименования Товара в накладной данным, указанным в договоре. О имеющихся несоответствиях или замечаниях делается отметка в накладной.</w:t>
      </w:r>
    </w:p>
    <w:p w14:paraId="0FBDFE22" w14:textId="77777777" w:rsidR="00F964CC" w:rsidRPr="00CF3B5B" w:rsidRDefault="00F964CC" w:rsidP="00F964C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6.4. В случае получения Товара без его вскрытия для проведения дальнейших шеф-монтажных, шеф-наладочных работ ПОСТАВЩИКОМ (в случае если такие работы предусмотрены договором), в товарно-транспортной накладной делается отметка о получении Товара только по количеству мест, а не по наименованию, указанному в договоре.  Приемка Товара по наименованию, количеству, ассортименту, комплектности, комплектации и качеству производится после проведения шеф-монтажных, шеф-наладочных работ в соответствии с настоящим разделом, накладная с наименованием Товара подписывается только после проведения шеф-монтажных, шеф-наладочных работ. </w:t>
      </w:r>
    </w:p>
    <w:p w14:paraId="06CB13B4" w14:textId="77777777"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6.5.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37BFA075" w14:textId="77777777" w:rsidR="00F964CC" w:rsidRPr="00CF3B5B" w:rsidRDefault="00F964CC" w:rsidP="00F964CC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6.6.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Акт составляется в двух экземплярах, один экземпляр для ПОСТАВЩИКА, один для ПОКУПАТЕЛЯ. </w:t>
      </w:r>
    </w:p>
    <w:p w14:paraId="4D7B6798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6.7. В случае обнаружения представителями ПОКУПАТЕЛЯ заводского брака (дефекта), повреждения Товара, либо поставки Товара несоответствующего ассортимента, количества, ненадлежащей комплектности и комплектации либо качества в момент фактического получения Товара, либо после проведения шеф-монтажных, шеф-наладочных работ, ПОКУПАТЕЛЬ вправе отказаться от получения Товара. </w:t>
      </w:r>
    </w:p>
    <w:p w14:paraId="124209D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6.8.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0A7F3101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6.9.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</w:t>
      </w:r>
    </w:p>
    <w:p w14:paraId="4C87AEEE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6.10.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количество Товара либо Товара надлежащего ассортимента, комплектности, комплектации, качества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0C4EC9D0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6.11. Нарушение ПОСТАВЩИКОМ срока, предусмотрено в пункте 6.10. влечет привлечение его к ответственности в соответствии с разделом 8 настоящего Договора.</w:t>
      </w:r>
    </w:p>
    <w:p w14:paraId="45A0F2E0" w14:textId="77777777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 xml:space="preserve">7. Гарантии </w:t>
      </w:r>
    </w:p>
    <w:p w14:paraId="4A924BB3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устанавливается гарантийный срок эксплуатации, который указывается в Приложении № 1 к настоящему договору. </w:t>
      </w:r>
      <w:r w:rsidRPr="00CF3B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696EE113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7.2. В случае выявления ПОКУПАТЕЛЕМ дефектов, неисправностей Товара либо его частей, либо иных несоответствий (далее – недостатки Товара) в течение гарантийного </w:t>
      </w:r>
      <w:proofErr w:type="gramStart"/>
      <w:r w:rsidRPr="00CF3B5B">
        <w:rPr>
          <w:sz w:val="20"/>
        </w:rPr>
        <w:t>срока</w:t>
      </w:r>
      <w:proofErr w:type="gramEnd"/>
      <w:r w:rsidRPr="00CF3B5B">
        <w:rPr>
          <w:sz w:val="20"/>
        </w:rPr>
        <w:t xml:space="preserve"> либо срока, указанного в п. 5.3 Договора, ПОКУПАТЕЛЬ в течение пяти рабочих дней с момента обнаружения письменно уведомляет об этом ПОСТАВЩИКА. </w:t>
      </w:r>
    </w:p>
    <w:p w14:paraId="5DBD87F1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по адресу, указанному ПОКУПАТЕЛЕМ для проведения совместного осмотра и составления Акта выявленных недостатков. </w:t>
      </w:r>
    </w:p>
    <w:p w14:paraId="4B1513EC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02AA29B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даты и времени осмотра;</w:t>
      </w:r>
    </w:p>
    <w:p w14:paraId="55100BC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лиц, участвующих в осмотре;</w:t>
      </w:r>
    </w:p>
    <w:p w14:paraId="63A1B70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описания недостатков;</w:t>
      </w:r>
    </w:p>
    <w:p w14:paraId="4DF671B0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- причины недостатков.</w:t>
      </w:r>
    </w:p>
    <w:p w14:paraId="02743BFE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ПОКУПАТЕЛЯ.</w:t>
      </w:r>
    </w:p>
    <w:p w14:paraId="402E2497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</w:t>
      </w:r>
    </w:p>
    <w:p w14:paraId="453E79DE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замены Товара в целом (по выбору ПОКУПАТЕЛЯ) в течение 20 календарных дней с момента получения уведомления от ПОКУПАТЕЛЯ, если иной срок не будет дополнительно письменно согласован Сторонами.</w:t>
      </w:r>
    </w:p>
    <w:p w14:paraId="08D60F4C" w14:textId="77777777" w:rsidR="00F964CC" w:rsidRPr="00CF3B5B" w:rsidRDefault="00F964CC" w:rsidP="00F964CC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7.8. Нарушение ПОСТАВЩИКОМ срока, предусмотренного в пункте 7.7. влечет привлечение его к ответственности в соответствие с разделом 8 настоящего Договора.</w:t>
      </w:r>
    </w:p>
    <w:p w14:paraId="4539FD98" w14:textId="77777777" w:rsidR="007E4465" w:rsidRPr="007E4465" w:rsidRDefault="007E4465" w:rsidP="007E446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3" w:name="_Hlk504145802"/>
      <w:r w:rsidRPr="007E4465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5CC287CF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7E44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ПОСТАВЩИК</w:t>
      </w: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трехдневный срок возвращает внесённую предоплату (в случае ее внесения) , а ПОКУПАТЕЛЬ  вправе начислить неустойку в размере 10% от общей суммы Договора, а также возмещения убытков, причиненных ПОКУПАТЕЛЮ неисполнением обязательств, а Поставщик обязуется оплатить. </w:t>
      </w:r>
    </w:p>
    <w:p w14:paraId="2DE0F701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В случае нарушения Поставщиком сроков поставки, Покупатель вправе потребовать оплаты </w:t>
      </w:r>
      <w:proofErr w:type="gramStart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неустойки  в</w:t>
      </w:r>
      <w:proofErr w:type="gramEnd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размере 0,5% от суммы </w:t>
      </w:r>
      <w:proofErr w:type="spellStart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непоставленного</w:t>
      </w:r>
      <w:proofErr w:type="spellEnd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недопоставленного Товара за каждый день просрочки, а Поставщик обязуется оплатить.</w:t>
      </w:r>
    </w:p>
    <w:p w14:paraId="2A709CEF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 В случае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 в сроки, установленные </w:t>
      </w:r>
      <w:proofErr w:type="spellStart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п.п</w:t>
      </w:r>
      <w:proofErr w:type="spellEnd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. 6.10, п.7.7 настоящего Договора, ПОКУПАТЕЛЬ вправе потребовать от ПОСТАВЩИКА уплаты пени (неустойки) в размере 1% от общей суммы Договора за каждый день  просрочки, а Поставщик обязуется оплатить, кроме того, ПОКУПАТЕЛЬ вправе применить меры по приобретению недостающего, либо Товара надлежащего ассортимента, комплектности и качества и взыскать потраченную сумму с ПОСТАВЩИКА в судебном порядке.</w:t>
      </w:r>
    </w:p>
    <w:p w14:paraId="3D413FD0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ПОКУПАТЕЛЬ вправе начислить </w:t>
      </w:r>
      <w:proofErr w:type="gramStart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и  в</w:t>
      </w:r>
      <w:proofErr w:type="gramEnd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безакцептном</w:t>
      </w:r>
      <w:proofErr w:type="spellEnd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0B39D0E1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40EF1B3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0C5B2F15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2129DDF2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8.8. ПОСТАВЩИК отображает обороты по поставке Товара в соответствии с налоговой отчетностью. В случае </w:t>
      </w:r>
      <w:proofErr w:type="spellStart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неподтверждения</w:t>
      </w:r>
      <w:proofErr w:type="spellEnd"/>
      <w:r w:rsidRPr="007E4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суммы НДС при проверке, ПОСТАВЩИК возмещает ПОКУПАТЕЛЮ неподтвержденную сумму НДС.</w:t>
      </w:r>
    </w:p>
    <w:p w14:paraId="5E3451EC" w14:textId="77777777" w:rsidR="007E4465" w:rsidRPr="007E4465" w:rsidRDefault="007E4465" w:rsidP="007E446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41C20" w14:textId="77777777" w:rsidR="007E4465" w:rsidRDefault="007E4465" w:rsidP="00F964CC">
      <w:pPr>
        <w:pStyle w:val="a4"/>
        <w:jc w:val="center"/>
        <w:rPr>
          <w:b/>
          <w:sz w:val="20"/>
        </w:rPr>
      </w:pPr>
    </w:p>
    <w:p w14:paraId="59F49209" w14:textId="5FCA6FE9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9. Рассмотрение споров</w:t>
      </w:r>
    </w:p>
    <w:p w14:paraId="169354B7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2D25A41C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18157F6B" w14:textId="77777777" w:rsidR="00F964CC" w:rsidRPr="00CF3B5B" w:rsidRDefault="00F964CC" w:rsidP="00F964CC">
      <w:pPr>
        <w:pStyle w:val="a4"/>
        <w:rPr>
          <w:sz w:val="20"/>
        </w:rPr>
      </w:pPr>
      <w:r w:rsidRPr="00CF3B5B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</w:t>
      </w:r>
    </w:p>
    <w:p w14:paraId="20B33170" w14:textId="77777777" w:rsidR="00FD0D13" w:rsidRPr="008B557C" w:rsidRDefault="00FD0D13" w:rsidP="00FD0D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157C5155" w14:textId="77777777" w:rsidR="00FD0D13" w:rsidRPr="008B557C" w:rsidRDefault="00FD0D13" w:rsidP="00FD0D1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5D48F3D5" w14:textId="77777777" w:rsidR="00FD0D13" w:rsidRPr="008B557C" w:rsidRDefault="00FD0D13" w:rsidP="00FD0D13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52BF16EF" w14:textId="77777777" w:rsidR="00FD0D13" w:rsidRPr="008B557C" w:rsidRDefault="00FD0D13" w:rsidP="00FD0D13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07DF9F87" w14:textId="77777777" w:rsidR="00FD0D13" w:rsidRPr="008B557C" w:rsidRDefault="00FD0D13" w:rsidP="00FD0D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0BC5FD06" w14:textId="77777777" w:rsidR="00470D2B" w:rsidRPr="00CF3B5B" w:rsidRDefault="00470D2B" w:rsidP="00F964CC">
      <w:pPr>
        <w:pStyle w:val="a4"/>
        <w:rPr>
          <w:sz w:val="20"/>
        </w:rPr>
      </w:pPr>
    </w:p>
    <w:p w14:paraId="458877CA" w14:textId="77777777" w:rsidR="00470D2B" w:rsidRPr="00CF3B5B" w:rsidRDefault="00470D2B" w:rsidP="00F964CC">
      <w:pPr>
        <w:pStyle w:val="a4"/>
        <w:rPr>
          <w:sz w:val="20"/>
        </w:rPr>
      </w:pPr>
    </w:p>
    <w:p w14:paraId="1F686B75" w14:textId="4DD6163A" w:rsidR="00F964CC" w:rsidRPr="00CF3B5B" w:rsidRDefault="00F964CC" w:rsidP="00F964CC">
      <w:pPr>
        <w:pStyle w:val="a4"/>
        <w:jc w:val="center"/>
        <w:rPr>
          <w:b/>
          <w:sz w:val="20"/>
        </w:rPr>
      </w:pPr>
      <w:r w:rsidRPr="00CF3B5B">
        <w:rPr>
          <w:b/>
          <w:sz w:val="20"/>
        </w:rPr>
        <w:t>1</w:t>
      </w:r>
      <w:r w:rsidR="00FD0D13">
        <w:rPr>
          <w:b/>
          <w:sz w:val="20"/>
        </w:rPr>
        <w:t>1</w:t>
      </w:r>
      <w:r w:rsidRPr="00CF3B5B">
        <w:rPr>
          <w:b/>
          <w:sz w:val="20"/>
        </w:rPr>
        <w:t>. Прочие условия</w:t>
      </w:r>
    </w:p>
    <w:p w14:paraId="03EF30A3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10.1.</w:t>
      </w:r>
      <w:r w:rsidRPr="00CF3B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0A299B7C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793E9559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>10.3. Сторон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  <w:bookmarkEnd w:id="13"/>
    </w:p>
    <w:p w14:paraId="70F46519" w14:textId="77777777" w:rsidR="00F964CC" w:rsidRPr="00CF3B5B" w:rsidRDefault="00F964CC" w:rsidP="00F964CC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6AD77454" w14:textId="77777777" w:rsidR="00F964CC" w:rsidRPr="00CF3B5B" w:rsidRDefault="00F964CC" w:rsidP="00F964C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10.5. 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6696AB48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10.6. </w:t>
      </w:r>
      <w:r w:rsidRPr="00CF3B5B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D35D13B" w14:textId="77777777" w:rsidR="00F964CC" w:rsidRPr="00CF3B5B" w:rsidRDefault="00F964CC" w:rsidP="00F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>10.7.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CF3B5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54A8A9BC" w14:textId="30C1F372" w:rsidR="00F964CC" w:rsidRPr="00CF3B5B" w:rsidRDefault="00F964CC" w:rsidP="00F964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3B5B">
        <w:rPr>
          <w:rFonts w:ascii="Times New Roman" w:eastAsia="Times New Roman" w:hAnsi="Times New Roman" w:cs="Times New Roman"/>
          <w:sz w:val="20"/>
          <w:szCs w:val="20"/>
        </w:rPr>
        <w:t xml:space="preserve">10.8. Настоящий Договор вступает в силу с даты его подписания и действует до </w:t>
      </w:r>
      <w:r w:rsidR="005927F6">
        <w:rPr>
          <w:rFonts w:ascii="Times New Roman" w:eastAsia="Times New Roman" w:hAnsi="Times New Roman" w:cs="Times New Roman"/>
          <w:sz w:val="20"/>
          <w:szCs w:val="20"/>
        </w:rPr>
        <w:t>31</w:t>
      </w:r>
      <w:r w:rsidR="00AD6220">
        <w:rPr>
          <w:rFonts w:ascii="Times New Roman" w:eastAsia="Times New Roman" w:hAnsi="Times New Roman" w:cs="Times New Roman"/>
          <w:sz w:val="20"/>
          <w:szCs w:val="20"/>
        </w:rPr>
        <w:t xml:space="preserve">.12.2020 г., а в части взаиморасчетов до их 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 xml:space="preserve">полного </w:t>
      </w:r>
      <w:r w:rsidRPr="00CF3B5B">
        <w:rPr>
          <w:rFonts w:ascii="Times New Roman" w:eastAsia="Times New Roman" w:hAnsi="Times New Roman" w:cs="Times New Roman"/>
          <w:sz w:val="20"/>
          <w:szCs w:val="20"/>
        </w:rPr>
        <w:t>исполнения</w:t>
      </w:r>
      <w:r w:rsidR="00FC4759" w:rsidRPr="00CF3B5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848150" w14:textId="77777777" w:rsidR="00F964CC" w:rsidRPr="00CF3B5B" w:rsidRDefault="00F964CC" w:rsidP="00F964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11083" w:type="dxa"/>
        <w:tblInd w:w="-142" w:type="dxa"/>
        <w:tblLook w:val="04A0" w:firstRow="1" w:lastRow="0" w:firstColumn="1" w:lastColumn="0" w:noHBand="0" w:noVBand="1"/>
      </w:tblPr>
      <w:tblGrid>
        <w:gridCol w:w="11651"/>
        <w:gridCol w:w="222"/>
      </w:tblGrid>
      <w:tr w:rsidR="00F964CC" w:rsidRPr="00CF3B5B" w14:paraId="67C33C8B" w14:textId="77777777" w:rsidTr="00F964CC">
        <w:trPr>
          <w:trHeight w:val="3945"/>
        </w:trPr>
        <w:tc>
          <w:tcPr>
            <w:tcW w:w="10861" w:type="dxa"/>
          </w:tcPr>
          <w:tbl>
            <w:tblPr>
              <w:tblW w:w="10781" w:type="dxa"/>
              <w:tblInd w:w="108" w:type="dxa"/>
              <w:tblLook w:val="04A0" w:firstRow="1" w:lastRow="0" w:firstColumn="1" w:lastColumn="0" w:noHBand="0" w:noVBand="1"/>
            </w:tblPr>
            <w:tblGrid>
              <w:gridCol w:w="11105"/>
              <w:gridCol w:w="222"/>
            </w:tblGrid>
            <w:tr w:rsidR="00F964CC" w:rsidRPr="00CF3B5B" w14:paraId="7FCC0FAF" w14:textId="77777777" w:rsidTr="00F964CC">
              <w:trPr>
                <w:trHeight w:val="1080"/>
              </w:trPr>
              <w:tc>
                <w:tcPr>
                  <w:tcW w:w="5387" w:type="dxa"/>
                </w:tcPr>
                <w:p w14:paraId="2761C91C" w14:textId="77777777" w:rsidR="00F964CC" w:rsidRPr="00CF3B5B" w:rsidRDefault="00F964CC" w:rsidP="00F964C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1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5387"/>
                    <w:gridCol w:w="5394"/>
                  </w:tblGrid>
                  <w:tr w:rsidR="00F964CC" w:rsidRPr="00CF3B5B" w14:paraId="3026AD9E" w14:textId="77777777" w:rsidTr="00F964CC">
                    <w:trPr>
                      <w:trHeight w:val="1080"/>
                    </w:trPr>
                    <w:tc>
                      <w:tcPr>
                        <w:tcW w:w="5387" w:type="dxa"/>
                      </w:tcPr>
                      <w:p w14:paraId="6D6CF1FD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318"/>
                          </w:tabs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bCs/>
                            <w:color w:val="000000"/>
                            <w:sz w:val="20"/>
                          </w:rPr>
                          <w:t>ПОСТАВЩИК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078C674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3063E07F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2A834B8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9FB1C63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017CB586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84C789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18BAF5C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77499B8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39FAAE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E52A44D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75F591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F5A7C1C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Директор </w:t>
                        </w:r>
                      </w:p>
                      <w:p w14:paraId="4D58467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4E942CA7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581F250" w14:textId="77777777" w:rsidR="00F964CC" w:rsidRPr="00CF3B5B" w:rsidRDefault="00F964CC" w:rsidP="00F964CC">
                        <w:pPr>
                          <w:tabs>
                            <w:tab w:val="left" w:pos="9923"/>
                          </w:tabs>
                          <w:spacing w:after="0" w:line="240" w:lineRule="auto"/>
                          <w:ind w:right="-653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М.П.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____________________</w:t>
                        </w:r>
                      </w:p>
                      <w:p w14:paraId="0539B345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 xml:space="preserve">     Подпись</w:t>
                        </w:r>
                      </w:p>
                      <w:p w14:paraId="119F0721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1CE14526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ind w:firstLine="743"/>
                          <w:jc w:val="both"/>
                          <w:rPr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</w:pPr>
                      </w:p>
                      <w:p w14:paraId="09267336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31E9F22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8CB9DE3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               </w:t>
                        </w:r>
                      </w:p>
                      <w:p w14:paraId="6674F2B1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F8F595A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29639E80" w14:textId="77777777" w:rsidR="00F964CC" w:rsidRPr="00CF3B5B" w:rsidRDefault="00F964CC" w:rsidP="00F964CC">
                        <w:pPr>
                          <w:tabs>
                            <w:tab w:val="left" w:pos="318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94" w:type="dxa"/>
                      </w:tcPr>
                      <w:p w14:paraId="6DC44EF1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bCs/>
                            <w:sz w:val="20"/>
                          </w:rPr>
                        </w:pPr>
                        <w:r w:rsidRPr="00CF3B5B">
                          <w:rPr>
                            <w:b/>
                            <w:bCs/>
                            <w:sz w:val="20"/>
                          </w:rPr>
                          <w:t>«</w:t>
                        </w:r>
                        <w:r w:rsidRPr="00CF3B5B">
                          <w:rPr>
                            <w:b/>
                            <w:sz w:val="20"/>
                          </w:rPr>
                          <w:t>ПОКУПАТЕЛЬ</w:t>
                        </w:r>
                        <w:r w:rsidRPr="00CF3B5B">
                          <w:rPr>
                            <w:b/>
                            <w:bCs/>
                            <w:sz w:val="20"/>
                          </w:rPr>
                          <w:t>»:</w:t>
                        </w:r>
                      </w:p>
                      <w:p w14:paraId="1F156778" w14:textId="77777777" w:rsidR="00F964CC" w:rsidRPr="00CF3B5B" w:rsidRDefault="00F964CC" w:rsidP="00F964CC">
                        <w:pPr>
                          <w:pStyle w:val="a4"/>
                          <w:tabs>
                            <w:tab w:val="clear" w:pos="0"/>
                            <w:tab w:val="left" w:pos="637"/>
                          </w:tabs>
                          <w:jc w:val="left"/>
                          <w:rPr>
                            <w:b/>
                            <w:sz w:val="20"/>
                          </w:rPr>
                        </w:pPr>
                        <w:r w:rsidRPr="00CF3B5B">
                          <w:rPr>
                            <w:b/>
                            <w:sz w:val="20"/>
                          </w:rPr>
                          <w:t>ТОО «Энергосистема»</w:t>
                        </w:r>
                      </w:p>
                      <w:p w14:paraId="132F1A13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1107F637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030007, РК, г. </w:t>
                        </w:r>
                        <w:proofErr w:type="spellStart"/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Актобе</w:t>
                        </w:r>
                        <w:proofErr w:type="spellEnd"/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97D4F01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пр.312-й Стрелковой див. 42</w:t>
                        </w:r>
                      </w:p>
                      <w:p w14:paraId="574CCDF3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РНН 061800225177 </w:t>
                        </w:r>
                      </w:p>
                      <w:p w14:paraId="3885D565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БИН 030840004016 </w:t>
                        </w:r>
                      </w:p>
                      <w:p w14:paraId="01584FAC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Банковский счет №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2694803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KZT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22030028</w:t>
                        </w:r>
                      </w:p>
                      <w:p w14:paraId="33F53401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Филиал № 3 «Евразийский Банк»</w:t>
                        </w:r>
                      </w:p>
                      <w:p w14:paraId="60D8DEE2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EURIKZKA</w:t>
                        </w: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БИН 990441000519</w:t>
                        </w:r>
                      </w:p>
                      <w:p w14:paraId="7AEB653E" w14:textId="77777777" w:rsidR="00F964CC" w:rsidRPr="00CF3B5B" w:rsidRDefault="00F964CC" w:rsidP="00F964CC">
                        <w:pPr>
                          <w:pStyle w:val="a4"/>
                          <w:rPr>
                            <w:sz w:val="20"/>
                          </w:rPr>
                        </w:pPr>
                        <w:r w:rsidRPr="00CF3B5B">
                          <w:rPr>
                            <w:sz w:val="20"/>
                          </w:rPr>
                          <w:t>тел/факс (7132) 77-39-23, 95-33-84</w:t>
                        </w:r>
                      </w:p>
                      <w:p w14:paraId="3397FBA7" w14:textId="77777777" w:rsidR="00F964CC" w:rsidRPr="00CF3B5B" w:rsidRDefault="00F964CC" w:rsidP="00F964CC">
                        <w:pPr>
                          <w:pStyle w:val="a4"/>
                          <w:rPr>
                            <w:b/>
                            <w:bCs/>
                            <w:sz w:val="20"/>
                          </w:rPr>
                        </w:pPr>
                      </w:p>
                      <w:p w14:paraId="689E0085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Генеральный директор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086D9C4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05CF9D0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29E87096" w14:textId="77777777" w:rsidR="00F964CC" w:rsidRPr="00CF3B5B" w:rsidRDefault="00F964CC" w:rsidP="00F964CC">
                        <w:pPr>
                          <w:tabs>
                            <w:tab w:val="left" w:pos="637"/>
                          </w:tabs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М.П. </w:t>
                        </w:r>
                        <w:r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_________________ М.Е. </w:t>
                        </w:r>
                        <w:proofErr w:type="spellStart"/>
                        <w:r w:rsidR="00147B7B" w:rsidRPr="00CF3B5B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Амангалиев</w:t>
                        </w:r>
                        <w:proofErr w:type="spellEnd"/>
                      </w:p>
                      <w:p w14:paraId="55340408" w14:textId="77777777"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Подпись</w:t>
                        </w:r>
                      </w:p>
                      <w:p w14:paraId="478B8311" w14:textId="77777777" w:rsidR="00F964CC" w:rsidRPr="00CF3B5B" w:rsidRDefault="00F964CC" w:rsidP="00F964CC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F3B5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подписания____________________</w:t>
                        </w:r>
                      </w:p>
                      <w:p w14:paraId="4E300D0D" w14:textId="77777777" w:rsidR="00F964CC" w:rsidRPr="00CF3B5B" w:rsidRDefault="00F964CC" w:rsidP="00F964CC">
                        <w:pPr>
                          <w:pStyle w:val="af4"/>
                          <w:tabs>
                            <w:tab w:val="left" w:pos="637"/>
                          </w:tabs>
                          <w:spacing w:after="0"/>
                          <w:ind w:left="0" w:firstLine="85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14:paraId="24717874" w14:textId="77777777" w:rsidR="00F964CC" w:rsidRPr="00CF3B5B" w:rsidRDefault="00F964CC" w:rsidP="00F964C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DF5812" w14:textId="77777777" w:rsidR="00F964CC" w:rsidRPr="00CF3B5B" w:rsidRDefault="00F964CC" w:rsidP="00F964CC">
                  <w:pPr>
                    <w:tabs>
                      <w:tab w:val="left" w:pos="318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394" w:type="dxa"/>
                </w:tcPr>
                <w:p w14:paraId="514283EE" w14:textId="77777777" w:rsidR="00F964CC" w:rsidRPr="00CF3B5B" w:rsidRDefault="00F964CC" w:rsidP="00F964CC">
                  <w:pPr>
                    <w:tabs>
                      <w:tab w:val="left" w:pos="637"/>
                    </w:tabs>
                    <w:spacing w:after="0" w:line="240" w:lineRule="auto"/>
                    <w:ind w:firstLine="850"/>
                    <w:rPr>
                      <w:rFonts w:ascii="Times New Roman" w:eastAsia="SimSu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52829EB0" w14:textId="77777777" w:rsidR="00F964CC" w:rsidRPr="00CF3B5B" w:rsidRDefault="00F964CC" w:rsidP="00F964CC">
            <w:pPr>
              <w:pStyle w:val="TimesNewRoman"/>
              <w:tabs>
                <w:tab w:val="left" w:pos="0"/>
              </w:tabs>
              <w:spacing w:line="240" w:lineRule="auto"/>
              <w:ind w:left="459"/>
              <w:rPr>
                <w:b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</w:tcPr>
          <w:p w14:paraId="780EB85A" w14:textId="77777777" w:rsidR="00F964CC" w:rsidRPr="00CF3B5B" w:rsidRDefault="00F964CC" w:rsidP="00F964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F69768" w14:textId="77777777" w:rsidR="00F964CC" w:rsidRPr="00CF3B5B" w:rsidRDefault="00F964CC" w:rsidP="00F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750B55F" w14:textId="77777777" w:rsidR="0044645A" w:rsidRDefault="0044645A" w:rsidP="0044645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9032023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7F4BEB2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344A6A7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BBA3566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619F7700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3DA51909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01BE468A" w14:textId="77777777" w:rsidR="00237B28" w:rsidRDefault="00237B28" w:rsidP="0044645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14:paraId="245FB990" w14:textId="15EE7023" w:rsidR="00F964CC" w:rsidRPr="003A7258" w:rsidRDefault="00F964CC" w:rsidP="00331CB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Приложение № 1</w:t>
      </w:r>
    </w:p>
    <w:p w14:paraId="075E89D4" w14:textId="77777777" w:rsidR="00F964CC" w:rsidRPr="003A7258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к Договору № ______</w:t>
      </w:r>
    </w:p>
    <w:p w14:paraId="50DA4C8D" w14:textId="66C09182" w:rsidR="00F964CC" w:rsidRPr="003A7258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от «___</w:t>
      </w:r>
      <w:proofErr w:type="gramStart"/>
      <w:r w:rsidRPr="003A7258">
        <w:rPr>
          <w:rFonts w:ascii="Times New Roman" w:hAnsi="Times New Roman" w:cs="Times New Roman"/>
          <w:b/>
          <w:sz w:val="18"/>
          <w:szCs w:val="18"/>
        </w:rPr>
        <w:t>_»_</w:t>
      </w:r>
      <w:proofErr w:type="gramEnd"/>
      <w:r w:rsidRPr="003A7258">
        <w:rPr>
          <w:rFonts w:ascii="Times New Roman" w:hAnsi="Times New Roman" w:cs="Times New Roman"/>
          <w:b/>
          <w:sz w:val="18"/>
          <w:szCs w:val="18"/>
        </w:rPr>
        <w:t>___________ 20</w:t>
      </w:r>
      <w:r w:rsidR="00656122" w:rsidRPr="003A7258">
        <w:rPr>
          <w:rFonts w:ascii="Times New Roman" w:hAnsi="Times New Roman" w:cs="Times New Roman"/>
          <w:b/>
          <w:sz w:val="18"/>
          <w:szCs w:val="18"/>
        </w:rPr>
        <w:t>20</w:t>
      </w:r>
      <w:r w:rsidRPr="003A725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61B7A273" w14:textId="77777777" w:rsidR="00F964CC" w:rsidRPr="003A7258" w:rsidRDefault="00F964CC" w:rsidP="00F964C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6210"/>
        <w:gridCol w:w="1004"/>
        <w:gridCol w:w="734"/>
        <w:gridCol w:w="1178"/>
        <w:gridCol w:w="1077"/>
      </w:tblGrid>
      <w:tr w:rsidR="000D3709" w:rsidRPr="003A7258" w14:paraId="0AA5FFC1" w14:textId="77777777" w:rsidTr="003A7258">
        <w:trPr>
          <w:trHeight w:val="20"/>
          <w:jc w:val="center"/>
        </w:trPr>
        <w:tc>
          <w:tcPr>
            <w:tcW w:w="209" w:type="pct"/>
            <w:vAlign w:val="center"/>
          </w:tcPr>
          <w:p w14:paraId="5CDFFED3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61" w:type="pct"/>
            <w:vAlign w:val="center"/>
          </w:tcPr>
          <w:p w14:paraId="183FD7D2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85" w:type="pct"/>
            <w:vAlign w:val="center"/>
          </w:tcPr>
          <w:p w14:paraId="64474DBB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14:paraId="1E7DF2DA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358" w:type="pct"/>
            <w:vAlign w:val="center"/>
          </w:tcPr>
          <w:p w14:paraId="60DA4898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67" w:type="pct"/>
            <w:vAlign w:val="center"/>
          </w:tcPr>
          <w:p w14:paraId="311FE049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Цена за единицу в </w:t>
            </w:r>
          </w:p>
          <w:p w14:paraId="2EEC2E08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  <w:proofErr w:type="spellEnd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НДС</w:t>
            </w:r>
          </w:p>
        </w:tc>
        <w:tc>
          <w:tcPr>
            <w:tcW w:w="519" w:type="pct"/>
            <w:vAlign w:val="center"/>
          </w:tcPr>
          <w:p w14:paraId="35AEB6C2" w14:textId="77777777" w:rsidR="000D3709" w:rsidRPr="003A7258" w:rsidRDefault="000D3709" w:rsidP="00F96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 в </w:t>
            </w:r>
            <w:proofErr w:type="spellStart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тг</w:t>
            </w:r>
            <w:proofErr w:type="spellEnd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НДС</w:t>
            </w:r>
          </w:p>
        </w:tc>
      </w:tr>
      <w:tr w:rsidR="000D3709" w:rsidRPr="003A7258" w14:paraId="2E604FA5" w14:textId="77777777" w:rsidTr="00061F15">
        <w:trPr>
          <w:trHeight w:val="2354"/>
          <w:jc w:val="center"/>
        </w:trPr>
        <w:tc>
          <w:tcPr>
            <w:tcW w:w="209" w:type="pct"/>
            <w:vAlign w:val="center"/>
          </w:tcPr>
          <w:p w14:paraId="1D514956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1" w:type="pct"/>
            <w:vAlign w:val="center"/>
          </w:tcPr>
          <w:p w14:paraId="7C4FA5D7" w14:textId="5177C542" w:rsidR="008E57ED" w:rsidRPr="003A7258" w:rsidRDefault="00B4323B" w:rsidP="00061F1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Персональный компьютер в комплекте с клавиатурой. </w:t>
            </w:r>
            <w:r w:rsidR="00656122"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ышью, </w:t>
            </w:r>
            <w:r w:rsidR="00656122"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сетевым фильтром</w:t>
            </w:r>
            <w:r w:rsidR="00E544B3">
              <w:rPr>
                <w:rFonts w:ascii="Times New Roman" w:hAnsi="Times New Roman" w:cs="Times New Roman"/>
                <w:b/>
                <w:sz w:val="18"/>
                <w:szCs w:val="18"/>
              </w:rPr>
              <w:t>, ПО (программное обеспечение)</w:t>
            </w:r>
            <w:r w:rsidR="00656122"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техническими характеристиками:</w:t>
            </w:r>
          </w:p>
          <w:tbl>
            <w:tblPr>
              <w:tblStyle w:val="a3"/>
              <w:tblW w:w="5961" w:type="dxa"/>
              <w:tblLook w:val="04A0" w:firstRow="1" w:lastRow="0" w:firstColumn="1" w:lastColumn="0" w:noHBand="0" w:noVBand="1"/>
            </w:tblPr>
            <w:tblGrid>
              <w:gridCol w:w="5961"/>
            </w:tblGrid>
            <w:tr w:rsidR="007B5731" w:rsidRPr="003A7258" w14:paraId="5C62242F" w14:textId="77777777" w:rsidTr="007B5731">
              <w:trPr>
                <w:trHeight w:val="263"/>
              </w:trPr>
              <w:tc>
                <w:tcPr>
                  <w:tcW w:w="5961" w:type="dxa"/>
                </w:tcPr>
                <w:p w14:paraId="6C476741" w14:textId="77777777" w:rsidR="007B5731" w:rsidRPr="00A340AB" w:rsidRDefault="007B5731" w:rsidP="007B573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ПК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Core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i3-7100(3,9GHz) - оперативная память - 8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Gb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/HDD -SATA III - 500Gb/устройство записи/чтения компакт дисков - DVD-RW/блок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питани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- 450W/операционная система - Win10 Pro64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bit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/MS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Office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2016 H&amp;B + монитор LCD 21,5" + клавиатура </w:t>
                  </w:r>
                  <w:proofErr w:type="gram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( с</w:t>
                  </w:r>
                  <w:proofErr w:type="gram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каз.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рус.анг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шриф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-том)  + мышь + сетевой фильтр 3м / 6 розеток)</w:t>
                  </w:r>
                </w:p>
                <w:p w14:paraId="3F358A98" w14:textId="1B64064F" w:rsidR="007B5731" w:rsidRPr="003A7258" w:rsidRDefault="007B5731" w:rsidP="008E57E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0EB63B19" w14:textId="77777777" w:rsidR="000D3709" w:rsidRPr="003A7258" w:rsidRDefault="000D3709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0005D9B2" w14:textId="3A96C6C8" w:rsidR="000D3709" w:rsidRPr="003A7258" w:rsidRDefault="00DF2448" w:rsidP="00DF24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358" w:type="pct"/>
            <w:vAlign w:val="center"/>
          </w:tcPr>
          <w:p w14:paraId="7B7D2A32" w14:textId="0D878277" w:rsidR="000D3709" w:rsidRPr="003A7258" w:rsidRDefault="002E6E70" w:rsidP="002E6E7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</w:p>
        </w:tc>
        <w:tc>
          <w:tcPr>
            <w:tcW w:w="567" w:type="pct"/>
            <w:vAlign w:val="center"/>
          </w:tcPr>
          <w:p w14:paraId="0BC8CAA3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3112840A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709" w:rsidRPr="003A7258" w14:paraId="2B643248" w14:textId="77777777" w:rsidTr="003A7258">
        <w:trPr>
          <w:trHeight w:val="281"/>
          <w:jc w:val="center"/>
        </w:trPr>
        <w:tc>
          <w:tcPr>
            <w:tcW w:w="209" w:type="pct"/>
            <w:vAlign w:val="center"/>
          </w:tcPr>
          <w:p w14:paraId="3FDC48E1" w14:textId="4FB9D4C5" w:rsidR="000D3709" w:rsidRPr="003A7258" w:rsidRDefault="00CD34BC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61" w:type="pct"/>
            <w:vAlign w:val="center"/>
          </w:tcPr>
          <w:p w14:paraId="2142704F" w14:textId="4F89A0AE" w:rsidR="00B47D2C" w:rsidRPr="003A7258" w:rsidRDefault="00CD34BC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МФУ (многофункциональное устройства) с техническими характеристиками:</w:t>
            </w:r>
          </w:p>
          <w:tbl>
            <w:tblPr>
              <w:tblStyle w:val="a3"/>
              <w:tblW w:w="5984" w:type="dxa"/>
              <w:tblLook w:val="04A0" w:firstRow="1" w:lastRow="0" w:firstColumn="1" w:lastColumn="0" w:noHBand="0" w:noVBand="1"/>
            </w:tblPr>
            <w:tblGrid>
              <w:gridCol w:w="5984"/>
            </w:tblGrid>
            <w:tr w:rsidR="00331CB7" w:rsidRPr="003A7258" w14:paraId="3527B790" w14:textId="77777777" w:rsidTr="00331CB7">
              <w:trPr>
                <w:trHeight w:val="1315"/>
              </w:trPr>
              <w:tc>
                <w:tcPr>
                  <w:tcW w:w="5984" w:type="dxa"/>
                </w:tcPr>
                <w:p w14:paraId="3A09C626" w14:textId="5568077A" w:rsidR="00331CB7" w:rsidRPr="003A7258" w:rsidRDefault="00331CB7" w:rsidP="00CD34B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Лазерное многофункциональное устройство (черно-</w:t>
                  </w:r>
                  <w:proofErr w:type="gram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белое)-</w:t>
                  </w:r>
                  <w:proofErr w:type="gram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принтер/сканер/копир/факс; формат А4; скорость печати - 33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стр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/мин.; автоматическая двухсторонняя печать;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ADF - автоматический по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датчик оригиналов; USB 2.0;10/100/1000Base T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Ethernet</w:t>
                  </w:r>
                  <w:proofErr w:type="spellEnd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 xml:space="preserve">; </w:t>
                  </w:r>
                  <w:proofErr w:type="spellStart"/>
                  <w:r w:rsidRPr="00A340A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zh-CN"/>
                    </w:rPr>
                    <w:t>Wi-Fi</w:t>
                  </w:r>
                  <w:proofErr w:type="spellEnd"/>
                </w:p>
              </w:tc>
            </w:tr>
          </w:tbl>
          <w:p w14:paraId="25242E2A" w14:textId="7CA2FF24" w:rsidR="00CD34BC" w:rsidRPr="003A7258" w:rsidRDefault="00CD34BC" w:rsidP="00E1354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780BC4BA" w14:textId="6E7BFCC5" w:rsidR="000D3709" w:rsidRPr="003A7258" w:rsidRDefault="00B47D2C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58" w:type="pct"/>
            <w:vAlign w:val="center"/>
          </w:tcPr>
          <w:p w14:paraId="7687165B" w14:textId="259D1105" w:rsidR="000D3709" w:rsidRPr="003A7258" w:rsidRDefault="00B47D2C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pct"/>
            <w:vAlign w:val="center"/>
          </w:tcPr>
          <w:p w14:paraId="3771902E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1AB4F693" w14:textId="77777777" w:rsidR="000D3709" w:rsidRPr="003A7258" w:rsidRDefault="000D3709" w:rsidP="00E13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2C" w:rsidRPr="003A7258" w14:paraId="7A2B45B5" w14:textId="77777777" w:rsidTr="003A7258">
        <w:trPr>
          <w:trHeight w:val="281"/>
          <w:jc w:val="center"/>
        </w:trPr>
        <w:tc>
          <w:tcPr>
            <w:tcW w:w="209" w:type="pct"/>
            <w:vAlign w:val="center"/>
          </w:tcPr>
          <w:p w14:paraId="54FB9B85" w14:textId="18EE61F9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61" w:type="pct"/>
            <w:vAlign w:val="center"/>
          </w:tcPr>
          <w:p w14:paraId="55C30EEF" w14:textId="4A4EE3E5" w:rsidR="00B47D2C" w:rsidRPr="003A7258" w:rsidRDefault="00B47D2C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Принтер с техническими характеристиками: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84"/>
            </w:tblGrid>
            <w:tr w:rsidR="00331CB7" w:rsidRPr="003A7258" w14:paraId="43E73BD0" w14:textId="77777777" w:rsidTr="00331CB7">
              <w:trPr>
                <w:trHeight w:val="395"/>
              </w:trPr>
              <w:tc>
                <w:tcPr>
                  <w:tcW w:w="5984" w:type="dxa"/>
                </w:tcPr>
                <w:p w14:paraId="12F837CF" w14:textId="76339C41" w:rsidR="00331CB7" w:rsidRPr="003A7258" w:rsidRDefault="00331CB7" w:rsidP="00331CB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Лазерный принтер (черно-белое) -  формат А4; скорость печати - 40 </w:t>
                  </w:r>
                  <w:proofErr w:type="spellStart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>стр</w:t>
                  </w:r>
                  <w:proofErr w:type="spellEnd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/мин.; автоматическая двухсторонняя печать; USB 2.0; 10/100/1000Base T </w:t>
                  </w:r>
                  <w:proofErr w:type="spellStart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>Ethernet</w:t>
                  </w:r>
                  <w:proofErr w:type="spellEnd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; </w:t>
                  </w:r>
                  <w:proofErr w:type="spellStart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>Wi-Fi</w:t>
                  </w:r>
                  <w:proofErr w:type="spellEnd"/>
                </w:p>
              </w:tc>
            </w:tr>
          </w:tbl>
          <w:p w14:paraId="538A24F1" w14:textId="3452D340" w:rsidR="00B47D2C" w:rsidRPr="003A7258" w:rsidRDefault="00B47D2C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75B81367" w14:textId="03557CAC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58" w:type="pct"/>
            <w:vAlign w:val="center"/>
          </w:tcPr>
          <w:p w14:paraId="31CD5F2A" w14:textId="3C7508D6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pct"/>
            <w:vAlign w:val="center"/>
          </w:tcPr>
          <w:p w14:paraId="2EC894C4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5FFFFA1E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2C" w:rsidRPr="003A7258" w14:paraId="27340F06" w14:textId="77777777" w:rsidTr="003A7258">
        <w:trPr>
          <w:trHeight w:val="281"/>
          <w:jc w:val="center"/>
        </w:trPr>
        <w:tc>
          <w:tcPr>
            <w:tcW w:w="209" w:type="pct"/>
            <w:vAlign w:val="center"/>
          </w:tcPr>
          <w:p w14:paraId="1BFBA5CD" w14:textId="45E7B25F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61" w:type="pct"/>
            <w:vAlign w:val="center"/>
          </w:tcPr>
          <w:p w14:paraId="2CFBC7C9" w14:textId="79EE6969" w:rsidR="00B47D2C" w:rsidRPr="003A7258" w:rsidRDefault="00B47D2C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бесперебойного питания с техническими характеристиками:</w:t>
            </w:r>
          </w:p>
          <w:tbl>
            <w:tblPr>
              <w:tblStyle w:val="a3"/>
              <w:tblW w:w="5984" w:type="dxa"/>
              <w:tblLook w:val="04A0" w:firstRow="1" w:lastRow="0" w:firstColumn="1" w:lastColumn="0" w:noHBand="0" w:noVBand="1"/>
            </w:tblPr>
            <w:tblGrid>
              <w:gridCol w:w="5984"/>
            </w:tblGrid>
            <w:tr w:rsidR="00331CB7" w:rsidRPr="003A7258" w14:paraId="44E783B6" w14:textId="77777777" w:rsidTr="00331CB7">
              <w:trPr>
                <w:trHeight w:val="618"/>
              </w:trPr>
              <w:tc>
                <w:tcPr>
                  <w:tcW w:w="5984" w:type="dxa"/>
                </w:tcPr>
                <w:p w14:paraId="020E8B9F" w14:textId="5302FD86" w:rsidR="00331CB7" w:rsidRPr="00331CB7" w:rsidRDefault="00331CB7" w:rsidP="00B47D2C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3A72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ab/>
                  </w: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>Источник бесперебойного питания - UPS   220V- 2200VA 2U - в серверный шкаф</w:t>
                  </w:r>
                </w:p>
                <w:p w14:paraId="030EF109" w14:textId="77777777" w:rsidR="00331CB7" w:rsidRPr="00331CB7" w:rsidRDefault="00331CB7" w:rsidP="00B47D2C">
                  <w:pPr>
                    <w:ind w:firstLine="708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20147CF2" w14:textId="58F8CEF7" w:rsidR="00B47D2C" w:rsidRPr="003A7258" w:rsidRDefault="00B47D2C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4D0A10BA" w14:textId="4084700D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58" w:type="pct"/>
            <w:vAlign w:val="center"/>
          </w:tcPr>
          <w:p w14:paraId="16308DFC" w14:textId="70E0C471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vAlign w:val="center"/>
          </w:tcPr>
          <w:p w14:paraId="5FC3AAED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08130A5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2C" w:rsidRPr="003A7258" w14:paraId="4A346113" w14:textId="77777777" w:rsidTr="003A7258">
        <w:trPr>
          <w:trHeight w:val="916"/>
          <w:jc w:val="center"/>
        </w:trPr>
        <w:tc>
          <w:tcPr>
            <w:tcW w:w="209" w:type="pct"/>
            <w:vAlign w:val="center"/>
          </w:tcPr>
          <w:p w14:paraId="63B44633" w14:textId="780DAFBA" w:rsidR="00B47D2C" w:rsidRPr="003A7258" w:rsidRDefault="00BC6B0B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61" w:type="pct"/>
            <w:vAlign w:val="center"/>
          </w:tcPr>
          <w:p w14:paraId="31AA9472" w14:textId="0470E42E" w:rsidR="00BC6B0B" w:rsidRPr="003A7258" w:rsidRDefault="00BC6B0B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KVM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- переключатель с техническими характеристиками: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84"/>
            </w:tblGrid>
            <w:tr w:rsidR="00BC6B0B" w:rsidRPr="00331CB7" w14:paraId="43F7D9E3" w14:textId="77777777" w:rsidTr="00237B28">
              <w:trPr>
                <w:trHeight w:val="445"/>
              </w:trPr>
              <w:tc>
                <w:tcPr>
                  <w:tcW w:w="9243" w:type="dxa"/>
                </w:tcPr>
                <w:p w14:paraId="2B17AD71" w14:textId="2534287D" w:rsidR="00BC6B0B" w:rsidRPr="00331CB7" w:rsidRDefault="00331CB7" w:rsidP="00BC6B0B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331CB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KVM-переключатель 8</w:t>
                  </w:r>
                  <w:proofErr w:type="gramStart"/>
                  <w:r w:rsidRPr="00331CB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Port  LCD</w:t>
                  </w:r>
                  <w:proofErr w:type="gramEnd"/>
                  <w:r w:rsidRPr="00331CB7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 xml:space="preserve"> 17"- в серверный шкаф</w:t>
                  </w:r>
                </w:p>
                <w:p w14:paraId="4665A1AA" w14:textId="77777777" w:rsidR="00BC6B0B" w:rsidRPr="00331CB7" w:rsidRDefault="00BC6B0B" w:rsidP="00BC6B0B">
                  <w:pPr>
                    <w:ind w:firstLine="708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</w:p>
              </w:tc>
            </w:tr>
          </w:tbl>
          <w:p w14:paraId="15F5FA02" w14:textId="646D6C04" w:rsidR="00BC6B0B" w:rsidRPr="00331CB7" w:rsidRDefault="00BC6B0B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1884CC49" w14:textId="46A8C00C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58" w:type="pct"/>
            <w:vAlign w:val="center"/>
          </w:tcPr>
          <w:p w14:paraId="399DD0C8" w14:textId="79DD26EC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vAlign w:val="center"/>
          </w:tcPr>
          <w:p w14:paraId="765F4E56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414D3699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2C" w:rsidRPr="003A7258" w14:paraId="07A60C70" w14:textId="77777777" w:rsidTr="003A7258">
        <w:trPr>
          <w:trHeight w:val="281"/>
          <w:jc w:val="center"/>
        </w:trPr>
        <w:tc>
          <w:tcPr>
            <w:tcW w:w="209" w:type="pct"/>
            <w:vAlign w:val="center"/>
          </w:tcPr>
          <w:p w14:paraId="5A7BB994" w14:textId="64BB718F" w:rsidR="00B47D2C" w:rsidRPr="003A7258" w:rsidRDefault="003A7258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61" w:type="pct"/>
            <w:vAlign w:val="center"/>
          </w:tcPr>
          <w:p w14:paraId="5B535AE8" w14:textId="150BE585" w:rsidR="003A7258" w:rsidRPr="003A7258" w:rsidRDefault="003A7258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="00BC6B0B"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омплексная программная защита данных Информационных систем с техническим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BC6B0B"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характеристикам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84"/>
            </w:tblGrid>
            <w:tr w:rsidR="003A7258" w:rsidRPr="003A7258" w14:paraId="57E76FDE" w14:textId="77777777" w:rsidTr="00237B28">
              <w:trPr>
                <w:trHeight w:val="445"/>
              </w:trPr>
              <w:tc>
                <w:tcPr>
                  <w:tcW w:w="9243" w:type="dxa"/>
                </w:tcPr>
                <w:p w14:paraId="2DE22663" w14:textId="7F321D7D" w:rsidR="003A7258" w:rsidRPr="00331CB7" w:rsidRDefault="00331CB7" w:rsidP="00331CB7">
                  <w:pPr>
                    <w:tabs>
                      <w:tab w:val="left" w:pos="36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</w:pP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Программное обеспечение - </w:t>
                  </w: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>Acronis</w:t>
                  </w: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proofErr w:type="spellStart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>Ciber</w:t>
                  </w:r>
                  <w:proofErr w:type="spellEnd"/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val="en-US" w:eastAsia="zh-CN"/>
                    </w:rPr>
                    <w:t>Backup</w:t>
                  </w:r>
                  <w:r w:rsidRPr="00331CB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zh-CN"/>
                    </w:rPr>
                    <w:t xml:space="preserve"> - расширенная комплексная программная защита данных Информационных систем.</w:t>
                  </w:r>
                </w:p>
              </w:tc>
            </w:tr>
          </w:tbl>
          <w:p w14:paraId="578B5841" w14:textId="526250F4" w:rsidR="003A7258" w:rsidRPr="003A7258" w:rsidRDefault="003A7258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vAlign w:val="center"/>
          </w:tcPr>
          <w:p w14:paraId="17C593BA" w14:textId="7AFFA54A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358" w:type="pct"/>
            <w:vAlign w:val="center"/>
          </w:tcPr>
          <w:p w14:paraId="11C0FF72" w14:textId="342B1FF3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pct"/>
            <w:vAlign w:val="center"/>
          </w:tcPr>
          <w:p w14:paraId="341466B9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0DB5846D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7D2C" w:rsidRPr="003A7258" w14:paraId="2C15A3CC" w14:textId="77777777" w:rsidTr="003A7258">
        <w:trPr>
          <w:trHeight w:val="281"/>
          <w:jc w:val="center"/>
        </w:trPr>
        <w:tc>
          <w:tcPr>
            <w:tcW w:w="209" w:type="pct"/>
            <w:vAlign w:val="center"/>
          </w:tcPr>
          <w:p w14:paraId="3DE9B592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pct"/>
            <w:vAlign w:val="center"/>
          </w:tcPr>
          <w:p w14:paraId="49E76B78" w14:textId="77777777" w:rsidR="00B47D2C" w:rsidRPr="003A7258" w:rsidRDefault="00B47D2C" w:rsidP="00B47D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ИТОГО (тенге</w:t>
            </w:r>
            <w:proofErr w:type="gramStart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):   </w:t>
            </w:r>
            <w:proofErr w:type="gramEnd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85" w:type="pct"/>
            <w:vAlign w:val="center"/>
          </w:tcPr>
          <w:p w14:paraId="4E12B4BB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" w:type="pct"/>
            <w:vAlign w:val="center"/>
          </w:tcPr>
          <w:p w14:paraId="3EAC577B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74A4D296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14:paraId="722FBA94" w14:textId="77777777" w:rsidR="00B47D2C" w:rsidRPr="003A7258" w:rsidRDefault="00B47D2C" w:rsidP="00B4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41B794" w14:textId="1586753C" w:rsidR="00F964CC" w:rsidRPr="003A7258" w:rsidRDefault="003A7258" w:rsidP="003A72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F964CC" w:rsidRPr="003A7258">
        <w:rPr>
          <w:rFonts w:ascii="Times New Roman" w:hAnsi="Times New Roman" w:cs="Times New Roman"/>
          <w:b/>
          <w:sz w:val="18"/>
          <w:szCs w:val="18"/>
        </w:rPr>
        <w:t>Общая сумма по настоящему Договору: _________________</w:t>
      </w:r>
      <w:r w:rsidR="00F964CC" w:rsidRPr="003A7258">
        <w:rPr>
          <w:rFonts w:ascii="Times New Roman" w:hAnsi="Times New Roman" w:cs="Times New Roman"/>
          <w:sz w:val="18"/>
          <w:szCs w:val="18"/>
        </w:rPr>
        <w:t>с учетом НДС.</w:t>
      </w:r>
    </w:p>
    <w:p w14:paraId="202C5919" w14:textId="77777777" w:rsidR="000D3709" w:rsidRPr="003A7258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Условия поставки:</w:t>
      </w:r>
      <w:r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Pr="003A7258">
        <w:rPr>
          <w:rFonts w:ascii="Times New Roman" w:hAnsi="Times New Roman" w:cs="Times New Roman"/>
          <w:sz w:val="18"/>
          <w:szCs w:val="18"/>
          <w:lang w:val="en-US"/>
        </w:rPr>
        <w:t>DDP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согласно правилам «Инкотермс-2010»</w:t>
      </w:r>
      <w:r w:rsidRPr="003A7258">
        <w:rPr>
          <w:rFonts w:ascii="Times New Roman" w:hAnsi="Times New Roman" w:cs="Times New Roman"/>
          <w:sz w:val="18"/>
          <w:szCs w:val="18"/>
        </w:rPr>
        <w:t>,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Республика Казахстан, Актюбинская обл., </w:t>
      </w:r>
      <w:proofErr w:type="spellStart"/>
      <w:r w:rsidRPr="003A7258">
        <w:rPr>
          <w:rFonts w:ascii="Times New Roman" w:eastAsia="Times New Roman" w:hAnsi="Times New Roman" w:cs="Times New Roman"/>
          <w:sz w:val="18"/>
          <w:szCs w:val="18"/>
        </w:rPr>
        <w:t>г.Актобе</w:t>
      </w:r>
      <w:proofErr w:type="spellEnd"/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3A7258">
        <w:rPr>
          <w:rFonts w:ascii="Times New Roman" w:eastAsia="Times New Roman" w:hAnsi="Times New Roman" w:cs="Times New Roman"/>
          <w:sz w:val="18"/>
          <w:szCs w:val="18"/>
        </w:rPr>
        <w:t>с.о</w:t>
      </w:r>
      <w:proofErr w:type="spellEnd"/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. Новый, ст. </w:t>
      </w:r>
      <w:proofErr w:type="spellStart"/>
      <w:r w:rsidRPr="003A7258">
        <w:rPr>
          <w:rFonts w:ascii="Times New Roman" w:eastAsia="Times New Roman" w:hAnsi="Times New Roman" w:cs="Times New Roman"/>
          <w:sz w:val="18"/>
          <w:szCs w:val="18"/>
        </w:rPr>
        <w:t>Жинишке</w:t>
      </w:r>
      <w:proofErr w:type="spellEnd"/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3A7258">
        <w:rPr>
          <w:rFonts w:ascii="Times New Roman" w:eastAsia="Times New Roman" w:hAnsi="Times New Roman" w:cs="Times New Roman"/>
          <w:sz w:val="18"/>
          <w:szCs w:val="18"/>
        </w:rPr>
        <w:t>ж.м</w:t>
      </w:r>
      <w:proofErr w:type="spellEnd"/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3A7258">
        <w:rPr>
          <w:rFonts w:ascii="Times New Roman" w:eastAsia="Times New Roman" w:hAnsi="Times New Roman" w:cs="Times New Roman"/>
          <w:sz w:val="18"/>
          <w:szCs w:val="18"/>
        </w:rPr>
        <w:t>Жинишке</w:t>
      </w:r>
      <w:proofErr w:type="spellEnd"/>
      <w:r w:rsidRPr="003A7258">
        <w:rPr>
          <w:rFonts w:ascii="Times New Roman" w:eastAsia="Times New Roman" w:hAnsi="Times New Roman" w:cs="Times New Roman"/>
          <w:sz w:val="18"/>
          <w:szCs w:val="18"/>
        </w:rPr>
        <w:t>, д.40 А</w:t>
      </w:r>
      <w:r w:rsidRPr="003A7258">
        <w:rPr>
          <w:rFonts w:ascii="Times New Roman" w:hAnsi="Times New Roman" w:cs="Times New Roman"/>
          <w:sz w:val="18"/>
          <w:szCs w:val="18"/>
        </w:rPr>
        <w:t>, Центральный склад ПОКУПАТЕЛЯ.</w:t>
      </w:r>
      <w:r w:rsidR="000D3709" w:rsidRPr="003A725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062CDA0" w14:textId="77777777" w:rsidR="00F964CC" w:rsidRPr="003A7258" w:rsidRDefault="000D3709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Гарантийный срок эксплуатации Товара:</w:t>
      </w:r>
      <w:r w:rsidRPr="003A7258">
        <w:rPr>
          <w:rFonts w:ascii="Times New Roman" w:hAnsi="Times New Roman" w:cs="Times New Roman"/>
          <w:sz w:val="18"/>
          <w:szCs w:val="18"/>
        </w:rPr>
        <w:t xml:space="preserve"> 48 месяцев с момента получения Товара Покупателем.</w:t>
      </w:r>
    </w:p>
    <w:p w14:paraId="49776025" w14:textId="1B8BE840" w:rsidR="00F964CC" w:rsidRPr="003A7258" w:rsidRDefault="00F964CC" w:rsidP="000D3709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hAnsi="Times New Roman" w:cs="Times New Roman"/>
          <w:b/>
          <w:sz w:val="18"/>
          <w:szCs w:val="18"/>
        </w:rPr>
        <w:t>Срок поставки:</w:t>
      </w:r>
      <w:r w:rsidR="00B4323B" w:rsidRPr="003A7258">
        <w:rPr>
          <w:rFonts w:ascii="Times New Roman" w:hAnsi="Times New Roman" w:cs="Times New Roman"/>
          <w:sz w:val="18"/>
          <w:szCs w:val="18"/>
        </w:rPr>
        <w:t xml:space="preserve"> </w:t>
      </w:r>
      <w:r w:rsidR="0090666F">
        <w:rPr>
          <w:rFonts w:ascii="Times New Roman" w:hAnsi="Times New Roman" w:cs="Times New Roman"/>
          <w:sz w:val="18"/>
          <w:szCs w:val="18"/>
        </w:rPr>
        <w:t>до 20.12.2020 года.</w:t>
      </w:r>
    </w:p>
    <w:p w14:paraId="367E96C3" w14:textId="59826E3C" w:rsidR="003A7258" w:rsidRDefault="00F964CC" w:rsidP="003A7258">
      <w:pPr>
        <w:spacing w:after="0" w:line="1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3A7258">
        <w:rPr>
          <w:rFonts w:ascii="Times New Roman" w:eastAsia="Times New Roman" w:hAnsi="Times New Roman" w:cs="Times New Roman"/>
          <w:b/>
          <w:sz w:val="18"/>
          <w:szCs w:val="18"/>
        </w:rPr>
        <w:t>Условия оплаты:</w:t>
      </w:r>
      <w:r w:rsidRPr="003A7258">
        <w:rPr>
          <w:rFonts w:ascii="Times New Roman" w:eastAsia="Times New Roman" w:hAnsi="Times New Roman" w:cs="Times New Roman"/>
          <w:sz w:val="18"/>
          <w:szCs w:val="18"/>
        </w:rPr>
        <w:t xml:space="preserve"> 100% суммы оплаты за поставленный Товар </w:t>
      </w:r>
      <w:r w:rsidRPr="003A7258">
        <w:rPr>
          <w:rFonts w:ascii="Times New Roman" w:hAnsi="Times New Roman" w:cs="Times New Roman"/>
          <w:sz w:val="18"/>
          <w:szCs w:val="18"/>
        </w:rPr>
        <w:t>по настоящему Договору оплачивается ПОКУПАТЕЛЕМ по факту поставки Товара на склад ПОКУПАТЕЛЯ не позднее 45 рабочих дней с момента его приемки и подписания Сторонами подтверждающих документов.</w:t>
      </w:r>
    </w:p>
    <w:p w14:paraId="7BCBCBFC" w14:textId="77777777" w:rsidR="003A7258" w:rsidRDefault="003A7258" w:rsidP="003A7258">
      <w:pPr>
        <w:spacing w:after="0" w:line="100" w:lineRule="atLea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23585" w:type="dxa"/>
        <w:tblInd w:w="-142" w:type="dxa"/>
        <w:tblLook w:val="04A0" w:firstRow="1" w:lastRow="0" w:firstColumn="1" w:lastColumn="0" w:noHBand="0" w:noVBand="1"/>
      </w:tblPr>
      <w:tblGrid>
        <w:gridCol w:w="250"/>
        <w:gridCol w:w="5529"/>
        <w:gridCol w:w="5499"/>
        <w:gridCol w:w="12085"/>
        <w:gridCol w:w="222"/>
      </w:tblGrid>
      <w:tr w:rsidR="003A7258" w:rsidRPr="003A7258" w14:paraId="66A816E0" w14:textId="77777777" w:rsidTr="003A7258">
        <w:trPr>
          <w:gridBefore w:val="1"/>
          <w:gridAfter w:val="2"/>
          <w:wBefore w:w="250" w:type="dxa"/>
          <w:wAfter w:w="12307" w:type="dxa"/>
          <w:trHeight w:val="80"/>
        </w:trPr>
        <w:tc>
          <w:tcPr>
            <w:tcW w:w="5529" w:type="dxa"/>
          </w:tcPr>
          <w:p w14:paraId="6D2FC939" w14:textId="77777777" w:rsidR="003A7258" w:rsidRPr="003A7258" w:rsidRDefault="003A7258" w:rsidP="00237B28">
            <w:pPr>
              <w:pStyle w:val="a4"/>
              <w:tabs>
                <w:tab w:val="clear" w:pos="0"/>
                <w:tab w:val="left" w:pos="318"/>
              </w:tabs>
              <w:rPr>
                <w:b/>
                <w:bCs/>
                <w:sz w:val="18"/>
                <w:szCs w:val="18"/>
              </w:rPr>
            </w:pPr>
            <w:r w:rsidRPr="003A7258">
              <w:rPr>
                <w:b/>
                <w:bCs/>
                <w:sz w:val="18"/>
                <w:szCs w:val="18"/>
              </w:rPr>
              <w:t>«ПОСТАВЩИК»:</w:t>
            </w:r>
          </w:p>
          <w:p w14:paraId="5D477A07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1A215528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CCA79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</w:t>
            </w:r>
          </w:p>
          <w:p w14:paraId="454701D5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1E3360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A5D267" w14:textId="5CCCB423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 w:rsidR="00237B28">
              <w:rPr>
                <w:rFonts w:ascii="Times New Roman" w:hAnsi="Times New Roman" w:cs="Times New Roman"/>
                <w:b/>
                <w:sz w:val="18"/>
                <w:szCs w:val="18"/>
              </w:rPr>
              <w:t>__________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41857BC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EB6521" w14:textId="1A68CBC0" w:rsidR="003A7258" w:rsidRPr="003A7258" w:rsidRDefault="003A7258" w:rsidP="00237B28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36DEB" w14:textId="77777777" w:rsidR="003A7258" w:rsidRPr="003A7258" w:rsidRDefault="003A7258" w:rsidP="00237B28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C9C6C" w14:textId="2ED21D60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9C315" w14:textId="77777777" w:rsidR="003A7258" w:rsidRPr="003A7258" w:rsidRDefault="003A7258" w:rsidP="00237B28">
            <w:pPr>
              <w:pStyle w:val="a4"/>
              <w:rPr>
                <w:b/>
                <w:bCs/>
                <w:sz w:val="18"/>
                <w:szCs w:val="18"/>
              </w:rPr>
            </w:pPr>
          </w:p>
          <w:p w14:paraId="71FDF363" w14:textId="77777777" w:rsidR="003A7258" w:rsidRPr="003A7258" w:rsidRDefault="003A7258" w:rsidP="00237B28">
            <w:pPr>
              <w:pStyle w:val="a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99" w:type="dxa"/>
          </w:tcPr>
          <w:p w14:paraId="366F196C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«ПОКУПАТЕЛЬ»:</w:t>
            </w:r>
          </w:p>
          <w:p w14:paraId="5F2F12D5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ТОО «Энергосистема»</w:t>
            </w:r>
          </w:p>
          <w:p w14:paraId="2BF263FA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F22532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Генеральный директор</w:t>
            </w:r>
          </w:p>
          <w:p w14:paraId="4089AB8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C874FDB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0F8CA0" w14:textId="34277A02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М.П. _________________</w:t>
            </w:r>
            <w:r w:rsidR="00237B28">
              <w:rPr>
                <w:rFonts w:ascii="Times New Roman" w:hAnsi="Times New Roman" w:cs="Times New Roman"/>
                <w:b/>
                <w:sz w:val="18"/>
                <w:szCs w:val="18"/>
              </w:rPr>
              <w:t>________</w:t>
            </w:r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М.Е. </w:t>
            </w:r>
            <w:proofErr w:type="spellStart"/>
            <w:r w:rsidRPr="003A7258">
              <w:rPr>
                <w:rFonts w:ascii="Times New Roman" w:hAnsi="Times New Roman" w:cs="Times New Roman"/>
                <w:b/>
                <w:sz w:val="18"/>
                <w:szCs w:val="18"/>
              </w:rPr>
              <w:t>Амангалиев</w:t>
            </w:r>
            <w:proofErr w:type="spellEnd"/>
          </w:p>
          <w:p w14:paraId="6592D0EE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88E689" w14:textId="43146347" w:rsidR="003A7258" w:rsidRPr="003A7258" w:rsidRDefault="003A7258" w:rsidP="00D35FCF">
            <w:pPr>
              <w:spacing w:after="0" w:line="240" w:lineRule="auto"/>
              <w:ind w:firstLine="10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00D2EA" w14:textId="77777777" w:rsidR="003A7258" w:rsidRPr="003A7258" w:rsidRDefault="003A7258" w:rsidP="00237B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4CC" w:rsidRPr="003A7258" w14:paraId="00815221" w14:textId="77777777" w:rsidTr="003A7258">
        <w:trPr>
          <w:trHeight w:val="3945"/>
        </w:trPr>
        <w:tc>
          <w:tcPr>
            <w:tcW w:w="23363" w:type="dxa"/>
            <w:gridSpan w:val="4"/>
          </w:tcPr>
          <w:tbl>
            <w:tblPr>
              <w:tblW w:w="11028" w:type="dxa"/>
              <w:tblInd w:w="108" w:type="dxa"/>
              <w:tblLook w:val="04A0" w:firstRow="1" w:lastRow="0" w:firstColumn="1" w:lastColumn="0" w:noHBand="0" w:noVBand="1"/>
            </w:tblPr>
            <w:tblGrid>
              <w:gridCol w:w="5529"/>
              <w:gridCol w:w="5499"/>
            </w:tblGrid>
            <w:tr w:rsidR="00F964CC" w:rsidRPr="003A7258" w14:paraId="02205105" w14:textId="77777777" w:rsidTr="00F964CC">
              <w:trPr>
                <w:trHeight w:val="80"/>
              </w:trPr>
              <w:tc>
                <w:tcPr>
                  <w:tcW w:w="5529" w:type="dxa"/>
                </w:tcPr>
                <w:p w14:paraId="1D79FEB2" w14:textId="77777777" w:rsidR="00F964CC" w:rsidRPr="003A7258" w:rsidRDefault="00F964CC" w:rsidP="00F964CC">
                  <w:pPr>
                    <w:pStyle w:val="a4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9" w:type="dxa"/>
                </w:tcPr>
                <w:p w14:paraId="51609AD2" w14:textId="77777777" w:rsidR="00F964CC" w:rsidRPr="003A7258" w:rsidRDefault="00F964CC" w:rsidP="00F964C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CD0E16B" w14:textId="77777777" w:rsidR="00F964CC" w:rsidRPr="003A7258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dxa"/>
          </w:tcPr>
          <w:p w14:paraId="64648CFA" w14:textId="77777777" w:rsidR="00F964CC" w:rsidRPr="003A7258" w:rsidRDefault="00F964CC" w:rsidP="00F964CC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C386066" w14:textId="77777777" w:rsidR="00B22D1F" w:rsidRPr="003A7258" w:rsidRDefault="00B22D1F" w:rsidP="000D3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B22D1F" w:rsidRPr="003A7258" w:rsidSect="003A7258">
      <w:footerReference w:type="default" r:id="rId9"/>
      <w:pgSz w:w="11906" w:h="16838"/>
      <w:pgMar w:top="709" w:right="566" w:bottom="426" w:left="709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6B882" w14:textId="77777777" w:rsidR="007B5731" w:rsidRDefault="007B5731" w:rsidP="00DB5170">
      <w:pPr>
        <w:spacing w:after="0" w:line="240" w:lineRule="auto"/>
      </w:pPr>
      <w:r>
        <w:separator/>
      </w:r>
    </w:p>
  </w:endnote>
  <w:endnote w:type="continuationSeparator" w:id="0">
    <w:p w14:paraId="0E5BA362" w14:textId="77777777" w:rsidR="007B5731" w:rsidRDefault="007B5731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543087"/>
      <w:docPartObj>
        <w:docPartGallery w:val="Page Numbers (Bottom of Page)"/>
        <w:docPartUnique/>
      </w:docPartObj>
    </w:sdtPr>
    <w:sdtEndPr/>
    <w:sdtContent>
      <w:p w14:paraId="620874C2" w14:textId="77D8E01B" w:rsidR="007B5731" w:rsidRDefault="007B57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10" w:rsidRPr="00DE4310">
          <w:rPr>
            <w:noProof/>
            <w:lang w:val="ru-RU"/>
          </w:rPr>
          <w:t>15</w:t>
        </w:r>
        <w:r>
          <w:fldChar w:fldCharType="end"/>
        </w:r>
      </w:p>
    </w:sdtContent>
  </w:sdt>
  <w:p w14:paraId="13A30897" w14:textId="77777777" w:rsidR="007B5731" w:rsidRDefault="007B5731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B86F9" w14:textId="77777777" w:rsidR="007B5731" w:rsidRDefault="007B5731" w:rsidP="00DB5170">
      <w:pPr>
        <w:spacing w:after="0" w:line="240" w:lineRule="auto"/>
      </w:pPr>
      <w:r>
        <w:separator/>
      </w:r>
    </w:p>
  </w:footnote>
  <w:footnote w:type="continuationSeparator" w:id="0">
    <w:p w14:paraId="3A719685" w14:textId="77777777" w:rsidR="007B5731" w:rsidRDefault="007B5731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68"/>
    <w:rsid w:val="00031537"/>
    <w:rsid w:val="00040DCD"/>
    <w:rsid w:val="000509AA"/>
    <w:rsid w:val="00054BFA"/>
    <w:rsid w:val="000558E4"/>
    <w:rsid w:val="00061F15"/>
    <w:rsid w:val="00066DE8"/>
    <w:rsid w:val="000A380E"/>
    <w:rsid w:val="000B3815"/>
    <w:rsid w:val="000B52BE"/>
    <w:rsid w:val="000D3709"/>
    <w:rsid w:val="000F36A9"/>
    <w:rsid w:val="001206F2"/>
    <w:rsid w:val="00126255"/>
    <w:rsid w:val="00134094"/>
    <w:rsid w:val="001420DB"/>
    <w:rsid w:val="00147B7B"/>
    <w:rsid w:val="001552AA"/>
    <w:rsid w:val="0015705E"/>
    <w:rsid w:val="00167EA6"/>
    <w:rsid w:val="0017020C"/>
    <w:rsid w:val="0017583F"/>
    <w:rsid w:val="0019066C"/>
    <w:rsid w:val="001952D6"/>
    <w:rsid w:val="001A291F"/>
    <w:rsid w:val="001B0638"/>
    <w:rsid w:val="001C6EB9"/>
    <w:rsid w:val="001D7B71"/>
    <w:rsid w:val="001D7DFC"/>
    <w:rsid w:val="001E5A4B"/>
    <w:rsid w:val="001E61C7"/>
    <w:rsid w:val="001F7CA1"/>
    <w:rsid w:val="00207141"/>
    <w:rsid w:val="00214E06"/>
    <w:rsid w:val="00224CCB"/>
    <w:rsid w:val="00232A19"/>
    <w:rsid w:val="00237B28"/>
    <w:rsid w:val="00240460"/>
    <w:rsid w:val="00255E4E"/>
    <w:rsid w:val="0026023A"/>
    <w:rsid w:val="002822BA"/>
    <w:rsid w:val="002A19C1"/>
    <w:rsid w:val="002A7B54"/>
    <w:rsid w:val="002B0ECC"/>
    <w:rsid w:val="002C4B66"/>
    <w:rsid w:val="002D1B5B"/>
    <w:rsid w:val="002D77A5"/>
    <w:rsid w:val="002E6B37"/>
    <w:rsid w:val="002E6E70"/>
    <w:rsid w:val="002F1FF4"/>
    <w:rsid w:val="00311CDA"/>
    <w:rsid w:val="0033141B"/>
    <w:rsid w:val="00331CB7"/>
    <w:rsid w:val="00335BAA"/>
    <w:rsid w:val="003371B9"/>
    <w:rsid w:val="003468D3"/>
    <w:rsid w:val="003533AC"/>
    <w:rsid w:val="00355E51"/>
    <w:rsid w:val="00360168"/>
    <w:rsid w:val="003857FB"/>
    <w:rsid w:val="00390FE0"/>
    <w:rsid w:val="003A7258"/>
    <w:rsid w:val="003B3505"/>
    <w:rsid w:val="003E21A6"/>
    <w:rsid w:val="003E42C6"/>
    <w:rsid w:val="003E4C45"/>
    <w:rsid w:val="003F681A"/>
    <w:rsid w:val="00407C2F"/>
    <w:rsid w:val="00410506"/>
    <w:rsid w:val="0041385F"/>
    <w:rsid w:val="00426A84"/>
    <w:rsid w:val="004278E0"/>
    <w:rsid w:val="00440496"/>
    <w:rsid w:val="0044645A"/>
    <w:rsid w:val="00470A1C"/>
    <w:rsid w:val="00470D2B"/>
    <w:rsid w:val="004838A1"/>
    <w:rsid w:val="004902E6"/>
    <w:rsid w:val="004A02F6"/>
    <w:rsid w:val="004B1B7B"/>
    <w:rsid w:val="004D38F4"/>
    <w:rsid w:val="004E10D9"/>
    <w:rsid w:val="004E2169"/>
    <w:rsid w:val="0051309B"/>
    <w:rsid w:val="005202EA"/>
    <w:rsid w:val="00523661"/>
    <w:rsid w:val="00524585"/>
    <w:rsid w:val="00530AB8"/>
    <w:rsid w:val="00543C10"/>
    <w:rsid w:val="00562277"/>
    <w:rsid w:val="00562901"/>
    <w:rsid w:val="005927F6"/>
    <w:rsid w:val="00595160"/>
    <w:rsid w:val="005979C1"/>
    <w:rsid w:val="005A0F5E"/>
    <w:rsid w:val="005A235B"/>
    <w:rsid w:val="005D02D6"/>
    <w:rsid w:val="005D43C0"/>
    <w:rsid w:val="00623BB4"/>
    <w:rsid w:val="00624F98"/>
    <w:rsid w:val="00645FB4"/>
    <w:rsid w:val="00647AB5"/>
    <w:rsid w:val="00654430"/>
    <w:rsid w:val="00656122"/>
    <w:rsid w:val="00686973"/>
    <w:rsid w:val="006A4D93"/>
    <w:rsid w:val="006A712F"/>
    <w:rsid w:val="006C29D1"/>
    <w:rsid w:val="006E33A9"/>
    <w:rsid w:val="007109E1"/>
    <w:rsid w:val="00715DEF"/>
    <w:rsid w:val="007335E5"/>
    <w:rsid w:val="00742318"/>
    <w:rsid w:val="00745A9C"/>
    <w:rsid w:val="00755FDC"/>
    <w:rsid w:val="007726F9"/>
    <w:rsid w:val="007750F5"/>
    <w:rsid w:val="007831F3"/>
    <w:rsid w:val="007A3A3A"/>
    <w:rsid w:val="007A520E"/>
    <w:rsid w:val="007A53D5"/>
    <w:rsid w:val="007A610C"/>
    <w:rsid w:val="007B4042"/>
    <w:rsid w:val="007B49DB"/>
    <w:rsid w:val="007B5731"/>
    <w:rsid w:val="007D4257"/>
    <w:rsid w:val="007E11E7"/>
    <w:rsid w:val="007E3070"/>
    <w:rsid w:val="007E4465"/>
    <w:rsid w:val="007F74FA"/>
    <w:rsid w:val="00805D4D"/>
    <w:rsid w:val="00812A00"/>
    <w:rsid w:val="00830F6C"/>
    <w:rsid w:val="00862281"/>
    <w:rsid w:val="00864D6F"/>
    <w:rsid w:val="00872D82"/>
    <w:rsid w:val="008928C5"/>
    <w:rsid w:val="008A700A"/>
    <w:rsid w:val="008D5B52"/>
    <w:rsid w:val="008E1276"/>
    <w:rsid w:val="008E57ED"/>
    <w:rsid w:val="008F3918"/>
    <w:rsid w:val="00905D0A"/>
    <w:rsid w:val="0090666F"/>
    <w:rsid w:val="00910182"/>
    <w:rsid w:val="00913600"/>
    <w:rsid w:val="00920FAA"/>
    <w:rsid w:val="009633C7"/>
    <w:rsid w:val="00964DF9"/>
    <w:rsid w:val="00982CA3"/>
    <w:rsid w:val="00987B99"/>
    <w:rsid w:val="009957A6"/>
    <w:rsid w:val="009A446B"/>
    <w:rsid w:val="009E72A3"/>
    <w:rsid w:val="009F2FF1"/>
    <w:rsid w:val="009F3328"/>
    <w:rsid w:val="00A02E2D"/>
    <w:rsid w:val="00A05062"/>
    <w:rsid w:val="00A06814"/>
    <w:rsid w:val="00A340AB"/>
    <w:rsid w:val="00A400F3"/>
    <w:rsid w:val="00A4767E"/>
    <w:rsid w:val="00A51FDC"/>
    <w:rsid w:val="00A658F1"/>
    <w:rsid w:val="00A66B26"/>
    <w:rsid w:val="00A67F66"/>
    <w:rsid w:val="00A75268"/>
    <w:rsid w:val="00A818D7"/>
    <w:rsid w:val="00A92240"/>
    <w:rsid w:val="00AA2E7D"/>
    <w:rsid w:val="00AA38F1"/>
    <w:rsid w:val="00AB5D97"/>
    <w:rsid w:val="00AC2777"/>
    <w:rsid w:val="00AD6220"/>
    <w:rsid w:val="00AF29F5"/>
    <w:rsid w:val="00AF6702"/>
    <w:rsid w:val="00B0221B"/>
    <w:rsid w:val="00B22D1F"/>
    <w:rsid w:val="00B34425"/>
    <w:rsid w:val="00B4323B"/>
    <w:rsid w:val="00B47D2C"/>
    <w:rsid w:val="00B52A29"/>
    <w:rsid w:val="00B5319D"/>
    <w:rsid w:val="00B76C49"/>
    <w:rsid w:val="00B80E94"/>
    <w:rsid w:val="00B832D1"/>
    <w:rsid w:val="00B85869"/>
    <w:rsid w:val="00B9786A"/>
    <w:rsid w:val="00BA636A"/>
    <w:rsid w:val="00BA6395"/>
    <w:rsid w:val="00BB3247"/>
    <w:rsid w:val="00BB3F19"/>
    <w:rsid w:val="00BC4DF4"/>
    <w:rsid w:val="00BC6B0B"/>
    <w:rsid w:val="00BD3C22"/>
    <w:rsid w:val="00BE31E5"/>
    <w:rsid w:val="00BE418A"/>
    <w:rsid w:val="00BE7C85"/>
    <w:rsid w:val="00BF28B5"/>
    <w:rsid w:val="00BF437C"/>
    <w:rsid w:val="00C31ECB"/>
    <w:rsid w:val="00C54F6F"/>
    <w:rsid w:val="00C601A4"/>
    <w:rsid w:val="00C7694F"/>
    <w:rsid w:val="00C86095"/>
    <w:rsid w:val="00C94A5D"/>
    <w:rsid w:val="00CB17EF"/>
    <w:rsid w:val="00CB2D07"/>
    <w:rsid w:val="00CB5CA0"/>
    <w:rsid w:val="00CB603C"/>
    <w:rsid w:val="00CD34BC"/>
    <w:rsid w:val="00CE00BA"/>
    <w:rsid w:val="00CE2136"/>
    <w:rsid w:val="00CF14D0"/>
    <w:rsid w:val="00CF3B5B"/>
    <w:rsid w:val="00CF6C6B"/>
    <w:rsid w:val="00D00CD7"/>
    <w:rsid w:val="00D05575"/>
    <w:rsid w:val="00D21CE4"/>
    <w:rsid w:val="00D26102"/>
    <w:rsid w:val="00D35FCF"/>
    <w:rsid w:val="00D63440"/>
    <w:rsid w:val="00D736F8"/>
    <w:rsid w:val="00D76134"/>
    <w:rsid w:val="00D83371"/>
    <w:rsid w:val="00D86F53"/>
    <w:rsid w:val="00D9602F"/>
    <w:rsid w:val="00DA5809"/>
    <w:rsid w:val="00DB5170"/>
    <w:rsid w:val="00DC35E6"/>
    <w:rsid w:val="00DC50A5"/>
    <w:rsid w:val="00DC6F44"/>
    <w:rsid w:val="00DD5146"/>
    <w:rsid w:val="00DE28B8"/>
    <w:rsid w:val="00DE4310"/>
    <w:rsid w:val="00DF2448"/>
    <w:rsid w:val="00E04091"/>
    <w:rsid w:val="00E1083D"/>
    <w:rsid w:val="00E10FFA"/>
    <w:rsid w:val="00E11CA5"/>
    <w:rsid w:val="00E13541"/>
    <w:rsid w:val="00E2155E"/>
    <w:rsid w:val="00E2726C"/>
    <w:rsid w:val="00E33B18"/>
    <w:rsid w:val="00E42696"/>
    <w:rsid w:val="00E46A82"/>
    <w:rsid w:val="00E50E16"/>
    <w:rsid w:val="00E544B3"/>
    <w:rsid w:val="00E61ACC"/>
    <w:rsid w:val="00E83FB7"/>
    <w:rsid w:val="00E840BC"/>
    <w:rsid w:val="00EA166D"/>
    <w:rsid w:val="00EA79BC"/>
    <w:rsid w:val="00EB6E82"/>
    <w:rsid w:val="00ED02C9"/>
    <w:rsid w:val="00EF2D3E"/>
    <w:rsid w:val="00F06209"/>
    <w:rsid w:val="00F0789D"/>
    <w:rsid w:val="00F24883"/>
    <w:rsid w:val="00F36166"/>
    <w:rsid w:val="00F57833"/>
    <w:rsid w:val="00F708EA"/>
    <w:rsid w:val="00F85ACF"/>
    <w:rsid w:val="00F964CC"/>
    <w:rsid w:val="00FC4759"/>
    <w:rsid w:val="00FD0D13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D91ECE0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uiPriority w:val="2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Title"/>
    <w:basedOn w:val="a"/>
    <w:next w:val="a"/>
    <w:link w:val="afd"/>
    <w:uiPriority w:val="10"/>
    <w:qFormat/>
    <w:rsid w:val="00054B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054B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с отступом 31"/>
    <w:basedOn w:val="a"/>
    <w:rsid w:val="00FD0D1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58F6-D411-404A-8386-BDB25964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15</Pages>
  <Words>6218</Words>
  <Characters>35448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omts_6</cp:lastModifiedBy>
  <cp:revision>182</cp:revision>
  <cp:lastPrinted>2020-11-05T11:08:00Z</cp:lastPrinted>
  <dcterms:created xsi:type="dcterms:W3CDTF">2019-08-28T10:30:00Z</dcterms:created>
  <dcterms:modified xsi:type="dcterms:W3CDTF">2020-12-04T06:50:00Z</dcterms:modified>
</cp:coreProperties>
</file>