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5FA0" w14:textId="77777777" w:rsidR="00360168" w:rsidRPr="00E365FD" w:rsidRDefault="00360168" w:rsidP="00360168">
      <w:pPr>
        <w:autoSpaceDE w:val="0"/>
        <w:autoSpaceDN w:val="0"/>
        <w:adjustRightInd w:val="0"/>
        <w:spacing w:after="0" w:line="240" w:lineRule="auto"/>
        <w:jc w:val="right"/>
        <w:rPr>
          <w:rFonts w:ascii="Times New Roman" w:hAnsi="Times New Roman" w:cs="Times New Roman"/>
          <w:color w:val="000000" w:themeColor="text1"/>
        </w:rPr>
      </w:pPr>
      <w:r w:rsidRPr="00E365FD">
        <w:rPr>
          <w:rFonts w:ascii="Times New Roman" w:hAnsi="Times New Roman" w:cs="Times New Roman"/>
          <w:color w:val="000000" w:themeColor="text1"/>
        </w:rPr>
        <w:t>Приложение 3</w:t>
      </w:r>
    </w:p>
    <w:p w14:paraId="16273F4A" w14:textId="77777777" w:rsidR="00360168" w:rsidRPr="00E365FD" w:rsidRDefault="00360168" w:rsidP="00360168">
      <w:pPr>
        <w:autoSpaceDE w:val="0"/>
        <w:autoSpaceDN w:val="0"/>
        <w:adjustRightInd w:val="0"/>
        <w:spacing w:after="0" w:line="240" w:lineRule="auto"/>
        <w:jc w:val="right"/>
        <w:rPr>
          <w:rFonts w:ascii="Times New Roman" w:hAnsi="Times New Roman" w:cs="Times New Roman"/>
          <w:color w:val="000000" w:themeColor="text1"/>
        </w:rPr>
      </w:pPr>
      <w:r w:rsidRPr="00E365FD">
        <w:rPr>
          <w:rFonts w:ascii="Times New Roman" w:hAnsi="Times New Roman" w:cs="Times New Roman"/>
          <w:color w:val="000000" w:themeColor="text1"/>
        </w:rPr>
        <w:t>к Правилам осуществления</w:t>
      </w:r>
    </w:p>
    <w:p w14:paraId="7AB3BC44" w14:textId="77777777" w:rsidR="00360168" w:rsidRPr="00E365FD" w:rsidRDefault="00360168" w:rsidP="00360168">
      <w:pPr>
        <w:autoSpaceDE w:val="0"/>
        <w:autoSpaceDN w:val="0"/>
        <w:adjustRightInd w:val="0"/>
        <w:spacing w:after="0" w:line="240" w:lineRule="auto"/>
        <w:jc w:val="right"/>
        <w:rPr>
          <w:rFonts w:ascii="Times New Roman" w:hAnsi="Times New Roman" w:cs="Times New Roman"/>
          <w:color w:val="000000" w:themeColor="text1"/>
        </w:rPr>
      </w:pPr>
      <w:r w:rsidRPr="00E365FD">
        <w:rPr>
          <w:rFonts w:ascii="Times New Roman" w:hAnsi="Times New Roman" w:cs="Times New Roman"/>
          <w:color w:val="000000" w:themeColor="text1"/>
        </w:rPr>
        <w:t>деятельности субъектами</w:t>
      </w:r>
    </w:p>
    <w:p w14:paraId="5C4A7A5B" w14:textId="77777777" w:rsidR="00360168" w:rsidRPr="00E365FD" w:rsidRDefault="00360168" w:rsidP="00360168">
      <w:pPr>
        <w:autoSpaceDE w:val="0"/>
        <w:autoSpaceDN w:val="0"/>
        <w:adjustRightInd w:val="0"/>
        <w:spacing w:after="0" w:line="240" w:lineRule="auto"/>
        <w:jc w:val="right"/>
        <w:rPr>
          <w:rFonts w:ascii="Times New Roman" w:hAnsi="Times New Roman" w:cs="Times New Roman"/>
          <w:color w:val="000000" w:themeColor="text1"/>
        </w:rPr>
      </w:pPr>
      <w:r w:rsidRPr="00E365FD">
        <w:rPr>
          <w:rFonts w:ascii="Times New Roman" w:hAnsi="Times New Roman" w:cs="Times New Roman"/>
          <w:color w:val="000000" w:themeColor="text1"/>
        </w:rPr>
        <w:t>естественных монополий</w:t>
      </w:r>
    </w:p>
    <w:p w14:paraId="3044E66D" w14:textId="77777777" w:rsidR="00360168" w:rsidRPr="00E365FD" w:rsidRDefault="00360168" w:rsidP="00360168">
      <w:pPr>
        <w:autoSpaceDE w:val="0"/>
        <w:autoSpaceDN w:val="0"/>
        <w:adjustRightInd w:val="0"/>
        <w:spacing w:after="0" w:line="240" w:lineRule="auto"/>
        <w:jc w:val="right"/>
        <w:rPr>
          <w:rFonts w:ascii="Times New Roman" w:hAnsi="Times New Roman" w:cs="Times New Roman"/>
          <w:color w:val="000000" w:themeColor="text1"/>
        </w:rPr>
      </w:pPr>
      <w:r w:rsidRPr="00E365FD">
        <w:rPr>
          <w:rFonts w:ascii="Times New Roman" w:hAnsi="Times New Roman" w:cs="Times New Roman"/>
          <w:color w:val="000000" w:themeColor="text1"/>
        </w:rPr>
        <w:t>Форма 1</w:t>
      </w:r>
    </w:p>
    <w:p w14:paraId="5E48B69E" w14:textId="77777777" w:rsidR="002E05D5" w:rsidRDefault="002E05D5" w:rsidP="00360168">
      <w:pPr>
        <w:autoSpaceDE w:val="0"/>
        <w:autoSpaceDN w:val="0"/>
        <w:adjustRightInd w:val="0"/>
        <w:spacing w:after="0" w:line="240" w:lineRule="auto"/>
        <w:jc w:val="center"/>
        <w:rPr>
          <w:rFonts w:ascii="Times New Roman" w:hAnsi="Times New Roman" w:cs="Times New Roman"/>
          <w:b/>
          <w:bCs/>
          <w:color w:val="000000" w:themeColor="text1"/>
        </w:rPr>
      </w:pPr>
    </w:p>
    <w:p w14:paraId="2692AF21" w14:textId="77777777" w:rsidR="00360168" w:rsidRDefault="00360168" w:rsidP="00360168">
      <w:pPr>
        <w:autoSpaceDE w:val="0"/>
        <w:autoSpaceDN w:val="0"/>
        <w:adjustRightInd w:val="0"/>
        <w:spacing w:after="0" w:line="240" w:lineRule="auto"/>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Объявление о проведении тендера (конкурса)</w:t>
      </w:r>
    </w:p>
    <w:p w14:paraId="645555C2" w14:textId="77777777" w:rsidR="002E05D5" w:rsidRPr="00E365FD" w:rsidRDefault="002E05D5" w:rsidP="00360168">
      <w:pPr>
        <w:autoSpaceDE w:val="0"/>
        <w:autoSpaceDN w:val="0"/>
        <w:adjustRightInd w:val="0"/>
        <w:spacing w:after="0" w:line="240" w:lineRule="auto"/>
        <w:jc w:val="center"/>
        <w:rPr>
          <w:rFonts w:ascii="Times New Roman" w:hAnsi="Times New Roman" w:cs="Times New Roman"/>
          <w:b/>
          <w:bCs/>
          <w:color w:val="000000" w:themeColor="text1"/>
        </w:rPr>
      </w:pPr>
    </w:p>
    <w:p w14:paraId="38C7EC56" w14:textId="77777777" w:rsidR="00360168" w:rsidRPr="00E365FD" w:rsidRDefault="00360168" w:rsidP="001552AA">
      <w:pPr>
        <w:autoSpaceDE w:val="0"/>
        <w:autoSpaceDN w:val="0"/>
        <w:adjustRightInd w:val="0"/>
        <w:spacing w:after="0" w:line="240" w:lineRule="auto"/>
        <w:jc w:val="both"/>
        <w:rPr>
          <w:rFonts w:ascii="Times New Roman" w:hAnsi="Times New Roman" w:cs="Times New Roman"/>
          <w:color w:val="000000" w:themeColor="text1"/>
        </w:rPr>
      </w:pPr>
      <w:r w:rsidRPr="00E365FD">
        <w:rPr>
          <w:rFonts w:ascii="Times New Roman" w:hAnsi="Times New Roman" w:cs="Times New Roman"/>
          <w:color w:val="000000" w:themeColor="text1"/>
        </w:rPr>
        <w:t>Товарищество с ограниченной ответственностью «Энергосистема» объявляет о проведении тендера (конкурса)</w:t>
      </w:r>
      <w:r w:rsidR="00623BB4" w:rsidRPr="00E365FD">
        <w:rPr>
          <w:rFonts w:ascii="Times New Roman" w:hAnsi="Times New Roman" w:cs="Times New Roman"/>
          <w:color w:val="000000" w:themeColor="text1"/>
        </w:rPr>
        <w:t>.</w:t>
      </w:r>
    </w:p>
    <w:p w14:paraId="68C2788E" w14:textId="77777777" w:rsidR="00A342CA" w:rsidRPr="008B557C" w:rsidRDefault="00A342CA" w:rsidP="00A342CA">
      <w:pPr>
        <w:tabs>
          <w:tab w:val="left" w:pos="9072"/>
        </w:tabs>
        <w:autoSpaceDE w:val="0"/>
        <w:autoSpaceDN w:val="0"/>
        <w:adjustRightInd w:val="0"/>
        <w:spacing w:after="0" w:line="240" w:lineRule="auto"/>
        <w:jc w:val="both"/>
        <w:rPr>
          <w:rFonts w:ascii="Times New Roman" w:hAnsi="Times New Roman" w:cs="Times New Roman"/>
          <w:sz w:val="20"/>
          <w:szCs w:val="20"/>
        </w:rPr>
      </w:pPr>
    </w:p>
    <w:tbl>
      <w:tblPr>
        <w:tblStyle w:val="a3"/>
        <w:tblW w:w="5000" w:type="pct"/>
        <w:jc w:val="center"/>
        <w:tblLook w:val="04A0" w:firstRow="1" w:lastRow="0" w:firstColumn="1" w:lastColumn="0" w:noHBand="0" w:noVBand="1"/>
      </w:tblPr>
      <w:tblGrid>
        <w:gridCol w:w="6109"/>
        <w:gridCol w:w="4654"/>
      </w:tblGrid>
      <w:tr w:rsidR="00A342CA" w:rsidRPr="008B557C" w14:paraId="01CACF98" w14:textId="77777777" w:rsidTr="00A342CA">
        <w:trPr>
          <w:trHeight w:val="516"/>
          <w:jc w:val="center"/>
        </w:trPr>
        <w:tc>
          <w:tcPr>
            <w:tcW w:w="283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797CD36" w14:textId="77777777" w:rsidR="00A342CA" w:rsidRPr="008B557C" w:rsidRDefault="00A342CA" w:rsidP="00A342CA">
            <w:pPr>
              <w:autoSpaceDE w:val="0"/>
              <w:autoSpaceDN w:val="0"/>
              <w:adjustRightInd w:val="0"/>
              <w:jc w:val="both"/>
              <w:rPr>
                <w:rFonts w:ascii="Times New Roman" w:hAnsi="Times New Roman" w:cs="Times New Roman"/>
                <w:b/>
                <w:bCs/>
                <w:color w:val="000000" w:themeColor="text1"/>
                <w:sz w:val="20"/>
                <w:szCs w:val="20"/>
              </w:rPr>
            </w:pPr>
            <w:r w:rsidRPr="008B557C">
              <w:rPr>
                <w:rFonts w:ascii="Times New Roman" w:hAnsi="Times New Roman" w:cs="Times New Roman"/>
                <w:b/>
                <w:bCs/>
                <w:color w:val="000000" w:themeColor="text1"/>
                <w:sz w:val="20"/>
                <w:szCs w:val="20"/>
              </w:rPr>
              <w:t>Номер закупок:</w:t>
            </w:r>
          </w:p>
        </w:tc>
        <w:tc>
          <w:tcPr>
            <w:tcW w:w="2162" w:type="pct"/>
            <w:tcBorders>
              <w:top w:val="single" w:sz="4" w:space="0" w:color="auto"/>
              <w:left w:val="single" w:sz="4" w:space="0" w:color="auto"/>
              <w:bottom w:val="single" w:sz="4" w:space="0" w:color="auto"/>
              <w:right w:val="single" w:sz="4" w:space="0" w:color="auto"/>
            </w:tcBorders>
            <w:vAlign w:val="center"/>
          </w:tcPr>
          <w:p w14:paraId="65A83A20" w14:textId="0E580E7A" w:rsidR="00A342CA" w:rsidRPr="008B557C" w:rsidRDefault="00A342CA" w:rsidP="009274A4">
            <w:pPr>
              <w:autoSpaceDE w:val="0"/>
              <w:autoSpaceDN w:val="0"/>
              <w:adjustRightInd w:val="0"/>
              <w:jc w:val="center"/>
              <w:rPr>
                <w:rFonts w:ascii="Times New Roman" w:hAnsi="Times New Roman" w:cs="Times New Roman"/>
                <w:color w:val="000000" w:themeColor="text1"/>
                <w:sz w:val="20"/>
                <w:szCs w:val="20"/>
              </w:rPr>
            </w:pPr>
            <w:r w:rsidRPr="008B557C">
              <w:rPr>
                <w:rFonts w:ascii="Times New Roman" w:hAnsi="Times New Roman" w:cs="Times New Roman"/>
                <w:color w:val="000000" w:themeColor="text1"/>
                <w:sz w:val="20"/>
                <w:szCs w:val="20"/>
              </w:rPr>
              <w:t xml:space="preserve">№ </w:t>
            </w:r>
            <w:r w:rsidR="009274A4">
              <w:rPr>
                <w:rFonts w:ascii="Times New Roman" w:hAnsi="Times New Roman" w:cs="Times New Roman"/>
                <w:color w:val="000000" w:themeColor="text1"/>
                <w:sz w:val="20"/>
                <w:szCs w:val="20"/>
              </w:rPr>
              <w:t>55</w:t>
            </w:r>
            <w:r>
              <w:rPr>
                <w:rFonts w:ascii="Times New Roman" w:hAnsi="Times New Roman" w:cs="Times New Roman"/>
                <w:color w:val="000000" w:themeColor="text1"/>
                <w:sz w:val="20"/>
                <w:szCs w:val="20"/>
              </w:rPr>
              <w:t xml:space="preserve">  </w:t>
            </w:r>
            <w:r w:rsidR="009274A4">
              <w:rPr>
                <w:rFonts w:ascii="Times New Roman" w:hAnsi="Times New Roman" w:cs="Times New Roman"/>
                <w:color w:val="000000" w:themeColor="text1"/>
                <w:sz w:val="20"/>
                <w:szCs w:val="20"/>
              </w:rPr>
              <w:t>от 06.11.2020 г.</w:t>
            </w:r>
          </w:p>
        </w:tc>
      </w:tr>
      <w:tr w:rsidR="00A342CA" w:rsidRPr="008B557C" w14:paraId="2F89C138" w14:textId="77777777" w:rsidTr="00A342CA">
        <w:trPr>
          <w:trHeight w:val="516"/>
          <w:jc w:val="center"/>
        </w:trPr>
        <w:tc>
          <w:tcPr>
            <w:tcW w:w="2838" w:type="pct"/>
            <w:tcBorders>
              <w:top w:val="single" w:sz="4" w:space="0" w:color="auto"/>
              <w:left w:val="single" w:sz="4" w:space="0" w:color="auto"/>
              <w:bottom w:val="single" w:sz="4" w:space="0" w:color="auto"/>
              <w:right w:val="single" w:sz="4" w:space="0" w:color="auto"/>
            </w:tcBorders>
            <w:shd w:val="clear" w:color="auto" w:fill="FFFF00"/>
            <w:vAlign w:val="center"/>
          </w:tcPr>
          <w:p w14:paraId="5C8AB842" w14:textId="77777777" w:rsidR="00A342CA" w:rsidRPr="008B557C" w:rsidRDefault="00A342CA" w:rsidP="00A342CA">
            <w:pPr>
              <w:autoSpaceDE w:val="0"/>
              <w:autoSpaceDN w:val="0"/>
              <w:adjustRightInd w:val="0"/>
              <w:jc w:val="both"/>
              <w:rPr>
                <w:rFonts w:ascii="Times New Roman" w:hAnsi="Times New Roman" w:cs="Times New Roman"/>
                <w:b/>
                <w:bCs/>
                <w:color w:val="000000" w:themeColor="text1"/>
                <w:sz w:val="20"/>
                <w:szCs w:val="20"/>
              </w:rPr>
            </w:pPr>
            <w:r w:rsidRPr="008B557C">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162" w:type="pct"/>
            <w:tcBorders>
              <w:top w:val="single" w:sz="4" w:space="0" w:color="auto"/>
              <w:left w:val="single" w:sz="4" w:space="0" w:color="auto"/>
              <w:bottom w:val="single" w:sz="4" w:space="0" w:color="auto"/>
              <w:right w:val="single" w:sz="4" w:space="0" w:color="auto"/>
            </w:tcBorders>
            <w:vAlign w:val="center"/>
          </w:tcPr>
          <w:p w14:paraId="50CBA51A" w14:textId="77777777" w:rsidR="00A342CA" w:rsidRPr="00C950C9" w:rsidRDefault="00A342CA" w:rsidP="00A342CA">
            <w:pPr>
              <w:autoSpaceDE w:val="0"/>
              <w:autoSpaceDN w:val="0"/>
              <w:adjustRightInd w:val="0"/>
              <w:jc w:val="center"/>
              <w:rPr>
                <w:rFonts w:ascii="Times New Roman" w:hAnsi="Times New Roman" w:cs="Times New Roman"/>
                <w:b/>
                <w:color w:val="000000" w:themeColor="text1"/>
                <w:sz w:val="20"/>
                <w:szCs w:val="20"/>
              </w:rPr>
            </w:pPr>
            <w:r w:rsidRPr="00C950C9">
              <w:rPr>
                <w:rFonts w:ascii="Times New Roman" w:hAnsi="Times New Roman" w:cs="Times New Roman"/>
                <w:b/>
                <w:bCs/>
              </w:rPr>
              <w:t>Услуги охраны производственных объектов</w:t>
            </w:r>
            <w:r w:rsidRPr="00C950C9">
              <w:rPr>
                <w:rFonts w:ascii="Times New Roman" w:hAnsi="Times New Roman" w:cs="Times New Roman"/>
                <w:b/>
                <w:bCs/>
                <w:color w:val="000000" w:themeColor="text1"/>
              </w:rPr>
              <w:t xml:space="preserve"> ТОО «Энергосистема»</w:t>
            </w:r>
          </w:p>
        </w:tc>
      </w:tr>
    </w:tbl>
    <w:p w14:paraId="52C654F7" w14:textId="77777777" w:rsidR="00A342CA" w:rsidRPr="008B557C" w:rsidRDefault="00A342CA" w:rsidP="00A342CA">
      <w:pPr>
        <w:tabs>
          <w:tab w:val="left" w:pos="9072"/>
        </w:tabs>
        <w:autoSpaceDE w:val="0"/>
        <w:autoSpaceDN w:val="0"/>
        <w:adjustRightInd w:val="0"/>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2768"/>
        <w:gridCol w:w="2801"/>
        <w:gridCol w:w="2510"/>
        <w:gridCol w:w="2684"/>
      </w:tblGrid>
      <w:tr w:rsidR="005E3327" w:rsidRPr="00E365FD" w14:paraId="191F1DBC" w14:textId="77777777" w:rsidTr="005E3327">
        <w:tc>
          <w:tcPr>
            <w:tcW w:w="1286" w:type="pct"/>
            <w:shd w:val="clear" w:color="auto" w:fill="FFFF00"/>
            <w:vAlign w:val="center"/>
          </w:tcPr>
          <w:p w14:paraId="1DB6567C"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Наименования лотов</w:t>
            </w:r>
          </w:p>
        </w:tc>
        <w:tc>
          <w:tcPr>
            <w:tcW w:w="1301" w:type="pct"/>
            <w:shd w:val="clear" w:color="auto" w:fill="FFFF00"/>
            <w:vAlign w:val="center"/>
          </w:tcPr>
          <w:p w14:paraId="772082D9"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Цена за единицу в тенге, без учета налога на добавленную стоимость, закупаемого</w:t>
            </w:r>
          </w:p>
          <w:p w14:paraId="3548BAB1"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товара, работы и услуги по лоту, с учетом всех расходов, в том числе на</w:t>
            </w:r>
          </w:p>
          <w:p w14:paraId="422ED584"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транспортировку и страхование, уплату таможенных пошлин, налогов, сборов и</w:t>
            </w:r>
          </w:p>
          <w:p w14:paraId="19C21228"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другое</w:t>
            </w:r>
          </w:p>
        </w:tc>
        <w:tc>
          <w:tcPr>
            <w:tcW w:w="1166" w:type="pct"/>
            <w:shd w:val="clear" w:color="auto" w:fill="FFFF00"/>
            <w:vAlign w:val="center"/>
          </w:tcPr>
          <w:p w14:paraId="453F3CE8"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Общая сумма в тенге, без учета налога на добавленную стоимость,</w:t>
            </w:r>
          </w:p>
          <w:p w14:paraId="261068D9"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выделенная на закупку товара, работы и услуги по лоту, с учетом всех расходов, в</w:t>
            </w:r>
          </w:p>
          <w:p w14:paraId="5E931B21"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том числе на транспортировку и страхование, уплату таможенных пошлин,</w:t>
            </w:r>
          </w:p>
          <w:p w14:paraId="4C84BA12"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налогов, сборов и другое</w:t>
            </w:r>
          </w:p>
        </w:tc>
        <w:tc>
          <w:tcPr>
            <w:tcW w:w="1247" w:type="pct"/>
            <w:shd w:val="clear" w:color="auto" w:fill="FFFF00"/>
            <w:vAlign w:val="center"/>
          </w:tcPr>
          <w:p w14:paraId="1AE332C3" w14:textId="77777777" w:rsidR="005E3327" w:rsidRPr="00E365FD" w:rsidRDefault="005E3327" w:rsidP="000C4F8E">
            <w:pPr>
              <w:autoSpaceDE w:val="0"/>
              <w:autoSpaceDN w:val="0"/>
              <w:adjustRightInd w:val="0"/>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Условия платежа</w:t>
            </w:r>
          </w:p>
        </w:tc>
      </w:tr>
      <w:tr w:rsidR="005E3327" w:rsidRPr="002C69F4" w14:paraId="2F20F9BB" w14:textId="77777777" w:rsidTr="005E3327">
        <w:tc>
          <w:tcPr>
            <w:tcW w:w="1286" w:type="pct"/>
            <w:vAlign w:val="center"/>
          </w:tcPr>
          <w:p w14:paraId="59C4864B" w14:textId="77777777" w:rsidR="005E3327" w:rsidRPr="002C69F4" w:rsidRDefault="005E3327" w:rsidP="000C4F8E">
            <w:pPr>
              <w:spacing w:line="276" w:lineRule="auto"/>
              <w:jc w:val="center"/>
              <w:rPr>
                <w:rFonts w:ascii="Times New Roman" w:hAnsi="Times New Roman" w:cs="Times New Roman"/>
                <w:bCs/>
                <w:color w:val="000000" w:themeColor="text1"/>
              </w:rPr>
            </w:pPr>
            <w:r w:rsidRPr="002C69F4">
              <w:rPr>
                <w:rFonts w:ascii="Times New Roman" w:hAnsi="Times New Roman" w:cs="Times New Roman"/>
                <w:bCs/>
                <w:color w:val="000000" w:themeColor="text1"/>
              </w:rPr>
              <w:t>ЛОТ</w:t>
            </w:r>
            <w:r w:rsidR="00A342CA">
              <w:rPr>
                <w:rFonts w:ascii="Times New Roman" w:hAnsi="Times New Roman" w:cs="Times New Roman"/>
                <w:bCs/>
                <w:color w:val="000000" w:themeColor="text1"/>
              </w:rPr>
              <w:t xml:space="preserve"> № </w:t>
            </w:r>
            <w:r w:rsidRPr="002C69F4">
              <w:rPr>
                <w:rFonts w:ascii="Times New Roman" w:hAnsi="Times New Roman" w:cs="Times New Roman"/>
                <w:bCs/>
                <w:color w:val="000000" w:themeColor="text1"/>
              </w:rPr>
              <w:t xml:space="preserve"> 1 – </w:t>
            </w:r>
            <w:r w:rsidRPr="002C69F4">
              <w:rPr>
                <w:rFonts w:ascii="Times New Roman" w:hAnsi="Times New Roman" w:cs="Times New Roman"/>
                <w:bCs/>
              </w:rPr>
              <w:t>Услуги охраны производственных объектов</w:t>
            </w:r>
            <w:r w:rsidRPr="002C69F4">
              <w:rPr>
                <w:rFonts w:ascii="Times New Roman" w:hAnsi="Times New Roman" w:cs="Times New Roman"/>
                <w:bCs/>
                <w:color w:val="000000" w:themeColor="text1"/>
              </w:rPr>
              <w:t xml:space="preserve"> </w:t>
            </w:r>
            <w:r w:rsidR="00A342CA">
              <w:rPr>
                <w:rFonts w:ascii="Times New Roman" w:hAnsi="Times New Roman" w:cs="Times New Roman"/>
                <w:bCs/>
                <w:color w:val="000000" w:themeColor="text1"/>
              </w:rPr>
              <w:t>ТОО «Энергосистема» с 01.01.2021 г. по 31.12.2021</w:t>
            </w:r>
            <w:r w:rsidRPr="002C69F4">
              <w:rPr>
                <w:rFonts w:ascii="Times New Roman" w:hAnsi="Times New Roman" w:cs="Times New Roman"/>
                <w:bCs/>
                <w:color w:val="000000" w:themeColor="text1"/>
              </w:rPr>
              <w:t xml:space="preserve"> г., согласно тех.спецификации</w:t>
            </w:r>
          </w:p>
        </w:tc>
        <w:tc>
          <w:tcPr>
            <w:tcW w:w="1301" w:type="pct"/>
            <w:vAlign w:val="center"/>
          </w:tcPr>
          <w:p w14:paraId="6360D2A5" w14:textId="77777777" w:rsidR="005E3327" w:rsidRPr="002C69F4" w:rsidRDefault="00A342CA" w:rsidP="000C4F8E">
            <w:pPr>
              <w:autoSpaceDE w:val="0"/>
              <w:autoSpaceDN w:val="0"/>
              <w:adjustRightInd w:val="0"/>
              <w:jc w:val="center"/>
              <w:rPr>
                <w:rFonts w:ascii="Times New Roman" w:hAnsi="Times New Roman" w:cs="Times New Roman"/>
                <w:bCs/>
                <w:color w:val="000000" w:themeColor="text1"/>
              </w:rPr>
            </w:pPr>
            <w:r>
              <w:rPr>
                <w:rFonts w:ascii="Times New Roman" w:hAnsi="Times New Roman" w:cs="Times New Roman"/>
                <w:bCs/>
                <w:color w:val="000000" w:themeColor="text1"/>
              </w:rPr>
              <w:t>397,8598</w:t>
            </w:r>
            <w:r w:rsidR="005E3327" w:rsidRPr="002C69F4">
              <w:rPr>
                <w:rFonts w:ascii="Times New Roman" w:hAnsi="Times New Roman" w:cs="Times New Roman"/>
                <w:bCs/>
                <w:color w:val="000000" w:themeColor="text1"/>
              </w:rPr>
              <w:t xml:space="preserve"> тг за 1 час</w:t>
            </w:r>
          </w:p>
        </w:tc>
        <w:tc>
          <w:tcPr>
            <w:tcW w:w="1166" w:type="pct"/>
            <w:vAlign w:val="center"/>
          </w:tcPr>
          <w:p w14:paraId="147DF742" w14:textId="77777777" w:rsidR="005E3327" w:rsidRPr="002C69F4" w:rsidRDefault="00A342CA" w:rsidP="000C4F8E">
            <w:pPr>
              <w:autoSpaceDE w:val="0"/>
              <w:autoSpaceDN w:val="0"/>
              <w:adjustRightInd w:val="0"/>
              <w:jc w:val="center"/>
              <w:rPr>
                <w:rFonts w:ascii="Times New Roman" w:hAnsi="Times New Roman" w:cs="Times New Roman"/>
                <w:bCs/>
                <w:color w:val="000000" w:themeColor="text1"/>
              </w:rPr>
            </w:pPr>
            <w:r>
              <w:rPr>
                <w:rFonts w:ascii="Times New Roman" w:hAnsi="Times New Roman" w:cs="Times New Roman"/>
                <w:bCs/>
                <w:color w:val="000000" w:themeColor="text1"/>
              </w:rPr>
              <w:t>43 618 166</w:t>
            </w:r>
          </w:p>
        </w:tc>
        <w:tc>
          <w:tcPr>
            <w:tcW w:w="1247" w:type="pct"/>
            <w:vAlign w:val="center"/>
          </w:tcPr>
          <w:p w14:paraId="3F83675C" w14:textId="77777777" w:rsidR="005E3327" w:rsidRPr="002C69F4" w:rsidRDefault="005E3327" w:rsidP="000C4F8E">
            <w:pPr>
              <w:pStyle w:val="a8"/>
              <w:spacing w:after="0" w:line="240" w:lineRule="auto"/>
              <w:ind w:left="0"/>
              <w:jc w:val="center"/>
              <w:rPr>
                <w:rFonts w:ascii="Times New Roman" w:eastAsia="Times New Roman" w:hAnsi="Times New Roman" w:cs="Times New Roman"/>
                <w:color w:val="000000" w:themeColor="text1"/>
              </w:rPr>
            </w:pPr>
            <w:r w:rsidRPr="002C69F4">
              <w:rPr>
                <w:rFonts w:ascii="Times New Roman" w:hAnsi="Times New Roman" w:cs="Times New Roman"/>
              </w:rPr>
              <w:t>О</w:t>
            </w:r>
            <w:r w:rsidRPr="002C69F4">
              <w:rPr>
                <w:rFonts w:ascii="Times New Roman" w:hAnsi="Times New Roman"/>
                <w:bCs/>
                <w:iCs/>
              </w:rPr>
              <w:t>плата производится ежемесячно в течение 5 (пяти) банковских дней после подписания сторонами Акта оказания услуг (выполненных работ) согласно выставленному счету-фактуре</w:t>
            </w:r>
          </w:p>
        </w:tc>
      </w:tr>
    </w:tbl>
    <w:p w14:paraId="1F195573" w14:textId="77777777" w:rsidR="005D7DF4" w:rsidRDefault="005D7DF4" w:rsidP="000E28D7">
      <w:pPr>
        <w:widowControl w:val="0"/>
        <w:spacing w:after="0" w:line="240" w:lineRule="atLeast"/>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поставщик</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жны</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вова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требованиям,</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указ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в Параграфе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9"/>
          <w:sz w:val="24"/>
          <w:szCs w:val="24"/>
        </w:rPr>
        <w:t xml:space="preserve"> </w:t>
      </w:r>
      <w:hyperlink r:id="rId8" w:history="1">
        <w:r>
          <w:rPr>
            <w:rStyle w:val="af3"/>
            <w:rFonts w:ascii="Times New Roman" w:eastAsia="Times New Roman" w:hAnsi="Times New Roman" w:cs="Times New Roman"/>
            <w:color w:val="000000"/>
            <w:sz w:val="24"/>
            <w:szCs w:val="24"/>
          </w:rPr>
          <w:t>Г</w:t>
        </w:r>
        <w:r>
          <w:rPr>
            <w:rStyle w:val="af3"/>
            <w:rFonts w:ascii="Times New Roman" w:eastAsia="Times New Roman" w:hAnsi="Times New Roman" w:cs="Times New Roman"/>
            <w:color w:val="000000"/>
            <w:spacing w:val="-1"/>
            <w:sz w:val="24"/>
            <w:szCs w:val="24"/>
          </w:rPr>
          <w:t>л</w:t>
        </w:r>
        <w:r>
          <w:rPr>
            <w:rStyle w:val="af3"/>
            <w:rFonts w:ascii="Times New Roman" w:eastAsia="Times New Roman" w:hAnsi="Times New Roman" w:cs="Times New Roman"/>
            <w:color w:val="000000"/>
            <w:sz w:val="24"/>
            <w:szCs w:val="24"/>
          </w:rPr>
          <w:t>авы</w:t>
        </w:r>
        <w:r>
          <w:rPr>
            <w:rStyle w:val="af3"/>
            <w:rFonts w:ascii="Times New Roman" w:eastAsia="Times New Roman" w:hAnsi="Times New Roman" w:cs="Times New Roman"/>
            <w:color w:val="000000"/>
            <w:spacing w:val="29"/>
            <w:sz w:val="24"/>
            <w:szCs w:val="24"/>
          </w:rPr>
          <w:t xml:space="preserve"> </w:t>
        </w:r>
        <w:r>
          <w:rPr>
            <w:rStyle w:val="af3"/>
            <w:rFonts w:ascii="Times New Roman" w:eastAsia="Times New Roman" w:hAnsi="Times New Roman" w:cs="Times New Roman"/>
            <w:color w:val="000000"/>
            <w:sz w:val="24"/>
            <w:szCs w:val="24"/>
          </w:rPr>
          <w:t>5</w:t>
        </w:r>
        <w:r>
          <w:rPr>
            <w:rStyle w:val="af3"/>
            <w:rFonts w:ascii="Times New Roman" w:eastAsia="Times New Roman" w:hAnsi="Times New Roman" w:cs="Times New Roman"/>
            <w:color w:val="000000"/>
            <w:spacing w:val="29"/>
            <w:sz w:val="24"/>
            <w:szCs w:val="24"/>
          </w:rPr>
          <w:t xml:space="preserve"> </w:t>
        </w:r>
        <w:r>
          <w:rPr>
            <w:rStyle w:val="af3"/>
            <w:rFonts w:ascii="Times New Roman" w:eastAsia="Times New Roman" w:hAnsi="Times New Roman" w:cs="Times New Roman"/>
            <w:color w:val="000000"/>
            <w:sz w:val="24"/>
            <w:szCs w:val="24"/>
          </w:rPr>
          <w:t>"Правил</w:t>
        </w:r>
        <w:r>
          <w:rPr>
            <w:rStyle w:val="af3"/>
            <w:rFonts w:ascii="Times New Roman" w:eastAsia="Times New Roman" w:hAnsi="Times New Roman" w:cs="Times New Roman"/>
            <w:color w:val="000000"/>
            <w:spacing w:val="27"/>
            <w:sz w:val="24"/>
            <w:szCs w:val="24"/>
          </w:rPr>
          <w:t xml:space="preserve"> </w:t>
        </w:r>
        <w:r>
          <w:rPr>
            <w:rStyle w:val="af3"/>
            <w:rFonts w:ascii="Times New Roman" w:eastAsia="Times New Roman" w:hAnsi="Times New Roman" w:cs="Times New Roman"/>
            <w:color w:val="000000"/>
            <w:sz w:val="24"/>
            <w:szCs w:val="24"/>
          </w:rPr>
          <w:t>ос</w:t>
        </w:r>
        <w:r>
          <w:rPr>
            <w:rStyle w:val="af3"/>
            <w:rFonts w:ascii="Times New Roman" w:eastAsia="Times New Roman" w:hAnsi="Times New Roman" w:cs="Times New Roman"/>
            <w:color w:val="000000"/>
            <w:spacing w:val="1"/>
            <w:sz w:val="24"/>
            <w:szCs w:val="24"/>
          </w:rPr>
          <w:t>у</w:t>
        </w:r>
        <w:r>
          <w:rPr>
            <w:rStyle w:val="af3"/>
            <w:rFonts w:ascii="Times New Roman" w:eastAsia="Times New Roman" w:hAnsi="Times New Roman" w:cs="Times New Roman"/>
            <w:color w:val="000000"/>
            <w:sz w:val="24"/>
            <w:szCs w:val="24"/>
          </w:rPr>
          <w:t>ществлен</w:t>
        </w:r>
        <w:r>
          <w:rPr>
            <w:rStyle w:val="af3"/>
            <w:rFonts w:ascii="Times New Roman" w:eastAsia="Times New Roman" w:hAnsi="Times New Roman" w:cs="Times New Roman"/>
            <w:color w:val="000000"/>
            <w:spacing w:val="-1"/>
            <w:sz w:val="24"/>
            <w:szCs w:val="24"/>
          </w:rPr>
          <w:t>и</w:t>
        </w:r>
        <w:r>
          <w:rPr>
            <w:rStyle w:val="af3"/>
            <w:rFonts w:ascii="Times New Roman" w:eastAsia="Times New Roman" w:hAnsi="Times New Roman" w:cs="Times New Roman"/>
            <w:color w:val="000000"/>
            <w:sz w:val="24"/>
            <w:szCs w:val="24"/>
          </w:rPr>
          <w:t>я</w:t>
        </w:r>
        <w:r>
          <w:rPr>
            <w:rStyle w:val="af3"/>
            <w:rFonts w:ascii="Times New Roman" w:eastAsia="Times New Roman" w:hAnsi="Times New Roman" w:cs="Times New Roman"/>
            <w:color w:val="000000"/>
            <w:spacing w:val="27"/>
            <w:sz w:val="24"/>
            <w:szCs w:val="24"/>
          </w:rPr>
          <w:t xml:space="preserve"> </w:t>
        </w:r>
        <w:r>
          <w:rPr>
            <w:rStyle w:val="af3"/>
            <w:rFonts w:ascii="Times New Roman" w:eastAsia="Times New Roman" w:hAnsi="Times New Roman" w:cs="Times New Roman"/>
            <w:color w:val="000000"/>
            <w:sz w:val="24"/>
            <w:szCs w:val="24"/>
          </w:rPr>
          <w:t>де</w:t>
        </w:r>
        <w:r>
          <w:rPr>
            <w:rStyle w:val="af3"/>
            <w:rFonts w:ascii="Times New Roman" w:eastAsia="Times New Roman" w:hAnsi="Times New Roman" w:cs="Times New Roman"/>
            <w:color w:val="000000"/>
            <w:spacing w:val="1"/>
            <w:sz w:val="24"/>
            <w:szCs w:val="24"/>
          </w:rPr>
          <w:t>я</w:t>
        </w:r>
        <w:r>
          <w:rPr>
            <w:rStyle w:val="af3"/>
            <w:rFonts w:ascii="Times New Roman" w:eastAsia="Times New Roman" w:hAnsi="Times New Roman" w:cs="Times New Roman"/>
            <w:color w:val="000000"/>
            <w:sz w:val="24"/>
            <w:szCs w:val="24"/>
          </w:rPr>
          <w:t>те</w:t>
        </w:r>
        <w:r>
          <w:rPr>
            <w:rStyle w:val="af3"/>
            <w:rFonts w:ascii="Times New Roman" w:eastAsia="Times New Roman" w:hAnsi="Times New Roman" w:cs="Times New Roman"/>
            <w:color w:val="000000"/>
            <w:spacing w:val="1"/>
            <w:sz w:val="24"/>
            <w:szCs w:val="24"/>
          </w:rPr>
          <w:t>л</w:t>
        </w:r>
        <w:r>
          <w:rPr>
            <w:rStyle w:val="af3"/>
            <w:rFonts w:ascii="Times New Roman" w:eastAsia="Times New Roman" w:hAnsi="Times New Roman" w:cs="Times New Roman"/>
            <w:color w:val="000000"/>
            <w:sz w:val="24"/>
            <w:szCs w:val="24"/>
          </w:rPr>
          <w:t>ьности</w:t>
        </w:r>
        <w:r>
          <w:rPr>
            <w:rStyle w:val="af3"/>
            <w:rFonts w:ascii="Times New Roman" w:eastAsia="Times New Roman" w:hAnsi="Times New Roman" w:cs="Times New Roman"/>
            <w:color w:val="000000"/>
            <w:spacing w:val="27"/>
            <w:sz w:val="24"/>
            <w:szCs w:val="24"/>
          </w:rPr>
          <w:t xml:space="preserve"> </w:t>
        </w:r>
        <w:r>
          <w:rPr>
            <w:rStyle w:val="af3"/>
            <w:rFonts w:ascii="Times New Roman" w:eastAsia="Times New Roman" w:hAnsi="Times New Roman" w:cs="Times New Roman"/>
            <w:color w:val="000000"/>
            <w:sz w:val="24"/>
            <w:szCs w:val="24"/>
          </w:rPr>
          <w:t>с</w:t>
        </w:r>
        <w:r>
          <w:rPr>
            <w:rStyle w:val="af3"/>
            <w:rFonts w:ascii="Times New Roman" w:eastAsia="Times New Roman" w:hAnsi="Times New Roman" w:cs="Times New Roman"/>
            <w:color w:val="000000"/>
            <w:spacing w:val="1"/>
            <w:sz w:val="24"/>
            <w:szCs w:val="24"/>
          </w:rPr>
          <w:t>у</w:t>
        </w:r>
        <w:r>
          <w:rPr>
            <w:rStyle w:val="af3"/>
            <w:rFonts w:ascii="Times New Roman" w:eastAsia="Times New Roman" w:hAnsi="Times New Roman" w:cs="Times New Roman"/>
            <w:color w:val="000000"/>
            <w:sz w:val="24"/>
            <w:szCs w:val="24"/>
          </w:rPr>
          <w:t>бъектами</w:t>
        </w:r>
        <w:r>
          <w:rPr>
            <w:rStyle w:val="af3"/>
            <w:rFonts w:ascii="Times New Roman" w:eastAsia="Times New Roman" w:hAnsi="Times New Roman" w:cs="Times New Roman"/>
            <w:color w:val="000000"/>
            <w:spacing w:val="27"/>
            <w:sz w:val="24"/>
            <w:szCs w:val="24"/>
          </w:rPr>
          <w:t xml:space="preserve"> </w:t>
        </w:r>
        <w:r>
          <w:rPr>
            <w:rStyle w:val="af3"/>
            <w:rFonts w:ascii="Times New Roman" w:eastAsia="Times New Roman" w:hAnsi="Times New Roman" w:cs="Times New Roman"/>
            <w:color w:val="000000"/>
            <w:sz w:val="24"/>
            <w:szCs w:val="24"/>
          </w:rPr>
          <w:t>естес</w:t>
        </w:r>
        <w:r>
          <w:rPr>
            <w:rStyle w:val="af3"/>
            <w:rFonts w:ascii="Times New Roman" w:eastAsia="Times New Roman" w:hAnsi="Times New Roman" w:cs="Times New Roman"/>
            <w:color w:val="000000"/>
            <w:spacing w:val="1"/>
            <w:sz w:val="24"/>
            <w:szCs w:val="24"/>
          </w:rPr>
          <w:t>т</w:t>
        </w:r>
        <w:r>
          <w:rPr>
            <w:rStyle w:val="af3"/>
            <w:rFonts w:ascii="Times New Roman" w:eastAsia="Times New Roman" w:hAnsi="Times New Roman" w:cs="Times New Roman"/>
            <w:color w:val="000000"/>
            <w:sz w:val="24"/>
            <w:szCs w:val="24"/>
          </w:rPr>
          <w:t>в</w:t>
        </w:r>
        <w:r>
          <w:rPr>
            <w:rStyle w:val="af3"/>
            <w:rFonts w:ascii="Times New Roman" w:eastAsia="Times New Roman" w:hAnsi="Times New Roman" w:cs="Times New Roman"/>
            <w:color w:val="000000"/>
            <w:spacing w:val="1"/>
            <w:sz w:val="24"/>
            <w:szCs w:val="24"/>
          </w:rPr>
          <w:t>е</w:t>
        </w:r>
        <w:r>
          <w:rPr>
            <w:rStyle w:val="af3"/>
            <w:rFonts w:ascii="Times New Roman" w:eastAsia="Times New Roman" w:hAnsi="Times New Roman" w:cs="Times New Roman"/>
            <w:color w:val="000000"/>
            <w:sz w:val="24"/>
            <w:szCs w:val="24"/>
          </w:rPr>
          <w:t>н</w:t>
        </w:r>
        <w:r>
          <w:rPr>
            <w:rStyle w:val="af3"/>
            <w:rFonts w:ascii="Times New Roman" w:eastAsia="Times New Roman" w:hAnsi="Times New Roman" w:cs="Times New Roman"/>
            <w:color w:val="000000"/>
            <w:spacing w:val="-1"/>
            <w:sz w:val="24"/>
            <w:szCs w:val="24"/>
          </w:rPr>
          <w:t>н</w:t>
        </w:r>
        <w:r>
          <w:rPr>
            <w:rStyle w:val="af3"/>
            <w:rFonts w:ascii="Times New Roman" w:eastAsia="Times New Roman" w:hAnsi="Times New Roman" w:cs="Times New Roman"/>
            <w:color w:val="000000"/>
            <w:sz w:val="24"/>
            <w:szCs w:val="24"/>
          </w:rPr>
          <w:t>ых</w:t>
        </w:r>
        <w:r>
          <w:rPr>
            <w:rStyle w:val="af3"/>
            <w:rFonts w:ascii="Times New Roman" w:eastAsia="Times New Roman" w:hAnsi="Times New Roman" w:cs="Times New Roman"/>
            <w:color w:val="000000"/>
            <w:spacing w:val="30"/>
            <w:sz w:val="24"/>
            <w:szCs w:val="24"/>
          </w:rPr>
          <w:t xml:space="preserve"> </w:t>
        </w:r>
        <w:r>
          <w:rPr>
            <w:rStyle w:val="af3"/>
            <w:rFonts w:ascii="Times New Roman" w:eastAsia="Times New Roman" w:hAnsi="Times New Roman" w:cs="Times New Roman"/>
            <w:color w:val="000000"/>
            <w:sz w:val="24"/>
            <w:szCs w:val="24"/>
          </w:rPr>
          <w:t>моно</w:t>
        </w:r>
        <w:r>
          <w:rPr>
            <w:rStyle w:val="af3"/>
            <w:rFonts w:ascii="Times New Roman" w:eastAsia="Times New Roman" w:hAnsi="Times New Roman" w:cs="Times New Roman"/>
            <w:color w:val="000000"/>
            <w:spacing w:val="-1"/>
            <w:sz w:val="24"/>
            <w:szCs w:val="24"/>
          </w:rPr>
          <w:t>п</w:t>
        </w:r>
        <w:r>
          <w:rPr>
            <w:rStyle w:val="af3"/>
            <w:rFonts w:ascii="Times New Roman" w:eastAsia="Times New Roman" w:hAnsi="Times New Roman" w:cs="Times New Roman"/>
            <w:color w:val="000000"/>
            <w:sz w:val="24"/>
            <w:szCs w:val="24"/>
          </w:rPr>
          <w:t>олий</w:t>
        </w:r>
        <w:r>
          <w:rPr>
            <w:rStyle w:val="af3"/>
            <w:rFonts w:ascii="Times New Roman" w:eastAsia="Times New Roman" w:hAnsi="Times New Roman" w:cs="Times New Roman"/>
            <w:color w:val="000000"/>
            <w:spacing w:val="4"/>
            <w:sz w:val="24"/>
            <w:szCs w:val="24"/>
          </w:rPr>
          <w:t>"</w:t>
        </w:r>
        <w:r>
          <w:rPr>
            <w:rStyle w:val="af3"/>
            <w:rFonts w:ascii="Times New Roman" w:eastAsia="Times New Roman" w:hAnsi="Times New Roman" w:cs="Times New Roman"/>
            <w:color w:val="000000"/>
            <w:sz w:val="24"/>
            <w:szCs w:val="24"/>
          </w:rPr>
          <w:t>,</w:t>
        </w:r>
        <w:r>
          <w:rPr>
            <w:rStyle w:val="af3"/>
            <w:rFonts w:ascii="Times New Roman" w:eastAsia="Times New Roman" w:hAnsi="Times New Roman" w:cs="Times New Roman"/>
            <w:color w:val="000000"/>
            <w:spacing w:val="29"/>
            <w:sz w:val="24"/>
            <w:szCs w:val="24"/>
          </w:rPr>
          <w:t xml:space="preserve"> </w:t>
        </w:r>
      </w:hyperlink>
      <w:r>
        <w:rPr>
          <w:rFonts w:ascii="Times New Roman" w:eastAsia="Times New Roman" w:hAnsi="Times New Roman" w:cs="Times New Roman"/>
          <w:color w:val="000000"/>
          <w:sz w:val="24"/>
          <w:szCs w:val="24"/>
        </w:rPr>
        <w:t>утвержденных При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азом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ац</w:t>
      </w:r>
      <w:r>
        <w:rPr>
          <w:rFonts w:ascii="Times New Roman" w:eastAsia="Times New Roman" w:hAnsi="Times New Roman" w:cs="Times New Roman"/>
          <w:color w:val="000000"/>
          <w:sz w:val="24"/>
          <w:szCs w:val="24"/>
        </w:rPr>
        <w:t>ионал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Республики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Казахстан</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августа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20</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Потенциаль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поставщик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представля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дере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ением</w:t>
      </w:r>
      <w:r>
        <w:rPr>
          <w:rFonts w:ascii="Times New Roman" w:eastAsia="Times New Roman" w:hAnsi="Times New Roman" w:cs="Times New Roman"/>
          <w:color w:val="000000"/>
          <w:spacing w:val="22"/>
          <w:sz w:val="24"/>
          <w:szCs w:val="24"/>
        </w:rPr>
        <w:t xml:space="preserve"> документов и </w:t>
      </w:r>
      <w:r>
        <w:rPr>
          <w:rFonts w:ascii="Times New Roman" w:eastAsia="Times New Roman" w:hAnsi="Times New Roman" w:cs="Times New Roman"/>
          <w:color w:val="000000"/>
          <w:sz w:val="24"/>
          <w:szCs w:val="24"/>
        </w:rPr>
        <w:t>информации,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указанн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6</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вышеуказа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ых Прав</w:t>
      </w:r>
      <w:r>
        <w:rPr>
          <w:rFonts w:ascii="Times New Roman" w:eastAsia="Times New Roman" w:hAnsi="Times New Roman" w:cs="Times New Roman"/>
          <w:color w:val="000000"/>
          <w:spacing w:val="-1"/>
          <w:sz w:val="24"/>
          <w:szCs w:val="24"/>
        </w:rPr>
        <w:t xml:space="preserve">ил, а также лицензия на право осуществления охранной деятельности. </w:t>
      </w:r>
    </w:p>
    <w:p w14:paraId="29EFE070" w14:textId="77777777" w:rsidR="00360168" w:rsidRPr="00E365FD" w:rsidRDefault="00360168" w:rsidP="000E28D7">
      <w:pPr>
        <w:autoSpaceDE w:val="0"/>
        <w:autoSpaceDN w:val="0"/>
        <w:adjustRightInd w:val="0"/>
        <w:spacing w:after="0" w:line="240" w:lineRule="atLeast"/>
        <w:ind w:firstLine="567"/>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Порядок, размер, форма, сроки, банковские реквизиты для внесения</w:t>
      </w:r>
    </w:p>
    <w:p w14:paraId="72820359" w14:textId="77777777" w:rsidR="00360168" w:rsidRPr="00E365FD" w:rsidRDefault="00360168" w:rsidP="000E28D7">
      <w:pPr>
        <w:autoSpaceDE w:val="0"/>
        <w:autoSpaceDN w:val="0"/>
        <w:adjustRightInd w:val="0"/>
        <w:spacing w:after="0" w:line="240" w:lineRule="atLeast"/>
        <w:ind w:firstLine="567"/>
        <w:jc w:val="center"/>
        <w:rPr>
          <w:rFonts w:ascii="Times New Roman" w:hAnsi="Times New Roman" w:cs="Times New Roman"/>
          <w:b/>
          <w:bCs/>
          <w:color w:val="000000" w:themeColor="text1"/>
        </w:rPr>
      </w:pPr>
      <w:r w:rsidRPr="00E365FD">
        <w:rPr>
          <w:rFonts w:ascii="Times New Roman" w:hAnsi="Times New Roman" w:cs="Times New Roman"/>
          <w:b/>
          <w:bCs/>
          <w:color w:val="000000" w:themeColor="text1"/>
        </w:rPr>
        <w:t>обеспечения тендерной (конкурсной) заявки</w:t>
      </w:r>
    </w:p>
    <w:p w14:paraId="00C7654C" w14:textId="77777777" w:rsidR="00B5319D" w:rsidRPr="00E365FD" w:rsidRDefault="005D7DF4" w:rsidP="005D7DF4">
      <w:pPr>
        <w:spacing w:after="0" w:line="240" w:lineRule="auto"/>
        <w:ind w:left="14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23BB4" w:rsidRPr="00E365FD">
        <w:rPr>
          <w:rFonts w:ascii="Times New Roman" w:hAnsi="Times New Roman" w:cs="Times New Roman"/>
          <w:color w:val="000000" w:themeColor="text1"/>
        </w:rPr>
        <w:t xml:space="preserve">Потенциальный поставщик при представлении тендерной заявки одновременно вносит гарантийное </w:t>
      </w:r>
      <w:r w:rsidR="00F708EA" w:rsidRPr="00E365FD">
        <w:rPr>
          <w:rFonts w:ascii="Times New Roman" w:hAnsi="Times New Roman" w:cs="Times New Roman"/>
          <w:color w:val="000000" w:themeColor="text1"/>
        </w:rPr>
        <w:t>обеспечение в</w:t>
      </w:r>
      <w:r w:rsidR="00623BB4" w:rsidRPr="00E365FD">
        <w:rPr>
          <w:rFonts w:ascii="Times New Roman" w:hAnsi="Times New Roman" w:cs="Times New Roman"/>
          <w:color w:val="000000" w:themeColor="text1"/>
        </w:rPr>
        <w:t xml:space="preserve"> размере </w:t>
      </w:r>
      <w:r w:rsidR="00623BB4" w:rsidRPr="00E365FD">
        <w:rPr>
          <w:rStyle w:val="s0"/>
          <w:color w:val="000000" w:themeColor="text1"/>
          <w:sz w:val="22"/>
          <w:szCs w:val="22"/>
        </w:rPr>
        <w:t>одного</w:t>
      </w:r>
      <w:r w:rsidR="00623BB4" w:rsidRPr="00E365FD">
        <w:rPr>
          <w:rFonts w:ascii="Times New Roman" w:hAnsi="Times New Roman" w:cs="Times New Roman"/>
          <w:color w:val="000000" w:themeColor="text1"/>
        </w:rPr>
        <w:t xml:space="preserve"> процента от стоимости </w:t>
      </w:r>
      <w:r w:rsidR="00623BB4" w:rsidRPr="00E365FD">
        <w:rPr>
          <w:rStyle w:val="s00"/>
          <w:color w:val="000000" w:themeColor="text1"/>
        </w:rPr>
        <w:t>услуг</w:t>
      </w:r>
      <w:r w:rsidR="00623BB4" w:rsidRPr="00E365FD">
        <w:rPr>
          <w:rFonts w:ascii="Times New Roman" w:hAnsi="Times New Roman" w:cs="Times New Roman"/>
          <w:color w:val="000000" w:themeColor="text1"/>
        </w:rPr>
        <w:t>, предложенной в его тендерной заявке</w:t>
      </w:r>
      <w:r w:rsidR="00B5319D" w:rsidRPr="00E365FD">
        <w:rPr>
          <w:rFonts w:ascii="Times New Roman" w:hAnsi="Times New Roman" w:cs="Times New Roman"/>
          <w:color w:val="000000" w:themeColor="text1"/>
        </w:rPr>
        <w:t>.</w:t>
      </w:r>
    </w:p>
    <w:p w14:paraId="7C85C0BD" w14:textId="77777777" w:rsidR="00623BB4" w:rsidRPr="00E365FD" w:rsidRDefault="005D7DF4" w:rsidP="005D7DF4">
      <w:pPr>
        <w:spacing w:after="0" w:line="240" w:lineRule="auto"/>
        <w:ind w:left="14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23BB4" w:rsidRPr="00E365FD">
        <w:rPr>
          <w:rFonts w:ascii="Times New Roman" w:hAnsi="Times New Roman" w:cs="Times New Roman"/>
          <w:color w:val="000000" w:themeColor="text1"/>
        </w:rPr>
        <w:t xml:space="preserve">Обеспечение тендерной </w:t>
      </w:r>
      <w:r w:rsidR="006D2D04" w:rsidRPr="00E365FD">
        <w:rPr>
          <w:rFonts w:ascii="Times New Roman" w:hAnsi="Times New Roman" w:cs="Times New Roman"/>
          <w:color w:val="000000" w:themeColor="text1"/>
        </w:rPr>
        <w:t xml:space="preserve">заявки </w:t>
      </w:r>
      <w:r w:rsidR="00623BB4" w:rsidRPr="00E365FD">
        <w:rPr>
          <w:rFonts w:ascii="Times New Roman" w:hAnsi="Times New Roman" w:cs="Times New Roman"/>
          <w:color w:val="000000" w:themeColor="text1"/>
        </w:rPr>
        <w:t xml:space="preserve">представляется в одном из следующих видов: </w:t>
      </w:r>
    </w:p>
    <w:p w14:paraId="32401257" w14:textId="77777777" w:rsidR="00623BB4" w:rsidRPr="00E365FD" w:rsidRDefault="00623BB4" w:rsidP="005D7DF4">
      <w:pPr>
        <w:spacing w:after="0" w:line="240" w:lineRule="auto"/>
        <w:ind w:left="142"/>
        <w:jc w:val="both"/>
        <w:rPr>
          <w:rFonts w:ascii="Times New Roman" w:eastAsia="SimSun" w:hAnsi="Times New Roman" w:cs="Times New Roman"/>
          <w:color w:val="000000" w:themeColor="text1"/>
          <w:lang w:eastAsia="zh-CN"/>
        </w:rPr>
      </w:pPr>
      <w:r w:rsidRPr="00E365FD">
        <w:rPr>
          <w:rFonts w:ascii="Times New Roman" w:hAnsi="Times New Roman" w:cs="Times New Roman"/>
          <w:color w:val="000000" w:themeColor="text1"/>
        </w:rPr>
        <w:t xml:space="preserve">1) залога денег, размещаемых </w:t>
      </w:r>
      <w:r w:rsidR="005202EA" w:rsidRPr="00E365FD">
        <w:rPr>
          <w:rFonts w:ascii="Times New Roman" w:hAnsi="Times New Roman" w:cs="Times New Roman"/>
          <w:color w:val="000000" w:themeColor="text1"/>
        </w:rPr>
        <w:t>в банке</w:t>
      </w:r>
      <w:r w:rsidR="00624F98" w:rsidRPr="00E365FD">
        <w:rPr>
          <w:rFonts w:ascii="Times New Roman" w:hAnsi="Times New Roman" w:cs="Times New Roman"/>
          <w:color w:val="000000" w:themeColor="text1"/>
        </w:rPr>
        <w:t>.</w:t>
      </w:r>
      <w:r w:rsidRPr="00E365FD">
        <w:rPr>
          <w:rFonts w:ascii="Times New Roman" w:hAnsi="Times New Roman" w:cs="Times New Roman"/>
          <w:color w:val="000000" w:themeColor="text1"/>
        </w:rPr>
        <w:t xml:space="preserve"> </w:t>
      </w:r>
      <w:bookmarkStart w:id="0" w:name="SUB4100"/>
      <w:bookmarkEnd w:id="0"/>
      <w:r w:rsidR="00624F98" w:rsidRPr="00E365FD">
        <w:rPr>
          <w:rFonts w:ascii="Times New Roman" w:hAnsi="Times New Roman" w:cs="Times New Roman"/>
          <w:color w:val="000000" w:themeColor="text1"/>
        </w:rPr>
        <w:t xml:space="preserve">Реквизиты ТОО «Энергосистема»: </w:t>
      </w:r>
      <w:r w:rsidRPr="00E365FD">
        <w:rPr>
          <w:rFonts w:ascii="Times New Roman" w:hAnsi="Times New Roman" w:cs="Times New Roman"/>
          <w:color w:val="000000" w:themeColor="text1"/>
        </w:rPr>
        <w:t xml:space="preserve">РНН 061800225177, банковский счет № </w:t>
      </w:r>
      <w:r w:rsidRPr="00E365FD">
        <w:rPr>
          <w:rFonts w:ascii="Times New Roman" w:hAnsi="Times New Roman" w:cs="Times New Roman"/>
          <w:color w:val="000000" w:themeColor="text1"/>
          <w:lang w:val="en-US"/>
        </w:rPr>
        <w:t>KZ</w:t>
      </w:r>
      <w:r w:rsidRPr="00E365FD">
        <w:rPr>
          <w:rFonts w:ascii="Times New Roman" w:hAnsi="Times New Roman" w:cs="Times New Roman"/>
          <w:color w:val="000000" w:themeColor="text1"/>
        </w:rPr>
        <w:t>2694803</w:t>
      </w:r>
      <w:r w:rsidRPr="00E365FD">
        <w:rPr>
          <w:rFonts w:ascii="Times New Roman" w:hAnsi="Times New Roman" w:cs="Times New Roman"/>
          <w:color w:val="000000" w:themeColor="text1"/>
          <w:lang w:val="en-US"/>
        </w:rPr>
        <w:t>KZT</w:t>
      </w:r>
      <w:r w:rsidRPr="00E365FD">
        <w:rPr>
          <w:rFonts w:ascii="Times New Roman" w:hAnsi="Times New Roman" w:cs="Times New Roman"/>
          <w:color w:val="000000" w:themeColor="text1"/>
        </w:rPr>
        <w:t>22030028</w:t>
      </w:r>
      <w:r w:rsidR="005202EA"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 xml:space="preserve">в Филиале № 3 АО «Евразийский Банк» г. </w:t>
      </w:r>
      <w:r w:rsidR="005202EA" w:rsidRPr="00E365FD">
        <w:rPr>
          <w:rFonts w:ascii="Times New Roman" w:hAnsi="Times New Roman" w:cs="Times New Roman"/>
          <w:color w:val="000000" w:themeColor="text1"/>
        </w:rPr>
        <w:t>Актобе, БИК</w:t>
      </w:r>
      <w:r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lang w:val="en-US"/>
        </w:rPr>
        <w:t>EURIKZKA</w:t>
      </w:r>
      <w:r w:rsidRPr="00E365FD">
        <w:rPr>
          <w:rFonts w:ascii="Times New Roman" w:hAnsi="Times New Roman" w:cs="Times New Roman"/>
          <w:color w:val="000000" w:themeColor="text1"/>
        </w:rPr>
        <w:t xml:space="preserve">, БИН 030840004016 </w:t>
      </w:r>
    </w:p>
    <w:p w14:paraId="5F0C6666" w14:textId="77777777" w:rsidR="00623BB4" w:rsidRPr="00E365FD" w:rsidRDefault="00623BB4" w:rsidP="005D7DF4">
      <w:pPr>
        <w:spacing w:after="0" w:line="240" w:lineRule="auto"/>
        <w:ind w:left="142"/>
        <w:jc w:val="both"/>
        <w:rPr>
          <w:rFonts w:ascii="Times New Roman" w:hAnsi="Times New Roman" w:cs="Times New Roman"/>
          <w:color w:val="000000" w:themeColor="text1"/>
        </w:rPr>
      </w:pPr>
      <w:r w:rsidRPr="00E365FD">
        <w:rPr>
          <w:rFonts w:ascii="Times New Roman" w:hAnsi="Times New Roman" w:cs="Times New Roman"/>
          <w:color w:val="000000" w:themeColor="text1"/>
        </w:rPr>
        <w:t>2) банковской гарантии;</w:t>
      </w:r>
    </w:p>
    <w:p w14:paraId="79C14C3D" w14:textId="77777777" w:rsidR="00623BB4" w:rsidRPr="00E365FD" w:rsidRDefault="005D7DF4" w:rsidP="005D7DF4">
      <w:pPr>
        <w:spacing w:after="0" w:line="240" w:lineRule="auto"/>
        <w:ind w:left="14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23BB4" w:rsidRPr="00E365FD">
        <w:rPr>
          <w:rFonts w:ascii="Times New Roman" w:hAnsi="Times New Roman" w:cs="Times New Roman"/>
          <w:color w:val="000000" w:themeColor="text1"/>
        </w:rPr>
        <w:t xml:space="preserve">Срок действия обеспечения тендерной заявки не должен быть менее срока действия самой тендерной заявки. </w:t>
      </w:r>
    </w:p>
    <w:p w14:paraId="0796C3AA" w14:textId="77777777" w:rsidR="00623BB4" w:rsidRPr="00E365FD" w:rsidRDefault="005D7DF4" w:rsidP="005D7DF4">
      <w:pPr>
        <w:spacing w:after="0" w:line="240" w:lineRule="auto"/>
        <w:ind w:left="142"/>
        <w:jc w:val="both"/>
        <w:rPr>
          <w:rStyle w:val="s0"/>
          <w:color w:val="000000" w:themeColor="text1"/>
          <w:sz w:val="22"/>
          <w:szCs w:val="22"/>
        </w:rPr>
      </w:pPr>
      <w:bookmarkStart w:id="1" w:name="SUB4200"/>
      <w:bookmarkStart w:id="2" w:name="SUB4300"/>
      <w:bookmarkStart w:id="3" w:name="SUB4400"/>
      <w:bookmarkStart w:id="4" w:name="SUB440100"/>
      <w:bookmarkEnd w:id="1"/>
      <w:bookmarkEnd w:id="2"/>
      <w:bookmarkEnd w:id="3"/>
      <w:bookmarkEnd w:id="4"/>
      <w:r>
        <w:rPr>
          <w:rStyle w:val="s0"/>
          <w:color w:val="000000" w:themeColor="text1"/>
          <w:sz w:val="22"/>
          <w:szCs w:val="22"/>
        </w:rPr>
        <w:t xml:space="preserve">        </w:t>
      </w:r>
      <w:r w:rsidR="00623BB4" w:rsidRPr="00E365FD">
        <w:rPr>
          <w:rStyle w:val="s0"/>
          <w:color w:val="000000" w:themeColor="text1"/>
          <w:sz w:val="22"/>
          <w:szCs w:val="22"/>
        </w:rPr>
        <w:t>Потенциальные поставщики не вносят обеспечения тендерной заявки, если:</w:t>
      </w:r>
    </w:p>
    <w:p w14:paraId="3DDCFBD8" w14:textId="77777777" w:rsidR="00623BB4" w:rsidRPr="00E365FD" w:rsidRDefault="00623BB4" w:rsidP="005D7DF4">
      <w:pPr>
        <w:autoSpaceDE w:val="0"/>
        <w:autoSpaceDN w:val="0"/>
        <w:adjustRightInd w:val="0"/>
        <w:spacing w:after="0" w:line="240" w:lineRule="auto"/>
        <w:ind w:left="142"/>
        <w:jc w:val="both"/>
        <w:rPr>
          <w:rFonts w:ascii="Times New Roman" w:hAnsi="Times New Roman" w:cs="Times New Roman"/>
          <w:color w:val="000000" w:themeColor="text1"/>
        </w:rPr>
      </w:pPr>
      <w:r w:rsidRPr="00E365FD">
        <w:rPr>
          <w:rStyle w:val="s0"/>
          <w:color w:val="000000" w:themeColor="text1"/>
          <w:sz w:val="22"/>
          <w:szCs w:val="22"/>
        </w:rPr>
        <w:t>1)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w:t>
      </w:r>
    </w:p>
    <w:p w14:paraId="61B651F4" w14:textId="77777777" w:rsidR="00623BB4" w:rsidRPr="00E365FD" w:rsidRDefault="00623BB4" w:rsidP="00031537">
      <w:pPr>
        <w:autoSpaceDE w:val="0"/>
        <w:autoSpaceDN w:val="0"/>
        <w:adjustRightInd w:val="0"/>
        <w:spacing w:after="0" w:line="240" w:lineRule="auto"/>
        <w:ind w:firstLine="426"/>
        <w:jc w:val="both"/>
        <w:rPr>
          <w:rFonts w:ascii="Times New Roman" w:hAnsi="Times New Roman" w:cs="Times New Roman"/>
          <w:color w:val="000000" w:themeColor="text1"/>
        </w:rPr>
      </w:pPr>
      <w:r w:rsidRPr="00E365FD">
        <w:rPr>
          <w:rFonts w:ascii="Times New Roman" w:hAnsi="Times New Roman" w:cs="Times New Roman"/>
          <w:color w:val="000000" w:themeColor="text1"/>
        </w:rPr>
        <w:t>2) являются организациями, производящими товары, работы и услуги,</w:t>
      </w:r>
      <w:r w:rsidR="00624F98"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создаваемыми общественными объединениями инвалидов Республики Казахстан</w:t>
      </w:r>
      <w:r w:rsidR="005202EA"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 xml:space="preserve">и объем предлагаемых ими товаров, работ, услуг в стоимостном </w:t>
      </w:r>
      <w:r w:rsidRPr="00E365FD">
        <w:rPr>
          <w:rFonts w:ascii="Times New Roman" w:hAnsi="Times New Roman" w:cs="Times New Roman"/>
          <w:color w:val="000000" w:themeColor="text1"/>
        </w:rPr>
        <w:lastRenderedPageBreak/>
        <w:t>выражении в целом, по тендеру не превышает восемнадцатитысячекратного размера месячного расчетного показателя.</w:t>
      </w:r>
    </w:p>
    <w:p w14:paraId="2A72D83B" w14:textId="77777777" w:rsidR="00B85869" w:rsidRPr="00E365FD" w:rsidRDefault="00B85869" w:rsidP="00031537">
      <w:pPr>
        <w:autoSpaceDE w:val="0"/>
        <w:autoSpaceDN w:val="0"/>
        <w:adjustRightInd w:val="0"/>
        <w:spacing w:after="0" w:line="240" w:lineRule="auto"/>
        <w:ind w:firstLine="426"/>
        <w:jc w:val="both"/>
        <w:rPr>
          <w:rFonts w:ascii="Times New Roman" w:hAnsi="Times New Roman" w:cs="Times New Roman"/>
          <w:color w:val="000000" w:themeColor="text1"/>
        </w:rPr>
      </w:pPr>
    </w:p>
    <w:tbl>
      <w:tblPr>
        <w:tblStyle w:val="a3"/>
        <w:tblW w:w="5137" w:type="pct"/>
        <w:jc w:val="center"/>
        <w:tblLook w:val="04A0" w:firstRow="1" w:lastRow="0" w:firstColumn="1" w:lastColumn="0" w:noHBand="0" w:noVBand="1"/>
      </w:tblPr>
      <w:tblGrid>
        <w:gridCol w:w="5381"/>
        <w:gridCol w:w="5677"/>
      </w:tblGrid>
      <w:tr w:rsidR="00A342CA" w:rsidRPr="008B557C" w14:paraId="621FAB07" w14:textId="77777777" w:rsidTr="00A342CA">
        <w:trPr>
          <w:jc w:val="center"/>
        </w:trPr>
        <w:tc>
          <w:tcPr>
            <w:tcW w:w="2433" w:type="pct"/>
            <w:shd w:val="clear" w:color="auto" w:fill="FFFF00"/>
            <w:vAlign w:val="center"/>
          </w:tcPr>
          <w:p w14:paraId="12DE1A11" w14:textId="77777777" w:rsidR="00A342CA" w:rsidRPr="008B557C" w:rsidRDefault="00A342CA" w:rsidP="00A342CA">
            <w:pPr>
              <w:autoSpaceDE w:val="0"/>
              <w:autoSpaceDN w:val="0"/>
              <w:adjustRightInd w:val="0"/>
              <w:jc w:val="both"/>
              <w:rPr>
                <w:rFonts w:ascii="Times New Roman" w:hAnsi="Times New Roman" w:cs="Times New Roman"/>
                <w:b/>
                <w:bCs/>
                <w:sz w:val="20"/>
                <w:szCs w:val="20"/>
              </w:rPr>
            </w:pPr>
            <w:r w:rsidRPr="008B557C">
              <w:rPr>
                <w:rFonts w:ascii="Times New Roman" w:hAnsi="Times New Roman" w:cs="Times New Roman"/>
                <w:b/>
                <w:bCs/>
                <w:sz w:val="20"/>
                <w:szCs w:val="20"/>
              </w:rPr>
              <w:t xml:space="preserve">Тендерные (конкурсные) заявки потенциальных поставщиков принимаются по адресу - ТОО «Энергосистема», РК, г. Актобе, проспект 312 Стрелковой дивизии, 42, кабинет № 400, ОМТС </w:t>
            </w:r>
          </w:p>
        </w:tc>
        <w:tc>
          <w:tcPr>
            <w:tcW w:w="2567" w:type="pct"/>
            <w:vAlign w:val="center"/>
          </w:tcPr>
          <w:p w14:paraId="6D9AAE5A" w14:textId="77777777" w:rsidR="00A342CA" w:rsidRPr="008B557C" w:rsidRDefault="00A342CA" w:rsidP="009274A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8B557C">
              <w:rPr>
                <w:rFonts w:ascii="Times New Roman" w:hAnsi="Times New Roman" w:cs="Times New Roman"/>
                <w:b/>
                <w:bCs/>
                <w:sz w:val="20"/>
                <w:szCs w:val="20"/>
              </w:rPr>
              <w:t xml:space="preserve"> </w:t>
            </w:r>
            <w:r w:rsidR="009274A4">
              <w:rPr>
                <w:rFonts w:ascii="Times New Roman" w:hAnsi="Times New Roman" w:cs="Times New Roman"/>
                <w:b/>
                <w:bCs/>
                <w:sz w:val="20"/>
                <w:szCs w:val="20"/>
              </w:rPr>
              <w:t xml:space="preserve"> </w:t>
            </w:r>
            <w:r w:rsidRPr="008B557C">
              <w:rPr>
                <w:rFonts w:ascii="Times New Roman" w:hAnsi="Times New Roman" w:cs="Times New Roman"/>
                <w:b/>
                <w:bCs/>
                <w:sz w:val="20"/>
                <w:szCs w:val="20"/>
              </w:rPr>
              <w:t xml:space="preserve">до </w:t>
            </w:r>
            <w:r w:rsidR="009274A4">
              <w:rPr>
                <w:rFonts w:ascii="Times New Roman" w:hAnsi="Times New Roman" w:cs="Times New Roman"/>
                <w:b/>
                <w:bCs/>
                <w:sz w:val="20"/>
                <w:szCs w:val="20"/>
              </w:rPr>
              <w:t>14</w:t>
            </w:r>
            <w:r>
              <w:rPr>
                <w:rFonts w:ascii="Times New Roman" w:hAnsi="Times New Roman" w:cs="Times New Roman"/>
                <w:b/>
                <w:bCs/>
                <w:sz w:val="20"/>
                <w:szCs w:val="20"/>
              </w:rPr>
              <w:t xml:space="preserve"> часов </w:t>
            </w:r>
            <w:r w:rsidR="009274A4">
              <w:rPr>
                <w:rFonts w:ascii="Times New Roman" w:hAnsi="Times New Roman" w:cs="Times New Roman"/>
                <w:b/>
                <w:bCs/>
                <w:sz w:val="20"/>
                <w:szCs w:val="20"/>
              </w:rPr>
              <w:t>00 минут «23</w:t>
            </w:r>
            <w:r w:rsidRPr="008B557C">
              <w:rPr>
                <w:rFonts w:ascii="Times New Roman" w:hAnsi="Times New Roman" w:cs="Times New Roman"/>
                <w:b/>
                <w:bCs/>
                <w:sz w:val="20"/>
                <w:szCs w:val="20"/>
              </w:rPr>
              <w:t xml:space="preserve">» </w:t>
            </w:r>
            <w:r w:rsidR="009274A4">
              <w:rPr>
                <w:rFonts w:ascii="Times New Roman" w:hAnsi="Times New Roman" w:cs="Times New Roman"/>
                <w:b/>
                <w:bCs/>
                <w:sz w:val="20"/>
                <w:szCs w:val="20"/>
              </w:rPr>
              <w:t xml:space="preserve">ноября </w:t>
            </w:r>
            <w:r w:rsidRPr="008B557C">
              <w:rPr>
                <w:rFonts w:ascii="Times New Roman" w:hAnsi="Times New Roman" w:cs="Times New Roman"/>
                <w:b/>
                <w:bCs/>
                <w:sz w:val="20"/>
                <w:szCs w:val="20"/>
              </w:rPr>
              <w:t>2020 года</w:t>
            </w:r>
          </w:p>
        </w:tc>
      </w:tr>
      <w:tr w:rsidR="00A342CA" w:rsidRPr="008B557C" w14:paraId="426158BC" w14:textId="77777777" w:rsidTr="00A342CA">
        <w:trPr>
          <w:jc w:val="center"/>
        </w:trPr>
        <w:tc>
          <w:tcPr>
            <w:tcW w:w="2433" w:type="pct"/>
            <w:shd w:val="clear" w:color="auto" w:fill="FFFF00"/>
            <w:vAlign w:val="center"/>
          </w:tcPr>
          <w:p w14:paraId="73F120F4" w14:textId="77777777" w:rsidR="00A342CA" w:rsidRPr="008B557C" w:rsidRDefault="00A342CA" w:rsidP="00A342CA">
            <w:pPr>
              <w:autoSpaceDE w:val="0"/>
              <w:autoSpaceDN w:val="0"/>
              <w:adjustRightInd w:val="0"/>
              <w:ind w:firstLine="426"/>
              <w:jc w:val="both"/>
              <w:rPr>
                <w:rFonts w:ascii="Times New Roman" w:hAnsi="Times New Roman" w:cs="Times New Roman"/>
                <w:b/>
                <w:bCs/>
                <w:sz w:val="20"/>
                <w:szCs w:val="20"/>
              </w:rPr>
            </w:pPr>
            <w:r w:rsidRPr="008B557C">
              <w:rPr>
                <w:rFonts w:ascii="Times New Roman" w:hAnsi="Times New Roman" w:cs="Times New Roman"/>
                <w:b/>
                <w:bCs/>
                <w:sz w:val="20"/>
                <w:szCs w:val="20"/>
              </w:rPr>
              <w:t xml:space="preserve">Конверты с тендерными (конкурсными) заявками вскрываются по адресу РК, г. Актобе, проспект 312 Стрелковой дивизии, 42, 2 этаж, студия </w:t>
            </w:r>
          </w:p>
        </w:tc>
        <w:tc>
          <w:tcPr>
            <w:tcW w:w="2567" w:type="pct"/>
            <w:vAlign w:val="center"/>
          </w:tcPr>
          <w:p w14:paraId="048A22AF" w14:textId="77777777" w:rsidR="00A342CA" w:rsidRPr="008B557C" w:rsidRDefault="00A342CA" w:rsidP="009274A4">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9274A4" w:rsidRPr="008B557C">
              <w:rPr>
                <w:rFonts w:ascii="Times New Roman" w:hAnsi="Times New Roman" w:cs="Times New Roman"/>
                <w:b/>
                <w:bCs/>
                <w:sz w:val="20"/>
                <w:szCs w:val="20"/>
              </w:rPr>
              <w:t xml:space="preserve">в </w:t>
            </w:r>
            <w:r w:rsidR="009274A4">
              <w:rPr>
                <w:rFonts w:ascii="Times New Roman" w:hAnsi="Times New Roman" w:cs="Times New Roman"/>
                <w:b/>
                <w:bCs/>
                <w:sz w:val="20"/>
                <w:szCs w:val="20"/>
              </w:rPr>
              <w:t xml:space="preserve">15 </w:t>
            </w:r>
            <w:r>
              <w:rPr>
                <w:rFonts w:ascii="Times New Roman" w:hAnsi="Times New Roman" w:cs="Times New Roman"/>
                <w:b/>
                <w:bCs/>
                <w:sz w:val="20"/>
                <w:szCs w:val="20"/>
              </w:rPr>
              <w:t xml:space="preserve">часов </w:t>
            </w:r>
            <w:r w:rsidR="009274A4">
              <w:rPr>
                <w:rFonts w:ascii="Times New Roman" w:hAnsi="Times New Roman" w:cs="Times New Roman"/>
                <w:b/>
                <w:bCs/>
                <w:sz w:val="20"/>
                <w:szCs w:val="20"/>
              </w:rPr>
              <w:t xml:space="preserve">00 </w:t>
            </w:r>
            <w:r w:rsidRPr="008B557C">
              <w:rPr>
                <w:rFonts w:ascii="Times New Roman" w:hAnsi="Times New Roman" w:cs="Times New Roman"/>
                <w:b/>
                <w:bCs/>
                <w:sz w:val="20"/>
                <w:szCs w:val="20"/>
              </w:rPr>
              <w:t>минут «</w:t>
            </w:r>
            <w:r w:rsidR="009274A4">
              <w:rPr>
                <w:rFonts w:ascii="Times New Roman" w:hAnsi="Times New Roman" w:cs="Times New Roman"/>
                <w:b/>
                <w:bCs/>
                <w:sz w:val="20"/>
                <w:szCs w:val="20"/>
              </w:rPr>
              <w:t>23</w:t>
            </w:r>
            <w:r w:rsidRPr="008B557C">
              <w:rPr>
                <w:rFonts w:ascii="Times New Roman" w:hAnsi="Times New Roman" w:cs="Times New Roman"/>
                <w:b/>
                <w:bCs/>
                <w:sz w:val="20"/>
                <w:szCs w:val="20"/>
              </w:rPr>
              <w:t xml:space="preserve">» </w:t>
            </w:r>
            <w:r w:rsidR="009274A4">
              <w:rPr>
                <w:rFonts w:ascii="Times New Roman" w:hAnsi="Times New Roman" w:cs="Times New Roman"/>
                <w:b/>
                <w:bCs/>
                <w:sz w:val="20"/>
                <w:szCs w:val="20"/>
              </w:rPr>
              <w:t>ноября</w:t>
            </w:r>
            <w:r>
              <w:rPr>
                <w:rFonts w:ascii="Times New Roman" w:hAnsi="Times New Roman" w:cs="Times New Roman"/>
                <w:b/>
                <w:bCs/>
                <w:sz w:val="20"/>
                <w:szCs w:val="20"/>
              </w:rPr>
              <w:t xml:space="preserve"> </w:t>
            </w:r>
            <w:r w:rsidRPr="008B557C">
              <w:rPr>
                <w:rFonts w:ascii="Times New Roman" w:hAnsi="Times New Roman" w:cs="Times New Roman"/>
                <w:b/>
                <w:bCs/>
                <w:sz w:val="20"/>
                <w:szCs w:val="20"/>
              </w:rPr>
              <w:t>2020 года</w:t>
            </w:r>
          </w:p>
        </w:tc>
      </w:tr>
    </w:tbl>
    <w:p w14:paraId="2B95F0E0" w14:textId="77777777" w:rsidR="00A342CA" w:rsidRDefault="00A342CA" w:rsidP="00031537">
      <w:pPr>
        <w:autoSpaceDE w:val="0"/>
        <w:autoSpaceDN w:val="0"/>
        <w:adjustRightInd w:val="0"/>
        <w:spacing w:after="0" w:line="240" w:lineRule="auto"/>
        <w:ind w:firstLine="426"/>
        <w:jc w:val="both"/>
        <w:rPr>
          <w:rFonts w:ascii="Times New Roman" w:hAnsi="Times New Roman" w:cs="Times New Roman"/>
          <w:color w:val="000000" w:themeColor="text1"/>
        </w:rPr>
      </w:pPr>
    </w:p>
    <w:p w14:paraId="32468D47" w14:textId="77777777" w:rsidR="00360168" w:rsidRPr="00E365FD" w:rsidRDefault="00360168" w:rsidP="00031537">
      <w:pPr>
        <w:autoSpaceDE w:val="0"/>
        <w:autoSpaceDN w:val="0"/>
        <w:adjustRightInd w:val="0"/>
        <w:spacing w:after="0" w:line="240" w:lineRule="auto"/>
        <w:ind w:firstLine="426"/>
        <w:jc w:val="both"/>
        <w:rPr>
          <w:rFonts w:ascii="Times New Roman" w:hAnsi="Times New Roman" w:cs="Times New Roman"/>
          <w:color w:val="000000" w:themeColor="text1"/>
        </w:rPr>
      </w:pPr>
      <w:r w:rsidRPr="00E365FD">
        <w:rPr>
          <w:rFonts w:ascii="Times New Roman" w:hAnsi="Times New Roman" w:cs="Times New Roman"/>
          <w:color w:val="000000" w:themeColor="text1"/>
        </w:rPr>
        <w:t>Требования к языку составления и представления тендерной (конкурсной)</w:t>
      </w:r>
      <w:r w:rsidR="00224CCB"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заявки, договора о закупках в соответствии с законодательством Республики</w:t>
      </w:r>
      <w:r w:rsidR="00224CCB"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Казахстан о языках</w:t>
      </w:r>
      <w:r w:rsidR="00623BB4" w:rsidRPr="00E365FD">
        <w:rPr>
          <w:rFonts w:ascii="Times New Roman" w:hAnsi="Times New Roman" w:cs="Times New Roman"/>
          <w:color w:val="000000" w:themeColor="text1"/>
        </w:rPr>
        <w:t>.</w:t>
      </w:r>
    </w:p>
    <w:p w14:paraId="57A6B6B5" w14:textId="77777777" w:rsidR="00623BB4" w:rsidRPr="00E365FD" w:rsidRDefault="00360168" w:rsidP="00031537">
      <w:pPr>
        <w:autoSpaceDE w:val="0"/>
        <w:autoSpaceDN w:val="0"/>
        <w:adjustRightInd w:val="0"/>
        <w:spacing w:after="0" w:line="240" w:lineRule="auto"/>
        <w:ind w:firstLine="426"/>
        <w:jc w:val="both"/>
        <w:rPr>
          <w:rFonts w:ascii="Times New Roman" w:hAnsi="Times New Roman" w:cs="Times New Roman"/>
          <w:color w:val="000000" w:themeColor="text1"/>
        </w:rPr>
      </w:pPr>
      <w:r w:rsidRPr="00E365FD">
        <w:rPr>
          <w:rFonts w:ascii="Times New Roman" w:hAnsi="Times New Roman" w:cs="Times New Roman"/>
          <w:color w:val="000000" w:themeColor="text1"/>
        </w:rPr>
        <w:t>Полное наименование, почтовый и электронный адреса субъекта</w:t>
      </w:r>
      <w:r w:rsidR="00623BB4" w:rsidRPr="00E365FD">
        <w:rPr>
          <w:rFonts w:ascii="Times New Roman" w:hAnsi="Times New Roman" w:cs="Times New Roman"/>
          <w:color w:val="000000" w:themeColor="text1"/>
        </w:rPr>
        <w:t xml:space="preserve"> </w:t>
      </w:r>
      <w:r w:rsidRPr="00E365FD">
        <w:rPr>
          <w:rFonts w:ascii="Times New Roman" w:hAnsi="Times New Roman" w:cs="Times New Roman"/>
          <w:color w:val="000000" w:themeColor="text1"/>
        </w:rPr>
        <w:t>естественной монополии</w:t>
      </w:r>
      <w:r w:rsidR="00623BB4" w:rsidRPr="00E365FD">
        <w:rPr>
          <w:rFonts w:ascii="Times New Roman" w:hAnsi="Times New Roman" w:cs="Times New Roman"/>
          <w:color w:val="000000" w:themeColor="text1"/>
        </w:rPr>
        <w:t xml:space="preserve"> </w:t>
      </w:r>
      <w:r w:rsidR="00A400F3" w:rsidRPr="00E365FD">
        <w:rPr>
          <w:rFonts w:ascii="Times New Roman" w:hAnsi="Times New Roman" w:cs="Times New Roman"/>
          <w:color w:val="000000" w:themeColor="text1"/>
        </w:rPr>
        <w:t>–</w:t>
      </w:r>
      <w:r w:rsidR="00623BB4" w:rsidRPr="00E365FD">
        <w:rPr>
          <w:rFonts w:ascii="Times New Roman" w:hAnsi="Times New Roman" w:cs="Times New Roman"/>
          <w:color w:val="000000" w:themeColor="text1"/>
        </w:rPr>
        <w:t xml:space="preserve"> </w:t>
      </w:r>
      <w:bookmarkStart w:id="5" w:name="_Hlk18480788"/>
      <w:r w:rsidR="00A400F3" w:rsidRPr="00E365FD">
        <w:rPr>
          <w:rFonts w:ascii="Times New Roman" w:hAnsi="Times New Roman" w:cs="Times New Roman"/>
          <w:color w:val="000000" w:themeColor="text1"/>
        </w:rPr>
        <w:t xml:space="preserve">Товарищество с ограниченной ответственностью «Энергосистема» </w:t>
      </w:r>
      <w:r w:rsidR="00623BB4" w:rsidRPr="00E365FD">
        <w:rPr>
          <w:rFonts w:ascii="Times New Roman" w:hAnsi="Times New Roman" w:cs="Times New Roman"/>
          <w:color w:val="000000" w:themeColor="text1"/>
        </w:rPr>
        <w:t xml:space="preserve">030007, РК, г. Актобе, проспект 312 Стрелковой дивизии, 42, </w:t>
      </w:r>
      <w:r w:rsidR="005202EA" w:rsidRPr="00E365FD">
        <w:rPr>
          <w:rFonts w:ascii="Times New Roman" w:hAnsi="Times New Roman" w:cs="Times New Roman"/>
          <w:color w:val="000000" w:themeColor="text1"/>
          <w:lang w:val="en-US"/>
        </w:rPr>
        <w:t>energosistema</w:t>
      </w:r>
      <w:r w:rsidR="005202EA" w:rsidRPr="00E365FD">
        <w:rPr>
          <w:rFonts w:ascii="Times New Roman" w:hAnsi="Times New Roman" w:cs="Times New Roman"/>
          <w:color w:val="000000" w:themeColor="text1"/>
        </w:rPr>
        <w:t>@</w:t>
      </w:r>
      <w:r w:rsidR="005202EA" w:rsidRPr="00E365FD">
        <w:rPr>
          <w:rFonts w:ascii="Times New Roman" w:hAnsi="Times New Roman" w:cs="Times New Roman"/>
          <w:color w:val="000000" w:themeColor="text1"/>
          <w:lang w:val="en-US"/>
        </w:rPr>
        <w:t>nur</w:t>
      </w:r>
      <w:r w:rsidR="005202EA" w:rsidRPr="00E365FD">
        <w:rPr>
          <w:rFonts w:ascii="Times New Roman" w:hAnsi="Times New Roman" w:cs="Times New Roman"/>
          <w:color w:val="000000" w:themeColor="text1"/>
        </w:rPr>
        <w:t>.</w:t>
      </w:r>
      <w:r w:rsidR="005202EA" w:rsidRPr="00E365FD">
        <w:rPr>
          <w:rFonts w:ascii="Times New Roman" w:hAnsi="Times New Roman" w:cs="Times New Roman"/>
          <w:color w:val="000000" w:themeColor="text1"/>
          <w:lang w:val="en-US"/>
        </w:rPr>
        <w:t>kz</w:t>
      </w:r>
      <w:bookmarkEnd w:id="5"/>
    </w:p>
    <w:p w14:paraId="31BC1665" w14:textId="77777777" w:rsidR="005202EA" w:rsidRPr="00E365FD" w:rsidRDefault="00360168" w:rsidP="00031537">
      <w:pPr>
        <w:autoSpaceDE w:val="0"/>
        <w:autoSpaceDN w:val="0"/>
        <w:adjustRightInd w:val="0"/>
        <w:spacing w:after="0" w:line="240" w:lineRule="auto"/>
        <w:ind w:firstLine="426"/>
        <w:jc w:val="both"/>
        <w:rPr>
          <w:rFonts w:ascii="Times New Roman" w:hAnsi="Times New Roman" w:cs="Times New Roman"/>
          <w:color w:val="000000" w:themeColor="text1"/>
        </w:rPr>
      </w:pPr>
      <w:r w:rsidRPr="00E365FD">
        <w:rPr>
          <w:rFonts w:ascii="Times New Roman" w:hAnsi="Times New Roman" w:cs="Times New Roman"/>
          <w:color w:val="000000" w:themeColor="text1"/>
        </w:rPr>
        <w:t>Секретарь тендерной (конкурсной) комиссии</w:t>
      </w:r>
      <w:r w:rsidR="00A342CA">
        <w:rPr>
          <w:rFonts w:ascii="Times New Roman" w:hAnsi="Times New Roman" w:cs="Times New Roman"/>
          <w:color w:val="000000" w:themeColor="text1"/>
        </w:rPr>
        <w:t xml:space="preserve"> –Лукьянчук И.В.</w:t>
      </w:r>
      <w:r w:rsidR="005202EA" w:rsidRPr="00E365FD">
        <w:rPr>
          <w:rFonts w:ascii="Times New Roman" w:hAnsi="Times New Roman" w:cs="Times New Roman"/>
          <w:color w:val="000000" w:themeColor="text1"/>
        </w:rPr>
        <w:t xml:space="preserve">., инженер ОМТС, 8-7132-953-385, </w:t>
      </w:r>
      <w:r w:rsidR="005202EA" w:rsidRPr="00E365FD">
        <w:rPr>
          <w:rFonts w:ascii="Times New Roman" w:hAnsi="Times New Roman" w:cs="Times New Roman"/>
          <w:color w:val="000000" w:themeColor="text1"/>
          <w:lang w:val="en-US"/>
        </w:rPr>
        <w:t>energosistema</w:t>
      </w:r>
      <w:r w:rsidR="005202EA" w:rsidRPr="00E365FD">
        <w:rPr>
          <w:rFonts w:ascii="Times New Roman" w:hAnsi="Times New Roman" w:cs="Times New Roman"/>
          <w:color w:val="000000" w:themeColor="text1"/>
        </w:rPr>
        <w:t>@</w:t>
      </w:r>
      <w:r w:rsidR="005202EA" w:rsidRPr="00E365FD">
        <w:rPr>
          <w:rFonts w:ascii="Times New Roman" w:hAnsi="Times New Roman" w:cs="Times New Roman"/>
          <w:color w:val="000000" w:themeColor="text1"/>
          <w:lang w:val="en-US"/>
        </w:rPr>
        <w:t>nur</w:t>
      </w:r>
      <w:r w:rsidR="005202EA" w:rsidRPr="00E365FD">
        <w:rPr>
          <w:rFonts w:ascii="Times New Roman" w:hAnsi="Times New Roman" w:cs="Times New Roman"/>
          <w:color w:val="000000" w:themeColor="text1"/>
        </w:rPr>
        <w:t>.</w:t>
      </w:r>
      <w:r w:rsidR="005202EA" w:rsidRPr="00E365FD">
        <w:rPr>
          <w:rFonts w:ascii="Times New Roman" w:hAnsi="Times New Roman" w:cs="Times New Roman"/>
          <w:color w:val="000000" w:themeColor="text1"/>
          <w:lang w:val="en-US"/>
        </w:rPr>
        <w:t>kz</w:t>
      </w:r>
      <w:r w:rsidR="005202EA" w:rsidRPr="00E365FD">
        <w:rPr>
          <w:rFonts w:ascii="Times New Roman" w:hAnsi="Times New Roman" w:cs="Times New Roman"/>
          <w:color w:val="000000" w:themeColor="text1"/>
        </w:rPr>
        <w:t xml:space="preserve"> </w:t>
      </w:r>
    </w:p>
    <w:p w14:paraId="17B3F5F6" w14:textId="77777777" w:rsidR="005202EA" w:rsidRPr="00E365FD" w:rsidRDefault="005202EA" w:rsidP="00623BB4">
      <w:pPr>
        <w:autoSpaceDE w:val="0"/>
        <w:autoSpaceDN w:val="0"/>
        <w:adjustRightInd w:val="0"/>
        <w:spacing w:after="0" w:line="240" w:lineRule="auto"/>
        <w:jc w:val="both"/>
        <w:rPr>
          <w:rFonts w:ascii="Times New Roman" w:hAnsi="Times New Roman" w:cs="Times New Roman"/>
          <w:color w:val="000000" w:themeColor="text1"/>
        </w:rPr>
      </w:pPr>
    </w:p>
    <w:p w14:paraId="6DEFACF7" w14:textId="77777777" w:rsidR="00360168" w:rsidRPr="00E365FD" w:rsidRDefault="00360168" w:rsidP="00623BB4">
      <w:pPr>
        <w:autoSpaceDE w:val="0"/>
        <w:autoSpaceDN w:val="0"/>
        <w:adjustRightInd w:val="0"/>
        <w:spacing w:after="0" w:line="240" w:lineRule="auto"/>
        <w:jc w:val="both"/>
        <w:rPr>
          <w:rFonts w:ascii="Times New Roman" w:hAnsi="Times New Roman" w:cs="Times New Roman"/>
          <w:b/>
          <w:bCs/>
          <w:color w:val="000000" w:themeColor="text1"/>
        </w:rPr>
      </w:pPr>
      <w:r w:rsidRPr="00E365FD">
        <w:rPr>
          <w:rFonts w:ascii="Times New Roman" w:hAnsi="Times New Roman" w:cs="Times New Roman"/>
          <w:b/>
          <w:bCs/>
          <w:color w:val="000000" w:themeColor="text1"/>
        </w:rPr>
        <w:t>Приложение:</w:t>
      </w:r>
    </w:p>
    <w:p w14:paraId="1ECB6E54" w14:textId="77777777" w:rsidR="00360168" w:rsidRPr="00E365FD" w:rsidRDefault="00360168" w:rsidP="00623BB4">
      <w:pPr>
        <w:autoSpaceDE w:val="0"/>
        <w:autoSpaceDN w:val="0"/>
        <w:adjustRightInd w:val="0"/>
        <w:spacing w:after="0" w:line="240" w:lineRule="auto"/>
        <w:jc w:val="both"/>
        <w:rPr>
          <w:rFonts w:ascii="Times New Roman" w:hAnsi="Times New Roman" w:cs="Times New Roman"/>
          <w:b/>
          <w:bCs/>
          <w:color w:val="000000" w:themeColor="text1"/>
        </w:rPr>
      </w:pPr>
      <w:r w:rsidRPr="00E365FD">
        <w:rPr>
          <w:rFonts w:ascii="Times New Roman" w:hAnsi="Times New Roman" w:cs="Times New Roman"/>
          <w:b/>
          <w:bCs/>
          <w:color w:val="000000" w:themeColor="text1"/>
        </w:rPr>
        <w:t>1. Техническая спецификация закупаемых товаров (работ, услуг);</w:t>
      </w:r>
    </w:p>
    <w:p w14:paraId="7D5443E2" w14:textId="77777777" w:rsidR="00360168" w:rsidRPr="00E365FD" w:rsidRDefault="00A342CA" w:rsidP="00360168">
      <w:pPr>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2</w:t>
      </w:r>
      <w:r w:rsidR="00360168" w:rsidRPr="00E365FD">
        <w:rPr>
          <w:rFonts w:ascii="Times New Roman" w:hAnsi="Times New Roman" w:cs="Times New Roman"/>
          <w:b/>
          <w:bCs/>
          <w:color w:val="000000" w:themeColor="text1"/>
        </w:rPr>
        <w:t>. Проект договора.</w:t>
      </w:r>
    </w:p>
    <w:p w14:paraId="24BD3E39" w14:textId="77777777" w:rsidR="005202EA" w:rsidRPr="00E365FD" w:rsidRDefault="005202EA" w:rsidP="00360168">
      <w:pPr>
        <w:autoSpaceDE w:val="0"/>
        <w:autoSpaceDN w:val="0"/>
        <w:adjustRightInd w:val="0"/>
        <w:spacing w:after="0" w:line="240" w:lineRule="auto"/>
        <w:rPr>
          <w:rFonts w:ascii="Times New Roman" w:hAnsi="Times New Roman" w:cs="Times New Roman"/>
          <w:color w:val="000000" w:themeColor="text1"/>
        </w:rPr>
      </w:pPr>
    </w:p>
    <w:p w14:paraId="0B08D3C5" w14:textId="77777777" w:rsidR="00B5319D" w:rsidRDefault="00B5319D" w:rsidP="00686973">
      <w:pPr>
        <w:autoSpaceDE w:val="0"/>
        <w:autoSpaceDN w:val="0"/>
        <w:adjustRightInd w:val="0"/>
        <w:spacing w:after="0" w:line="240" w:lineRule="auto"/>
        <w:jc w:val="right"/>
        <w:rPr>
          <w:rFonts w:ascii="Times New Roman" w:hAnsi="Times New Roman" w:cs="Times New Roman"/>
          <w:color w:val="000000" w:themeColor="text1"/>
        </w:rPr>
      </w:pPr>
    </w:p>
    <w:p w14:paraId="6CB0F5D8" w14:textId="77777777" w:rsidR="008A4C52"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5BD45208" w14:textId="77777777" w:rsidR="00E44AB6" w:rsidRPr="00F75A40" w:rsidRDefault="00E44AB6" w:rsidP="00E44AB6">
      <w:pPr>
        <w:autoSpaceDE w:val="0"/>
        <w:autoSpaceDN w:val="0"/>
        <w:adjustRightInd w:val="0"/>
        <w:spacing w:after="0" w:line="240" w:lineRule="auto"/>
        <w:rPr>
          <w:rFonts w:ascii="Times New Roman" w:hAnsi="Times New Roman" w:cs="Times New Roman"/>
          <w:b/>
          <w:bCs/>
        </w:rPr>
      </w:pPr>
    </w:p>
    <w:p w14:paraId="7B5BF2C4" w14:textId="77777777" w:rsidR="00E44AB6" w:rsidRDefault="00E44AB6" w:rsidP="00E44AB6">
      <w:pPr>
        <w:autoSpaceDE w:val="0"/>
        <w:autoSpaceDN w:val="0"/>
        <w:adjustRightInd w:val="0"/>
        <w:spacing w:after="0" w:line="240" w:lineRule="auto"/>
        <w:jc w:val="right"/>
        <w:rPr>
          <w:rFonts w:ascii="Times New Roman" w:hAnsi="Times New Roman" w:cs="Times New Roman"/>
          <w:b/>
          <w:bCs/>
        </w:rPr>
      </w:pPr>
      <w:r w:rsidRPr="00F75A40">
        <w:rPr>
          <w:rFonts w:ascii="Times New Roman" w:hAnsi="Times New Roman" w:cs="Times New Roman"/>
          <w:b/>
          <w:bCs/>
        </w:rPr>
        <w:t>Генеральный директор ТОО «Энергосистема»</w:t>
      </w:r>
    </w:p>
    <w:p w14:paraId="117D3EB2" w14:textId="77777777" w:rsidR="00E44AB6" w:rsidRPr="00F75A40" w:rsidRDefault="00E44AB6" w:rsidP="00E44AB6">
      <w:pPr>
        <w:autoSpaceDE w:val="0"/>
        <w:autoSpaceDN w:val="0"/>
        <w:adjustRightInd w:val="0"/>
        <w:spacing w:after="0" w:line="240" w:lineRule="auto"/>
        <w:jc w:val="right"/>
        <w:rPr>
          <w:rFonts w:ascii="Times New Roman" w:hAnsi="Times New Roman" w:cs="Times New Roman"/>
        </w:rPr>
      </w:pPr>
      <w:r w:rsidRPr="00F75A40">
        <w:rPr>
          <w:rFonts w:ascii="Times New Roman" w:hAnsi="Times New Roman" w:cs="Times New Roman"/>
          <w:b/>
          <w:bCs/>
        </w:rPr>
        <w:t xml:space="preserve"> Амангалиев М.Е.</w:t>
      </w:r>
      <w:r w:rsidRPr="00F75A40">
        <w:rPr>
          <w:rFonts w:ascii="Times New Roman" w:hAnsi="Times New Roman" w:cs="Times New Roman"/>
        </w:rPr>
        <w:t xml:space="preserve">  </w:t>
      </w:r>
    </w:p>
    <w:p w14:paraId="0CDADEF3" w14:textId="77777777" w:rsidR="00E44AB6" w:rsidRDefault="00E44AB6" w:rsidP="00E44AB6">
      <w:pPr>
        <w:autoSpaceDE w:val="0"/>
        <w:autoSpaceDN w:val="0"/>
        <w:adjustRightInd w:val="0"/>
        <w:spacing w:after="0" w:line="240" w:lineRule="auto"/>
        <w:jc w:val="right"/>
        <w:rPr>
          <w:rFonts w:ascii="Times New Roman" w:hAnsi="Times New Roman" w:cs="Times New Roman"/>
        </w:rPr>
      </w:pPr>
    </w:p>
    <w:p w14:paraId="43A7D12A" w14:textId="77777777" w:rsidR="00E44AB6" w:rsidRPr="00F75A40" w:rsidRDefault="00E44AB6" w:rsidP="00E44AB6">
      <w:pPr>
        <w:autoSpaceDE w:val="0"/>
        <w:autoSpaceDN w:val="0"/>
        <w:adjustRightInd w:val="0"/>
        <w:spacing w:after="0" w:line="240" w:lineRule="auto"/>
        <w:jc w:val="right"/>
        <w:rPr>
          <w:rFonts w:ascii="Times New Roman" w:hAnsi="Times New Roman" w:cs="Times New Roman"/>
        </w:rPr>
      </w:pPr>
    </w:p>
    <w:p w14:paraId="18101DA3" w14:textId="77777777" w:rsidR="00E44AB6" w:rsidRPr="00F75A40" w:rsidRDefault="00E44AB6" w:rsidP="00E44AB6">
      <w:pPr>
        <w:autoSpaceDE w:val="0"/>
        <w:autoSpaceDN w:val="0"/>
        <w:adjustRightInd w:val="0"/>
        <w:spacing w:after="0" w:line="240" w:lineRule="auto"/>
        <w:jc w:val="right"/>
        <w:rPr>
          <w:rFonts w:ascii="Times New Roman" w:hAnsi="Times New Roman" w:cs="Times New Roman"/>
        </w:rPr>
      </w:pPr>
      <w:r w:rsidRPr="00F75A40">
        <w:rPr>
          <w:rFonts w:ascii="Times New Roman" w:hAnsi="Times New Roman" w:cs="Times New Roman"/>
        </w:rPr>
        <w:t xml:space="preserve">                        ________________________ </w:t>
      </w:r>
    </w:p>
    <w:p w14:paraId="3D4DC6D7" w14:textId="77777777" w:rsidR="00E44AB6" w:rsidRPr="00F75A40" w:rsidRDefault="00E44AB6" w:rsidP="00E44AB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F75A40">
        <w:rPr>
          <w:rFonts w:ascii="Times New Roman" w:hAnsi="Times New Roman" w:cs="Times New Roman"/>
        </w:rPr>
        <w:t>(Подпись)</w:t>
      </w:r>
    </w:p>
    <w:p w14:paraId="6BD1EAAA" w14:textId="77777777" w:rsidR="00E44AB6" w:rsidRPr="00F75A40" w:rsidRDefault="00E44AB6" w:rsidP="00E44AB6">
      <w:pPr>
        <w:jc w:val="right"/>
        <w:rPr>
          <w:rFonts w:ascii="Times New Roman" w:hAnsi="Times New Roman" w:cs="Times New Roman"/>
        </w:rPr>
      </w:pPr>
      <w:r w:rsidRPr="00F75A40">
        <w:rPr>
          <w:rFonts w:ascii="Times New Roman" w:hAnsi="Times New Roman" w:cs="Times New Roman"/>
        </w:rPr>
        <w:t>______________________г.</w:t>
      </w:r>
    </w:p>
    <w:p w14:paraId="6F245D50" w14:textId="77777777" w:rsidR="008A4C52"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611CB315" w14:textId="77777777" w:rsidR="008A4C52"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250F118F" w14:textId="77777777" w:rsidR="008A4C52"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4E216820" w14:textId="77777777" w:rsidR="008A4C52"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72A470E8" w14:textId="77777777" w:rsidR="008A4C52" w:rsidRPr="00E365FD" w:rsidRDefault="008A4C52" w:rsidP="00686973">
      <w:pPr>
        <w:autoSpaceDE w:val="0"/>
        <w:autoSpaceDN w:val="0"/>
        <w:adjustRightInd w:val="0"/>
        <w:spacing w:after="0" w:line="240" w:lineRule="auto"/>
        <w:jc w:val="right"/>
        <w:rPr>
          <w:rFonts w:ascii="Times New Roman" w:hAnsi="Times New Roman" w:cs="Times New Roman"/>
          <w:color w:val="000000" w:themeColor="text1"/>
        </w:rPr>
      </w:pPr>
    </w:p>
    <w:p w14:paraId="298C79F4" w14:textId="77777777" w:rsidR="00974921" w:rsidRPr="00E365FD" w:rsidRDefault="00974921" w:rsidP="00686973">
      <w:pPr>
        <w:autoSpaceDE w:val="0"/>
        <w:autoSpaceDN w:val="0"/>
        <w:adjustRightInd w:val="0"/>
        <w:spacing w:after="0" w:line="240" w:lineRule="auto"/>
        <w:jc w:val="right"/>
        <w:rPr>
          <w:rFonts w:ascii="Times New Roman" w:hAnsi="Times New Roman" w:cs="Times New Roman"/>
          <w:color w:val="000000" w:themeColor="text1"/>
        </w:rPr>
      </w:pPr>
    </w:p>
    <w:p w14:paraId="0D2F6148" w14:textId="77777777" w:rsidR="00C076E7" w:rsidRPr="00E365FD" w:rsidRDefault="00C076E7" w:rsidP="00686973">
      <w:pPr>
        <w:autoSpaceDE w:val="0"/>
        <w:autoSpaceDN w:val="0"/>
        <w:adjustRightInd w:val="0"/>
        <w:spacing w:after="0" w:line="240" w:lineRule="auto"/>
        <w:jc w:val="right"/>
        <w:rPr>
          <w:rFonts w:ascii="Times New Roman" w:hAnsi="Times New Roman" w:cs="Times New Roman"/>
          <w:color w:val="000000" w:themeColor="text1"/>
        </w:rPr>
      </w:pPr>
    </w:p>
    <w:p w14:paraId="6DB3C040" w14:textId="77777777" w:rsidR="00C95A29" w:rsidRPr="00E365FD" w:rsidRDefault="00C95A29" w:rsidP="00686973">
      <w:pPr>
        <w:autoSpaceDE w:val="0"/>
        <w:autoSpaceDN w:val="0"/>
        <w:adjustRightInd w:val="0"/>
        <w:spacing w:after="0" w:line="240" w:lineRule="auto"/>
        <w:jc w:val="right"/>
        <w:rPr>
          <w:rFonts w:ascii="Times New Roman" w:hAnsi="Times New Roman" w:cs="Times New Roman"/>
          <w:color w:val="000000" w:themeColor="text1"/>
        </w:rPr>
      </w:pPr>
    </w:p>
    <w:p w14:paraId="23E340D3" w14:textId="77777777" w:rsidR="007932AB" w:rsidRPr="00E365FD" w:rsidRDefault="007932AB" w:rsidP="00686973">
      <w:pPr>
        <w:autoSpaceDE w:val="0"/>
        <w:autoSpaceDN w:val="0"/>
        <w:adjustRightInd w:val="0"/>
        <w:spacing w:after="0" w:line="240" w:lineRule="auto"/>
        <w:jc w:val="right"/>
        <w:rPr>
          <w:rFonts w:ascii="Times New Roman" w:hAnsi="Times New Roman" w:cs="Times New Roman"/>
          <w:color w:val="000000" w:themeColor="text1"/>
        </w:rPr>
      </w:pPr>
    </w:p>
    <w:p w14:paraId="603AB5F1" w14:textId="77777777" w:rsidR="007932AB" w:rsidRPr="00E365FD" w:rsidRDefault="007932AB" w:rsidP="00686973">
      <w:pPr>
        <w:autoSpaceDE w:val="0"/>
        <w:autoSpaceDN w:val="0"/>
        <w:adjustRightInd w:val="0"/>
        <w:spacing w:after="0" w:line="240" w:lineRule="auto"/>
        <w:jc w:val="right"/>
        <w:rPr>
          <w:rFonts w:ascii="Times New Roman" w:hAnsi="Times New Roman" w:cs="Times New Roman"/>
          <w:color w:val="000000" w:themeColor="text1"/>
        </w:rPr>
      </w:pPr>
    </w:p>
    <w:p w14:paraId="4762CFD8" w14:textId="77777777" w:rsidR="007932AB" w:rsidRPr="00E365FD" w:rsidRDefault="007932AB" w:rsidP="00686973">
      <w:pPr>
        <w:autoSpaceDE w:val="0"/>
        <w:autoSpaceDN w:val="0"/>
        <w:adjustRightInd w:val="0"/>
        <w:spacing w:after="0" w:line="240" w:lineRule="auto"/>
        <w:jc w:val="right"/>
        <w:rPr>
          <w:rFonts w:ascii="Times New Roman" w:hAnsi="Times New Roman" w:cs="Times New Roman"/>
          <w:color w:val="000000" w:themeColor="text1"/>
        </w:rPr>
      </w:pPr>
    </w:p>
    <w:p w14:paraId="34CC5D86" w14:textId="77777777" w:rsidR="007932AB" w:rsidRPr="00E365FD" w:rsidRDefault="007932AB" w:rsidP="00686973">
      <w:pPr>
        <w:autoSpaceDE w:val="0"/>
        <w:autoSpaceDN w:val="0"/>
        <w:adjustRightInd w:val="0"/>
        <w:spacing w:after="0" w:line="240" w:lineRule="auto"/>
        <w:jc w:val="right"/>
        <w:rPr>
          <w:rFonts w:ascii="Times New Roman" w:hAnsi="Times New Roman" w:cs="Times New Roman"/>
          <w:color w:val="000000" w:themeColor="text1"/>
        </w:rPr>
      </w:pPr>
    </w:p>
    <w:p w14:paraId="1F2C9F2B"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DE30506"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94466D5"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3029E74D"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29B3A5B"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281A968B"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F0E120A"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79D6BE4E"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3E4FAAC6"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1575243"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DFB9022"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6D5403F"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E0E66D7" w14:textId="77777777" w:rsidR="005E3327" w:rsidRDefault="005E3327"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98BF130" w14:textId="77777777" w:rsidR="005E3327" w:rsidRDefault="005E3327"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68B0A948" w14:textId="77777777" w:rsidR="005E3327" w:rsidRDefault="005E3327"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C5B301B" w14:textId="77777777" w:rsidR="005E3327" w:rsidRDefault="005E3327"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31516CCD" w14:textId="77777777" w:rsidR="005E3327" w:rsidRDefault="005E3327"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BC7CB04" w14:textId="77777777" w:rsidR="007932AB" w:rsidRDefault="007932AB"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AC42A6C"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rPr>
      </w:pPr>
      <w:r w:rsidRPr="00E34115">
        <w:rPr>
          <w:rFonts w:ascii="Times New Roman" w:hAnsi="Times New Roman" w:cs="Times New Roman"/>
        </w:rPr>
        <w:lastRenderedPageBreak/>
        <w:t>Утверждаю:</w:t>
      </w:r>
    </w:p>
    <w:p w14:paraId="329C6680"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b/>
          <w:bCs/>
        </w:rPr>
      </w:pPr>
      <w:r w:rsidRPr="00E34115">
        <w:rPr>
          <w:rFonts w:ascii="Times New Roman" w:hAnsi="Times New Roman" w:cs="Times New Roman"/>
          <w:b/>
          <w:bCs/>
        </w:rPr>
        <w:t xml:space="preserve">Генеральный директор </w:t>
      </w:r>
    </w:p>
    <w:p w14:paraId="3514FA3E"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b/>
          <w:bCs/>
        </w:rPr>
      </w:pPr>
      <w:r w:rsidRPr="00E34115">
        <w:rPr>
          <w:rFonts w:ascii="Times New Roman" w:hAnsi="Times New Roman" w:cs="Times New Roman"/>
          <w:b/>
          <w:bCs/>
        </w:rPr>
        <w:t>ТОО «Энергосистема»</w:t>
      </w:r>
    </w:p>
    <w:p w14:paraId="00D0E9C7"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b/>
          <w:bCs/>
        </w:rPr>
      </w:pPr>
      <w:r w:rsidRPr="00E34115">
        <w:rPr>
          <w:rFonts w:ascii="Times New Roman" w:hAnsi="Times New Roman" w:cs="Times New Roman"/>
          <w:b/>
          <w:bCs/>
        </w:rPr>
        <w:t>Амангалиев М.Е.</w:t>
      </w:r>
    </w:p>
    <w:p w14:paraId="69A5352E"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rPr>
      </w:pPr>
    </w:p>
    <w:p w14:paraId="01F62744" w14:textId="77777777" w:rsidR="00E44AB6" w:rsidRPr="00E34115" w:rsidRDefault="00E44AB6" w:rsidP="00E44AB6">
      <w:pPr>
        <w:autoSpaceDE w:val="0"/>
        <w:autoSpaceDN w:val="0"/>
        <w:adjustRightInd w:val="0"/>
        <w:spacing w:after="0" w:line="240" w:lineRule="auto"/>
        <w:jc w:val="right"/>
        <w:rPr>
          <w:rFonts w:ascii="Times New Roman" w:hAnsi="Times New Roman" w:cs="Times New Roman"/>
        </w:rPr>
      </w:pPr>
      <w:r w:rsidRPr="00E34115">
        <w:rPr>
          <w:rFonts w:ascii="Times New Roman" w:hAnsi="Times New Roman" w:cs="Times New Roman"/>
        </w:rPr>
        <w:t xml:space="preserve">_________________________                                                   </w:t>
      </w:r>
    </w:p>
    <w:p w14:paraId="5B4D1CD1" w14:textId="77777777" w:rsidR="00E44AB6" w:rsidRPr="00E34115" w:rsidRDefault="00E44AB6" w:rsidP="00E44AB6">
      <w:pPr>
        <w:ind w:left="7080" w:firstLine="708"/>
        <w:jc w:val="center"/>
        <w:rPr>
          <w:rFonts w:ascii="Times New Roman" w:hAnsi="Times New Roman" w:cs="Times New Roman"/>
        </w:rPr>
      </w:pPr>
      <w:r>
        <w:rPr>
          <w:rFonts w:ascii="Times New Roman" w:hAnsi="Times New Roman" w:cs="Times New Roman"/>
        </w:rPr>
        <w:t xml:space="preserve">    (п</w:t>
      </w:r>
      <w:r w:rsidRPr="00E34115">
        <w:rPr>
          <w:rFonts w:ascii="Times New Roman" w:hAnsi="Times New Roman" w:cs="Times New Roman"/>
        </w:rPr>
        <w:t>одпись)</w:t>
      </w:r>
    </w:p>
    <w:p w14:paraId="385751D9" w14:textId="77777777" w:rsidR="00E44AB6" w:rsidRPr="00E34115" w:rsidRDefault="00E44AB6" w:rsidP="00E44AB6">
      <w:pPr>
        <w:jc w:val="right"/>
        <w:rPr>
          <w:rFonts w:ascii="Times New Roman" w:hAnsi="Times New Roman" w:cs="Times New Roman"/>
        </w:rPr>
      </w:pPr>
      <w:r w:rsidRPr="00E34115">
        <w:rPr>
          <w:rFonts w:ascii="Times New Roman" w:hAnsi="Times New Roman" w:cs="Times New Roman"/>
        </w:rPr>
        <w:t>________________________г.</w:t>
      </w:r>
    </w:p>
    <w:p w14:paraId="08EBCD19"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Приложение 3</w:t>
      </w:r>
    </w:p>
    <w:p w14:paraId="5927F4B3"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к Правилам осуществления</w:t>
      </w:r>
    </w:p>
    <w:p w14:paraId="6CE34ED7"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деятельности субъектами</w:t>
      </w:r>
    </w:p>
    <w:p w14:paraId="675489CF"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естественных монополий</w:t>
      </w:r>
    </w:p>
    <w:p w14:paraId="3137C635"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Форма 2</w:t>
      </w:r>
    </w:p>
    <w:p w14:paraId="43BBAA55" w14:textId="77777777" w:rsidR="00686973" w:rsidRPr="00EF7964" w:rsidRDefault="00686973" w:rsidP="0068697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18258DF" w14:textId="77777777" w:rsidR="00054C71" w:rsidRPr="00EF7964" w:rsidRDefault="00686973" w:rsidP="00686973">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Техническая спецификация закупаемых товаров (работ, услуг)</w:t>
      </w:r>
    </w:p>
    <w:p w14:paraId="50981C42" w14:textId="77777777" w:rsidR="00686973" w:rsidRPr="00EF7964" w:rsidRDefault="00F708EA" w:rsidP="00686973">
      <w:pPr>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 xml:space="preserve"> </w:t>
      </w:r>
    </w:p>
    <w:tbl>
      <w:tblPr>
        <w:tblStyle w:val="a3"/>
        <w:tblW w:w="5000" w:type="pct"/>
        <w:jc w:val="center"/>
        <w:tblLook w:val="04A0" w:firstRow="1" w:lastRow="0" w:firstColumn="1" w:lastColumn="0" w:noHBand="0" w:noVBand="1"/>
      </w:tblPr>
      <w:tblGrid>
        <w:gridCol w:w="3728"/>
        <w:gridCol w:w="7035"/>
      </w:tblGrid>
      <w:tr w:rsidR="00054C71" w:rsidRPr="007839C0" w14:paraId="1DB273CF" w14:textId="77777777" w:rsidTr="00A342CA">
        <w:trPr>
          <w:trHeight w:val="396"/>
          <w:jc w:val="center"/>
        </w:trPr>
        <w:tc>
          <w:tcPr>
            <w:tcW w:w="1732" w:type="pct"/>
            <w:shd w:val="clear" w:color="auto" w:fill="FFFF00"/>
            <w:vAlign w:val="center"/>
          </w:tcPr>
          <w:p w14:paraId="7680E11F" w14:textId="77777777" w:rsidR="00054C71" w:rsidRPr="007839C0" w:rsidRDefault="00054C71" w:rsidP="007839C0">
            <w:pPr>
              <w:autoSpaceDE w:val="0"/>
              <w:autoSpaceDN w:val="0"/>
              <w:adjustRightInd w:val="0"/>
              <w:rPr>
                <w:rFonts w:ascii="Times New Roman" w:hAnsi="Times New Roman" w:cs="Times New Roman"/>
                <w:b/>
                <w:bCs/>
                <w:color w:val="000000" w:themeColor="text1"/>
                <w:sz w:val="24"/>
                <w:szCs w:val="24"/>
              </w:rPr>
            </w:pPr>
            <w:r w:rsidRPr="007839C0">
              <w:rPr>
                <w:rFonts w:ascii="Times New Roman" w:hAnsi="Times New Roman" w:cs="Times New Roman"/>
                <w:b/>
                <w:bCs/>
                <w:color w:val="000000" w:themeColor="text1"/>
                <w:sz w:val="24"/>
                <w:szCs w:val="24"/>
              </w:rPr>
              <w:t>Номер</w:t>
            </w:r>
            <w:r w:rsidRPr="007839C0">
              <w:rPr>
                <w:rFonts w:ascii="Times New Roman" w:hAnsi="Times New Roman" w:cs="Times New Roman"/>
                <w:b/>
                <w:bCs/>
                <w:color w:val="000000" w:themeColor="text1"/>
                <w:sz w:val="24"/>
                <w:szCs w:val="24"/>
                <w:lang w:val="en-US"/>
              </w:rPr>
              <w:t>/</w:t>
            </w:r>
            <w:r w:rsidRPr="007839C0">
              <w:rPr>
                <w:rFonts w:ascii="Times New Roman" w:hAnsi="Times New Roman" w:cs="Times New Roman"/>
                <w:b/>
                <w:bCs/>
                <w:color w:val="000000" w:themeColor="text1"/>
                <w:sz w:val="24"/>
                <w:szCs w:val="24"/>
              </w:rPr>
              <w:t>дата закупок (тендера):</w:t>
            </w:r>
          </w:p>
        </w:tc>
        <w:tc>
          <w:tcPr>
            <w:tcW w:w="3268" w:type="pct"/>
            <w:vAlign w:val="center"/>
          </w:tcPr>
          <w:p w14:paraId="49495799" w14:textId="44CEA04D" w:rsidR="00054C71" w:rsidRPr="007839C0" w:rsidRDefault="009274A4" w:rsidP="00A342CA">
            <w:pPr>
              <w:autoSpaceDE w:val="0"/>
              <w:autoSpaceDN w:val="0"/>
              <w:adjustRightInd w:val="0"/>
              <w:jc w:val="center"/>
              <w:rPr>
                <w:rFonts w:ascii="Times New Roman" w:hAnsi="Times New Roman" w:cs="Times New Roman"/>
                <w:color w:val="000000" w:themeColor="text1"/>
                <w:sz w:val="24"/>
                <w:szCs w:val="24"/>
              </w:rPr>
            </w:pPr>
            <w:r w:rsidRPr="008B557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55 от 06.11 2020 г.</w:t>
            </w:r>
          </w:p>
        </w:tc>
      </w:tr>
      <w:tr w:rsidR="00054C71" w:rsidRPr="007839C0" w14:paraId="73BA36C0" w14:textId="77777777" w:rsidTr="00A342CA">
        <w:trPr>
          <w:trHeight w:val="396"/>
          <w:jc w:val="center"/>
        </w:trPr>
        <w:tc>
          <w:tcPr>
            <w:tcW w:w="1732" w:type="pct"/>
            <w:shd w:val="clear" w:color="auto" w:fill="FFFF00"/>
            <w:vAlign w:val="center"/>
          </w:tcPr>
          <w:p w14:paraId="62117CE7" w14:textId="77777777" w:rsidR="00054C71" w:rsidRPr="007839C0" w:rsidRDefault="00054C71" w:rsidP="00054C71">
            <w:pPr>
              <w:autoSpaceDE w:val="0"/>
              <w:autoSpaceDN w:val="0"/>
              <w:adjustRightInd w:val="0"/>
              <w:jc w:val="both"/>
              <w:rPr>
                <w:rFonts w:ascii="Times New Roman" w:hAnsi="Times New Roman" w:cs="Times New Roman"/>
                <w:b/>
                <w:bCs/>
                <w:color w:val="000000" w:themeColor="text1"/>
                <w:sz w:val="24"/>
                <w:szCs w:val="24"/>
              </w:rPr>
            </w:pPr>
            <w:r w:rsidRPr="007839C0">
              <w:rPr>
                <w:rFonts w:ascii="Times New Roman" w:hAnsi="Times New Roman" w:cs="Times New Roman"/>
                <w:b/>
                <w:bCs/>
                <w:color w:val="000000" w:themeColor="text1"/>
                <w:sz w:val="24"/>
                <w:szCs w:val="24"/>
              </w:rPr>
              <w:t>Номер лота:</w:t>
            </w:r>
          </w:p>
        </w:tc>
        <w:tc>
          <w:tcPr>
            <w:tcW w:w="3268" w:type="pct"/>
          </w:tcPr>
          <w:p w14:paraId="53F1864E" w14:textId="77777777" w:rsidR="00054C71" w:rsidRPr="007839C0" w:rsidRDefault="00054C71" w:rsidP="00054C71">
            <w:pPr>
              <w:autoSpaceDE w:val="0"/>
              <w:autoSpaceDN w:val="0"/>
              <w:adjustRightInd w:val="0"/>
              <w:jc w:val="center"/>
              <w:rPr>
                <w:rFonts w:ascii="Times New Roman" w:hAnsi="Times New Roman" w:cs="Times New Roman"/>
                <w:b/>
                <w:bCs/>
                <w:color w:val="000000" w:themeColor="text1"/>
                <w:sz w:val="24"/>
                <w:szCs w:val="24"/>
              </w:rPr>
            </w:pPr>
            <w:r w:rsidRPr="007839C0">
              <w:rPr>
                <w:rFonts w:ascii="Times New Roman" w:hAnsi="Times New Roman" w:cs="Times New Roman"/>
                <w:b/>
                <w:bCs/>
                <w:color w:val="000000" w:themeColor="text1"/>
                <w:sz w:val="24"/>
                <w:szCs w:val="24"/>
              </w:rPr>
              <w:t>1</w:t>
            </w:r>
          </w:p>
        </w:tc>
      </w:tr>
    </w:tbl>
    <w:p w14:paraId="49D34A7A" w14:textId="77777777" w:rsidR="00686973" w:rsidRPr="00EF7964" w:rsidRDefault="00686973" w:rsidP="00686973">
      <w:pPr>
        <w:autoSpaceDE w:val="0"/>
        <w:autoSpaceDN w:val="0"/>
        <w:adjustRightInd w:val="0"/>
        <w:spacing w:after="0" w:line="240" w:lineRule="auto"/>
        <w:rPr>
          <w:rFonts w:ascii="Times New Roman" w:hAnsi="Times New Roman" w:cs="Times New Roman"/>
          <w:b/>
          <w:bCs/>
          <w:color w:val="000000" w:themeColor="text1"/>
          <w:sz w:val="20"/>
          <w:szCs w:val="20"/>
        </w:rPr>
      </w:pPr>
    </w:p>
    <w:tbl>
      <w:tblPr>
        <w:tblStyle w:val="a3"/>
        <w:tblW w:w="5000" w:type="pct"/>
        <w:jc w:val="center"/>
        <w:tblLook w:val="04A0" w:firstRow="1" w:lastRow="0" w:firstColumn="1" w:lastColumn="0" w:noHBand="0" w:noVBand="1"/>
      </w:tblPr>
      <w:tblGrid>
        <w:gridCol w:w="3517"/>
        <w:gridCol w:w="7246"/>
      </w:tblGrid>
      <w:tr w:rsidR="00F708EA" w:rsidRPr="00EF7964" w14:paraId="4C6CB451" w14:textId="77777777" w:rsidTr="00A342CA">
        <w:trPr>
          <w:jc w:val="center"/>
        </w:trPr>
        <w:tc>
          <w:tcPr>
            <w:tcW w:w="1634" w:type="pct"/>
            <w:shd w:val="clear" w:color="auto" w:fill="FFFF00"/>
            <w:vAlign w:val="center"/>
          </w:tcPr>
          <w:p w14:paraId="49DD055C" w14:textId="77777777" w:rsidR="00F708EA" w:rsidRPr="00EF7964" w:rsidRDefault="00F708EA" w:rsidP="00F708EA">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Наименование закупок (тендера) (наименование закупок товаров, работ, услуг в соответствии с наименованием закупки товаров, работ, услуг, указанным в Перечне):</w:t>
            </w:r>
          </w:p>
        </w:tc>
        <w:tc>
          <w:tcPr>
            <w:tcW w:w="3366" w:type="pct"/>
            <w:vAlign w:val="center"/>
          </w:tcPr>
          <w:p w14:paraId="3F23687F" w14:textId="77777777" w:rsidR="00F708EA" w:rsidRPr="00EF7964" w:rsidRDefault="00054C71" w:rsidP="00F708EA">
            <w:pPr>
              <w:spacing w:line="276" w:lineRule="auto"/>
              <w:jc w:val="center"/>
              <w:rPr>
                <w:rFonts w:ascii="Times New Roman" w:hAnsi="Times New Roman" w:cs="Times New Roman"/>
                <w:bCs/>
                <w:color w:val="000000" w:themeColor="text1"/>
                <w:sz w:val="20"/>
                <w:szCs w:val="20"/>
              </w:rPr>
            </w:pPr>
            <w:r w:rsidRPr="00EF7964">
              <w:rPr>
                <w:rFonts w:ascii="Times New Roman" w:hAnsi="Times New Roman" w:cs="Times New Roman"/>
                <w:bCs/>
                <w:color w:val="000000" w:themeColor="text1"/>
                <w:sz w:val="20"/>
                <w:szCs w:val="20"/>
              </w:rPr>
              <w:t>Охрана производственных объектов</w:t>
            </w:r>
          </w:p>
        </w:tc>
      </w:tr>
      <w:tr w:rsidR="00054C71" w:rsidRPr="00EF7964" w14:paraId="51491977" w14:textId="77777777" w:rsidTr="00A342CA">
        <w:trPr>
          <w:jc w:val="center"/>
        </w:trPr>
        <w:tc>
          <w:tcPr>
            <w:tcW w:w="1634" w:type="pct"/>
            <w:shd w:val="clear" w:color="auto" w:fill="FFFF00"/>
            <w:vAlign w:val="center"/>
          </w:tcPr>
          <w:p w14:paraId="014E5BA6" w14:textId="77777777" w:rsidR="00054C71" w:rsidRPr="00EF7964" w:rsidRDefault="00054C71" w:rsidP="00054C71">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Наименование лота:</w:t>
            </w:r>
          </w:p>
        </w:tc>
        <w:tc>
          <w:tcPr>
            <w:tcW w:w="3366" w:type="pct"/>
            <w:tcBorders>
              <w:bottom w:val="single" w:sz="4" w:space="0" w:color="auto"/>
            </w:tcBorders>
          </w:tcPr>
          <w:p w14:paraId="361EA913" w14:textId="77777777" w:rsidR="00054C71" w:rsidRPr="00EF7964" w:rsidRDefault="00054C71" w:rsidP="00054C71">
            <w:pPr>
              <w:jc w:val="center"/>
              <w:rPr>
                <w:rFonts w:ascii="Times New Roman" w:hAnsi="Times New Roman" w:cs="Times New Roman"/>
                <w:color w:val="000000" w:themeColor="text1"/>
                <w:sz w:val="20"/>
                <w:szCs w:val="20"/>
              </w:rPr>
            </w:pPr>
            <w:r w:rsidRPr="00EF7964">
              <w:rPr>
                <w:rFonts w:ascii="Times New Roman" w:hAnsi="Times New Roman" w:cs="Times New Roman"/>
                <w:bCs/>
                <w:color w:val="000000" w:themeColor="text1"/>
                <w:sz w:val="20"/>
                <w:szCs w:val="20"/>
              </w:rPr>
              <w:t>Охрана производственных объектов ТОО «Энергосистема»</w:t>
            </w:r>
          </w:p>
        </w:tc>
      </w:tr>
      <w:tr w:rsidR="00054C71" w:rsidRPr="00EF7964" w14:paraId="34B1A052" w14:textId="77777777" w:rsidTr="00A342CA">
        <w:trPr>
          <w:jc w:val="center"/>
        </w:trPr>
        <w:tc>
          <w:tcPr>
            <w:tcW w:w="1634" w:type="pct"/>
            <w:shd w:val="clear" w:color="auto" w:fill="FFFF00"/>
            <w:vAlign w:val="center"/>
          </w:tcPr>
          <w:p w14:paraId="7C62CE2E" w14:textId="77777777" w:rsidR="00054C71" w:rsidRPr="00EF7964" w:rsidRDefault="00054C71" w:rsidP="00054C71">
            <w:pPr>
              <w:autoSpaceDE w:val="0"/>
              <w:autoSpaceDN w:val="0"/>
              <w:adjustRightInd w:val="0"/>
              <w:rPr>
                <w:rFonts w:ascii="Times New Roman" w:hAnsi="Times New Roman" w:cs="Times New Roman"/>
                <w:color w:val="000000" w:themeColor="text1"/>
                <w:sz w:val="20"/>
                <w:szCs w:val="20"/>
              </w:rPr>
            </w:pPr>
            <w:r w:rsidRPr="00EF7964">
              <w:rPr>
                <w:rFonts w:ascii="Times New Roman" w:hAnsi="Times New Roman" w:cs="Times New Roman"/>
                <w:b/>
                <w:bCs/>
                <w:color w:val="000000" w:themeColor="text1"/>
                <w:sz w:val="20"/>
                <w:szCs w:val="20"/>
              </w:rPr>
              <w:t>Описание лота:</w:t>
            </w:r>
          </w:p>
        </w:tc>
        <w:tc>
          <w:tcPr>
            <w:tcW w:w="3366" w:type="pct"/>
            <w:shd w:val="clear" w:color="auto" w:fill="FFFFFF" w:themeFill="background1"/>
          </w:tcPr>
          <w:p w14:paraId="758CC6C0" w14:textId="77777777" w:rsidR="00054C71" w:rsidRPr="00EF7964" w:rsidRDefault="00054C71" w:rsidP="00054C71">
            <w:pPr>
              <w:jc w:val="center"/>
              <w:rPr>
                <w:rFonts w:ascii="Times New Roman" w:hAnsi="Times New Roman" w:cs="Times New Roman"/>
                <w:color w:val="000000" w:themeColor="text1"/>
                <w:sz w:val="20"/>
                <w:szCs w:val="20"/>
              </w:rPr>
            </w:pPr>
            <w:r w:rsidRPr="00EF7964">
              <w:rPr>
                <w:rFonts w:ascii="Times New Roman" w:hAnsi="Times New Roman" w:cs="Times New Roman"/>
                <w:bCs/>
                <w:color w:val="000000" w:themeColor="text1"/>
                <w:sz w:val="20"/>
                <w:szCs w:val="20"/>
              </w:rPr>
              <w:t>Охрана производственных объектов ТОО «Энергосистема</w:t>
            </w:r>
            <w:r w:rsidR="007932AB">
              <w:rPr>
                <w:rFonts w:ascii="Times New Roman" w:hAnsi="Times New Roman" w:cs="Times New Roman"/>
                <w:bCs/>
                <w:color w:val="000000" w:themeColor="text1"/>
                <w:sz w:val="20"/>
                <w:szCs w:val="20"/>
              </w:rPr>
              <w:t>»</w:t>
            </w:r>
          </w:p>
        </w:tc>
      </w:tr>
      <w:tr w:rsidR="00F708EA" w:rsidRPr="00EF7964" w14:paraId="0284B423" w14:textId="77777777" w:rsidTr="00A342CA">
        <w:trPr>
          <w:jc w:val="center"/>
        </w:trPr>
        <w:tc>
          <w:tcPr>
            <w:tcW w:w="1634" w:type="pct"/>
            <w:shd w:val="clear" w:color="auto" w:fill="FFFF00"/>
            <w:vAlign w:val="center"/>
          </w:tcPr>
          <w:p w14:paraId="1D604B46" w14:textId="77777777" w:rsidR="00F708EA" w:rsidRPr="00EF7964" w:rsidRDefault="00F708EA" w:rsidP="00F708EA">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Дополнительное описание лота:</w:t>
            </w:r>
          </w:p>
        </w:tc>
        <w:tc>
          <w:tcPr>
            <w:tcW w:w="3366" w:type="pct"/>
            <w:vAlign w:val="center"/>
          </w:tcPr>
          <w:p w14:paraId="12347BF9" w14:textId="77777777" w:rsidR="00F708EA" w:rsidRPr="00EF7964" w:rsidRDefault="00054C71" w:rsidP="00F708EA">
            <w:pPr>
              <w:autoSpaceDE w:val="0"/>
              <w:autoSpaceDN w:val="0"/>
              <w:adjustRightInd w:val="0"/>
              <w:jc w:val="center"/>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w:t>
            </w:r>
          </w:p>
        </w:tc>
      </w:tr>
      <w:tr w:rsidR="00F708EA" w:rsidRPr="00EF7964" w14:paraId="72518C83" w14:textId="77777777" w:rsidTr="00A342CA">
        <w:trPr>
          <w:trHeight w:val="690"/>
          <w:jc w:val="center"/>
        </w:trPr>
        <w:tc>
          <w:tcPr>
            <w:tcW w:w="1634" w:type="pct"/>
            <w:shd w:val="clear" w:color="auto" w:fill="FFFF00"/>
            <w:vAlign w:val="center"/>
          </w:tcPr>
          <w:p w14:paraId="37FF4A6D" w14:textId="77777777" w:rsidR="00F708EA" w:rsidRPr="00EF7964" w:rsidRDefault="00F708EA" w:rsidP="00F708EA">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Количество (объем) закупаемых товаров, работ, услуг:</w:t>
            </w:r>
          </w:p>
        </w:tc>
        <w:tc>
          <w:tcPr>
            <w:tcW w:w="3366" w:type="pct"/>
            <w:vAlign w:val="center"/>
          </w:tcPr>
          <w:p w14:paraId="57D71BC7" w14:textId="77777777" w:rsidR="00F708EA" w:rsidRPr="00EF7964" w:rsidRDefault="00F708EA" w:rsidP="00F708EA">
            <w:pPr>
              <w:autoSpaceDE w:val="0"/>
              <w:autoSpaceDN w:val="0"/>
              <w:adjustRightInd w:val="0"/>
              <w:jc w:val="center"/>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1</w:t>
            </w:r>
          </w:p>
        </w:tc>
      </w:tr>
      <w:tr w:rsidR="00F708EA" w:rsidRPr="00EF7964" w14:paraId="4C2BA20C" w14:textId="77777777" w:rsidTr="00A342CA">
        <w:trPr>
          <w:jc w:val="center"/>
        </w:trPr>
        <w:tc>
          <w:tcPr>
            <w:tcW w:w="1634" w:type="pct"/>
            <w:shd w:val="clear" w:color="auto" w:fill="FFFF00"/>
            <w:vAlign w:val="center"/>
          </w:tcPr>
          <w:p w14:paraId="3D887B05" w14:textId="77777777" w:rsidR="00F708EA" w:rsidRPr="00EF7964" w:rsidRDefault="00F708EA" w:rsidP="00F708EA">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Единица измерения:</w:t>
            </w:r>
          </w:p>
        </w:tc>
        <w:tc>
          <w:tcPr>
            <w:tcW w:w="3366" w:type="pct"/>
            <w:vAlign w:val="center"/>
          </w:tcPr>
          <w:p w14:paraId="37E44B5B" w14:textId="77777777" w:rsidR="00F708EA" w:rsidRPr="00EF7964" w:rsidRDefault="002C69F4" w:rsidP="00F708EA">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услуга</w:t>
            </w:r>
          </w:p>
        </w:tc>
      </w:tr>
      <w:tr w:rsidR="00F708EA" w:rsidRPr="00EF7964" w14:paraId="350079F7" w14:textId="77777777" w:rsidTr="00A342CA">
        <w:trPr>
          <w:jc w:val="center"/>
        </w:trPr>
        <w:tc>
          <w:tcPr>
            <w:tcW w:w="1634" w:type="pct"/>
            <w:shd w:val="clear" w:color="auto" w:fill="FFFF00"/>
            <w:vAlign w:val="center"/>
          </w:tcPr>
          <w:p w14:paraId="40F484D8" w14:textId="77777777" w:rsidR="00F708EA" w:rsidRPr="00EF7964" w:rsidRDefault="00F708EA" w:rsidP="00F708EA">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t>Место поставки товаров, выполнения работ и предоставления услуг:</w:t>
            </w:r>
          </w:p>
        </w:tc>
        <w:tc>
          <w:tcPr>
            <w:tcW w:w="3366" w:type="pct"/>
            <w:vAlign w:val="center"/>
          </w:tcPr>
          <w:p w14:paraId="7F992E2D" w14:textId="77777777" w:rsidR="006C085B" w:rsidRPr="006C085B" w:rsidRDefault="006C085B" w:rsidP="006C085B">
            <w:pPr>
              <w:jc w:val="center"/>
              <w:rPr>
                <w:rFonts w:ascii="Times New Roman" w:hAnsi="Times New Roman" w:cs="Times New Roman"/>
                <w:b/>
                <w:sz w:val="20"/>
                <w:szCs w:val="20"/>
              </w:rPr>
            </w:pPr>
            <w:r w:rsidRPr="006C085B">
              <w:rPr>
                <w:rFonts w:ascii="Times New Roman" w:hAnsi="Times New Roman" w:cs="Times New Roman"/>
                <w:b/>
                <w:sz w:val="20"/>
                <w:szCs w:val="20"/>
              </w:rPr>
              <w:t>Перечень объектов Заказчика, охраняемых Исполнителем</w:t>
            </w:r>
          </w:p>
          <w:p w14:paraId="328D8124" w14:textId="77777777" w:rsidR="007932AB" w:rsidRPr="006C085B" w:rsidRDefault="007932AB" w:rsidP="00D64BA8">
            <w:pPr>
              <w:pStyle w:val="a8"/>
              <w:tabs>
                <w:tab w:val="left" w:pos="637"/>
              </w:tabs>
              <w:spacing w:after="0" w:line="240" w:lineRule="auto"/>
              <w:rPr>
                <w:rFonts w:ascii="Times New Roman" w:hAnsi="Times New Roman" w:cs="Times New Roman"/>
                <w:bCs/>
                <w:color w:val="000000" w:themeColor="text1"/>
                <w:sz w:val="20"/>
                <w:szCs w:val="20"/>
              </w:rPr>
            </w:pPr>
          </w:p>
          <w:tbl>
            <w:tblPr>
              <w:tblStyle w:val="a3"/>
              <w:tblW w:w="5000" w:type="pct"/>
              <w:tblLook w:val="04A0" w:firstRow="1" w:lastRow="0" w:firstColumn="1" w:lastColumn="0" w:noHBand="0" w:noVBand="1"/>
            </w:tblPr>
            <w:tblGrid>
              <w:gridCol w:w="531"/>
              <w:gridCol w:w="6489"/>
            </w:tblGrid>
            <w:tr w:rsidR="00D64BA8" w:rsidRPr="006C085B" w14:paraId="1A90B676" w14:textId="77777777" w:rsidTr="00D64BA8">
              <w:tc>
                <w:tcPr>
                  <w:tcW w:w="377" w:type="pct"/>
                  <w:vAlign w:val="center"/>
                </w:tcPr>
                <w:p w14:paraId="79A0013D" w14:textId="77777777" w:rsidR="00D64BA8" w:rsidRPr="006C085B" w:rsidRDefault="00D64BA8" w:rsidP="00D64BA8">
                  <w:pPr>
                    <w:jc w:val="center"/>
                    <w:rPr>
                      <w:rFonts w:ascii="Times New Roman" w:hAnsi="Times New Roman" w:cs="Times New Roman"/>
                      <w:sz w:val="20"/>
                      <w:szCs w:val="20"/>
                    </w:rPr>
                  </w:pPr>
                  <w:r w:rsidRPr="006C085B">
                    <w:rPr>
                      <w:rFonts w:ascii="Times New Roman" w:hAnsi="Times New Roman" w:cs="Times New Roman"/>
                      <w:sz w:val="20"/>
                      <w:szCs w:val="20"/>
                    </w:rPr>
                    <w:t>№</w:t>
                  </w:r>
                </w:p>
              </w:tc>
              <w:tc>
                <w:tcPr>
                  <w:tcW w:w="4623" w:type="pct"/>
                  <w:vAlign w:val="center"/>
                </w:tcPr>
                <w:p w14:paraId="0A5C8616" w14:textId="77777777" w:rsidR="00D64BA8" w:rsidRPr="006C085B" w:rsidRDefault="00D64BA8" w:rsidP="00D64BA8">
                  <w:pPr>
                    <w:jc w:val="center"/>
                    <w:rPr>
                      <w:rFonts w:ascii="Times New Roman" w:hAnsi="Times New Roman" w:cs="Times New Roman"/>
                      <w:sz w:val="20"/>
                      <w:szCs w:val="20"/>
                    </w:rPr>
                  </w:pPr>
                  <w:r w:rsidRPr="006C085B">
                    <w:rPr>
                      <w:rFonts w:ascii="Times New Roman" w:hAnsi="Times New Roman" w:cs="Times New Roman"/>
                      <w:b/>
                      <w:sz w:val="20"/>
                      <w:szCs w:val="20"/>
                    </w:rPr>
                    <w:t>Объекты:</w:t>
                  </w:r>
                </w:p>
              </w:tc>
            </w:tr>
            <w:tr w:rsidR="00D64BA8" w:rsidRPr="006C085B" w14:paraId="0833F748" w14:textId="77777777" w:rsidTr="002F0923">
              <w:tc>
                <w:tcPr>
                  <w:tcW w:w="377" w:type="pct"/>
                </w:tcPr>
                <w:p w14:paraId="3CB496BF" w14:textId="77777777" w:rsidR="00D64BA8" w:rsidRPr="006C085B" w:rsidRDefault="00D64BA8" w:rsidP="00D64BA8">
                  <w:pPr>
                    <w:rPr>
                      <w:rFonts w:ascii="Times New Roman" w:hAnsi="Times New Roman" w:cs="Times New Roman"/>
                      <w:b/>
                      <w:bCs/>
                      <w:sz w:val="20"/>
                      <w:szCs w:val="20"/>
                    </w:rPr>
                  </w:pPr>
                  <w:r w:rsidRPr="006C085B">
                    <w:rPr>
                      <w:rFonts w:ascii="Times New Roman" w:hAnsi="Times New Roman" w:cs="Times New Roman"/>
                      <w:b/>
                      <w:bCs/>
                      <w:sz w:val="20"/>
                      <w:szCs w:val="20"/>
                    </w:rPr>
                    <w:t>1</w:t>
                  </w:r>
                </w:p>
              </w:tc>
              <w:tc>
                <w:tcPr>
                  <w:tcW w:w="4623" w:type="pct"/>
                </w:tcPr>
                <w:p w14:paraId="7707FAF8" w14:textId="77777777" w:rsidR="00D64BA8" w:rsidRPr="006C085B" w:rsidRDefault="00D64BA8" w:rsidP="00D64BA8">
                  <w:pPr>
                    <w:tabs>
                      <w:tab w:val="left" w:pos="637"/>
                    </w:tabs>
                    <w:jc w:val="center"/>
                    <w:rPr>
                      <w:rFonts w:ascii="Times New Roman" w:hAnsi="Times New Roman" w:cs="Times New Roman"/>
                      <w:b/>
                      <w:bCs/>
                      <w:sz w:val="20"/>
                      <w:szCs w:val="20"/>
                    </w:rPr>
                  </w:pPr>
                  <w:r w:rsidRPr="006C085B">
                    <w:rPr>
                      <w:rFonts w:ascii="Times New Roman" w:hAnsi="Times New Roman" w:cs="Times New Roman"/>
                      <w:b/>
                      <w:bCs/>
                      <w:sz w:val="20"/>
                      <w:szCs w:val="20"/>
                    </w:rPr>
                    <w:t xml:space="preserve">Объекты, расположенные на территории управления ТОО «Энергосистема», </w:t>
                  </w:r>
                  <w:r w:rsidRPr="006C085B">
                    <w:rPr>
                      <w:rFonts w:ascii="Times New Roman" w:hAnsi="Times New Roman" w:cs="Times New Roman"/>
                      <w:b/>
                      <w:bCs/>
                      <w:color w:val="000000"/>
                      <w:sz w:val="20"/>
                      <w:szCs w:val="20"/>
                    </w:rPr>
                    <w:t>РК, г.Актобе,  пр. 312 Стрелковой дивизии, 42</w:t>
                  </w:r>
                </w:p>
              </w:tc>
            </w:tr>
            <w:tr w:rsidR="00D64BA8" w:rsidRPr="00D64BA8" w14:paraId="41F78B80" w14:textId="77777777" w:rsidTr="002F0923">
              <w:tc>
                <w:tcPr>
                  <w:tcW w:w="377" w:type="pct"/>
                </w:tcPr>
                <w:p w14:paraId="4CA229F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1.1.</w:t>
                  </w:r>
                </w:p>
              </w:tc>
              <w:tc>
                <w:tcPr>
                  <w:tcW w:w="4623" w:type="pct"/>
                </w:tcPr>
                <w:p w14:paraId="043009E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Административное здание  ТОО «Энергосистема»</w:t>
                  </w:r>
                </w:p>
              </w:tc>
            </w:tr>
            <w:tr w:rsidR="00D64BA8" w:rsidRPr="00D64BA8" w14:paraId="22F22152" w14:textId="77777777" w:rsidTr="002F0923">
              <w:tc>
                <w:tcPr>
                  <w:tcW w:w="377" w:type="pct"/>
                </w:tcPr>
                <w:p w14:paraId="50AF7F0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1.2</w:t>
                  </w:r>
                </w:p>
              </w:tc>
              <w:tc>
                <w:tcPr>
                  <w:tcW w:w="4623" w:type="pct"/>
                </w:tcPr>
                <w:p w14:paraId="77A8D4A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Мастерская ремонтно-строительной группы (РСГ)  </w:t>
                  </w:r>
                </w:p>
              </w:tc>
            </w:tr>
            <w:tr w:rsidR="00D64BA8" w:rsidRPr="00D64BA8" w14:paraId="0397F5B8" w14:textId="77777777" w:rsidTr="002F0923">
              <w:trPr>
                <w:trHeight w:val="705"/>
              </w:trPr>
              <w:tc>
                <w:tcPr>
                  <w:tcW w:w="377" w:type="pct"/>
                </w:tcPr>
                <w:p w14:paraId="3DF511F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1.3</w:t>
                  </w:r>
                </w:p>
              </w:tc>
              <w:tc>
                <w:tcPr>
                  <w:tcW w:w="4623" w:type="pct"/>
                </w:tcPr>
                <w:p w14:paraId="7DBE2B8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Мастерская холодильных установок (склад)</w:t>
                  </w:r>
                </w:p>
              </w:tc>
            </w:tr>
            <w:tr w:rsidR="00D64BA8" w:rsidRPr="00D64BA8" w14:paraId="4BAA9649" w14:textId="77777777" w:rsidTr="002F0923">
              <w:tc>
                <w:tcPr>
                  <w:tcW w:w="377" w:type="pct"/>
                </w:tcPr>
                <w:p w14:paraId="77BA3F1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1.4</w:t>
                  </w:r>
                </w:p>
              </w:tc>
              <w:tc>
                <w:tcPr>
                  <w:tcW w:w="4623" w:type="pct"/>
                </w:tcPr>
                <w:p w14:paraId="3F12B4B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Склад Службы средств диспетчерского и технологического управления (ССДТУ) </w:t>
                  </w:r>
                </w:p>
              </w:tc>
            </w:tr>
            <w:tr w:rsidR="00D64BA8" w:rsidRPr="00D64BA8" w14:paraId="30FB7436" w14:textId="77777777" w:rsidTr="002F0923">
              <w:tc>
                <w:tcPr>
                  <w:tcW w:w="377" w:type="pct"/>
                </w:tcPr>
                <w:p w14:paraId="6A5439E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1.5</w:t>
                  </w:r>
                </w:p>
              </w:tc>
              <w:tc>
                <w:tcPr>
                  <w:tcW w:w="4623" w:type="pct"/>
                </w:tcPr>
                <w:p w14:paraId="3C3DFC0E"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Производственно-учебный комбинат</w:t>
                  </w:r>
                </w:p>
              </w:tc>
            </w:tr>
            <w:tr w:rsidR="00D64BA8" w:rsidRPr="00D64BA8" w14:paraId="27F6113C" w14:textId="77777777" w:rsidTr="002F0923">
              <w:tc>
                <w:tcPr>
                  <w:tcW w:w="377" w:type="pct"/>
                </w:tcPr>
                <w:p w14:paraId="39A60E44"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1.6</w:t>
                  </w:r>
                </w:p>
              </w:tc>
              <w:tc>
                <w:tcPr>
                  <w:tcW w:w="4623" w:type="pct"/>
                </w:tcPr>
                <w:p w14:paraId="327E079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№1 административно-хозяйственного обслуживания (АХО)</w:t>
                  </w:r>
                </w:p>
              </w:tc>
            </w:tr>
            <w:tr w:rsidR="00D64BA8" w:rsidRPr="00D64BA8" w14:paraId="580CA74D" w14:textId="77777777" w:rsidTr="002F0923">
              <w:tc>
                <w:tcPr>
                  <w:tcW w:w="377" w:type="pct"/>
                </w:tcPr>
                <w:p w14:paraId="25FFFB6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1.7</w:t>
                  </w:r>
                </w:p>
              </w:tc>
              <w:tc>
                <w:tcPr>
                  <w:tcW w:w="4623" w:type="pct"/>
                </w:tcPr>
                <w:p w14:paraId="685D22C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№2 административно-хозяйственного обслуживания (АХО)</w:t>
                  </w:r>
                </w:p>
              </w:tc>
            </w:tr>
            <w:tr w:rsidR="00D64BA8" w:rsidRPr="00D64BA8" w14:paraId="4F6FCE6A" w14:textId="77777777" w:rsidTr="002F0923">
              <w:tc>
                <w:tcPr>
                  <w:tcW w:w="377" w:type="pct"/>
                </w:tcPr>
                <w:p w14:paraId="787B21D7"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1.8</w:t>
                  </w:r>
                </w:p>
              </w:tc>
              <w:tc>
                <w:tcPr>
                  <w:tcW w:w="4623" w:type="pct"/>
                </w:tcPr>
                <w:p w14:paraId="26CE326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лаборатории линейного персонала</w:t>
                  </w:r>
                </w:p>
              </w:tc>
            </w:tr>
            <w:tr w:rsidR="00D64BA8" w:rsidRPr="00D64BA8" w14:paraId="7CFFCDCD" w14:textId="77777777" w:rsidTr="002F0923">
              <w:tc>
                <w:tcPr>
                  <w:tcW w:w="377" w:type="pct"/>
                </w:tcPr>
                <w:p w14:paraId="0F4E992B" w14:textId="77777777" w:rsidR="00D64BA8" w:rsidRPr="00D64BA8" w:rsidRDefault="00D64BA8" w:rsidP="00D64BA8">
                  <w:pPr>
                    <w:rPr>
                      <w:rFonts w:ascii="Times New Roman" w:hAnsi="Times New Roman" w:cs="Times New Roman"/>
                      <w:b/>
                      <w:bCs/>
                      <w:sz w:val="18"/>
                      <w:szCs w:val="18"/>
                    </w:rPr>
                  </w:pPr>
                  <w:r w:rsidRPr="00D64BA8">
                    <w:rPr>
                      <w:rFonts w:ascii="Times New Roman" w:hAnsi="Times New Roman" w:cs="Times New Roman"/>
                      <w:b/>
                      <w:bCs/>
                      <w:sz w:val="18"/>
                      <w:szCs w:val="18"/>
                    </w:rPr>
                    <w:t>2</w:t>
                  </w:r>
                </w:p>
              </w:tc>
              <w:tc>
                <w:tcPr>
                  <w:tcW w:w="4623" w:type="pct"/>
                </w:tcPr>
                <w:p w14:paraId="5556C63C" w14:textId="77777777" w:rsidR="00D64BA8" w:rsidRPr="00D64BA8" w:rsidRDefault="00D64BA8" w:rsidP="00D64BA8">
                  <w:pPr>
                    <w:jc w:val="center"/>
                    <w:rPr>
                      <w:rFonts w:ascii="Times New Roman" w:hAnsi="Times New Roman" w:cs="Times New Roman"/>
                      <w:b/>
                      <w:bCs/>
                      <w:sz w:val="18"/>
                      <w:szCs w:val="18"/>
                    </w:rPr>
                  </w:pPr>
                  <w:r w:rsidRPr="00D64BA8">
                    <w:rPr>
                      <w:rFonts w:ascii="Times New Roman" w:hAnsi="Times New Roman" w:cs="Times New Roman"/>
                      <w:b/>
                      <w:bCs/>
                      <w:sz w:val="18"/>
                      <w:szCs w:val="18"/>
                    </w:rPr>
                    <w:t xml:space="preserve">Объекты, расположенные на территории Центрального склада (Промзона) - </w:t>
                  </w:r>
                  <w:r w:rsidRPr="00D64BA8">
                    <w:rPr>
                      <w:rFonts w:ascii="Times New Roman" w:hAnsi="Times New Roman" w:cs="Times New Roman"/>
                      <w:b/>
                      <w:bCs/>
                      <w:color w:val="000000"/>
                      <w:sz w:val="18"/>
                      <w:szCs w:val="18"/>
                    </w:rPr>
                    <w:t>РК, г.Актобе, с.о. Новый, ст. Жинишке, ж.м. Жинишке, д.40 А</w:t>
                  </w:r>
                </w:p>
              </w:tc>
            </w:tr>
            <w:tr w:rsidR="00D64BA8" w:rsidRPr="00D64BA8" w14:paraId="244E3AC2" w14:textId="77777777" w:rsidTr="002F0923">
              <w:trPr>
                <w:trHeight w:val="408"/>
              </w:trPr>
              <w:tc>
                <w:tcPr>
                  <w:tcW w:w="377" w:type="pct"/>
                </w:tcPr>
                <w:p w14:paraId="7C8721C9"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2.1</w:t>
                  </w:r>
                </w:p>
                <w:p w14:paraId="67282702" w14:textId="77777777" w:rsidR="00D64BA8" w:rsidRPr="00D64BA8" w:rsidRDefault="00D64BA8" w:rsidP="00D64BA8">
                  <w:pPr>
                    <w:rPr>
                      <w:rFonts w:ascii="Times New Roman" w:hAnsi="Times New Roman" w:cs="Times New Roman"/>
                      <w:sz w:val="18"/>
                      <w:szCs w:val="18"/>
                    </w:rPr>
                  </w:pPr>
                </w:p>
              </w:tc>
              <w:tc>
                <w:tcPr>
                  <w:tcW w:w="4623" w:type="pct"/>
                </w:tcPr>
                <w:p w14:paraId="0A6D75D6"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Открытая площадка для хранения ТМЦ, </w:t>
                  </w:r>
                  <w:r w:rsidRPr="00D64BA8">
                    <w:rPr>
                      <w:rFonts w:ascii="Times New Roman" w:hAnsi="Times New Roman" w:cs="Times New Roman"/>
                      <w:i/>
                      <w:sz w:val="18"/>
                      <w:szCs w:val="18"/>
                    </w:rPr>
                    <w:t>сданных под охрану, согласно описи</w:t>
                  </w:r>
                </w:p>
              </w:tc>
            </w:tr>
            <w:tr w:rsidR="00D64BA8" w:rsidRPr="00D64BA8" w14:paraId="3A1C6BAC" w14:textId="77777777" w:rsidTr="002F0923">
              <w:tc>
                <w:tcPr>
                  <w:tcW w:w="377" w:type="pct"/>
                </w:tcPr>
                <w:p w14:paraId="6830D7CD"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2.2</w:t>
                  </w:r>
                </w:p>
              </w:tc>
              <w:tc>
                <w:tcPr>
                  <w:tcW w:w="4623" w:type="pct"/>
                </w:tcPr>
                <w:p w14:paraId="34D3BD9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Административное  здание</w:t>
                  </w:r>
                </w:p>
              </w:tc>
            </w:tr>
            <w:tr w:rsidR="00D64BA8" w:rsidRPr="00D64BA8" w14:paraId="5C368C28" w14:textId="77777777" w:rsidTr="002F0923">
              <w:tc>
                <w:tcPr>
                  <w:tcW w:w="377" w:type="pct"/>
                </w:tcPr>
                <w:p w14:paraId="6F5B72F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2.3</w:t>
                  </w:r>
                </w:p>
              </w:tc>
              <w:tc>
                <w:tcPr>
                  <w:tcW w:w="4623" w:type="pct"/>
                </w:tcPr>
                <w:p w14:paraId="22561A2A"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Склады №1, №1а, №2, №3, №4, №5, №6, №7, №8, №9, №10, №11, №12</w:t>
                  </w:r>
                </w:p>
              </w:tc>
            </w:tr>
            <w:tr w:rsidR="00D64BA8" w:rsidRPr="00D64BA8" w14:paraId="1D5EF97D" w14:textId="77777777" w:rsidTr="002F0923">
              <w:tc>
                <w:tcPr>
                  <w:tcW w:w="377" w:type="pct"/>
                </w:tcPr>
                <w:p w14:paraId="33ABBEA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2.4</w:t>
                  </w:r>
                </w:p>
              </w:tc>
              <w:tc>
                <w:tcPr>
                  <w:tcW w:w="4623" w:type="pct"/>
                </w:tcPr>
                <w:p w14:paraId="5EBD4077"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Контейнер для хранения кислорода</w:t>
                  </w:r>
                </w:p>
              </w:tc>
            </w:tr>
            <w:tr w:rsidR="00D64BA8" w:rsidRPr="00D64BA8" w14:paraId="42138323" w14:textId="77777777" w:rsidTr="002F0923">
              <w:tc>
                <w:tcPr>
                  <w:tcW w:w="377" w:type="pct"/>
                </w:tcPr>
                <w:p w14:paraId="5F95E53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2.5</w:t>
                  </w:r>
                </w:p>
              </w:tc>
              <w:tc>
                <w:tcPr>
                  <w:tcW w:w="4623" w:type="pct"/>
                </w:tcPr>
                <w:p w14:paraId="14880AD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Контейнер для хранения пропана</w:t>
                  </w:r>
                </w:p>
              </w:tc>
            </w:tr>
            <w:tr w:rsidR="00D64BA8" w:rsidRPr="00D64BA8" w14:paraId="0CF5567A" w14:textId="77777777" w:rsidTr="002F0923">
              <w:tc>
                <w:tcPr>
                  <w:tcW w:w="377" w:type="pct"/>
                </w:tcPr>
                <w:p w14:paraId="019AAAB0" w14:textId="77777777" w:rsidR="00D64BA8" w:rsidRPr="00D64BA8" w:rsidRDefault="00D64BA8" w:rsidP="00D64BA8">
                  <w:pPr>
                    <w:rPr>
                      <w:rFonts w:ascii="Times New Roman" w:hAnsi="Times New Roman" w:cs="Times New Roman"/>
                      <w:b/>
                      <w:bCs/>
                      <w:sz w:val="18"/>
                      <w:szCs w:val="18"/>
                    </w:rPr>
                  </w:pPr>
                  <w:r w:rsidRPr="00D64BA8">
                    <w:rPr>
                      <w:rFonts w:ascii="Times New Roman" w:hAnsi="Times New Roman" w:cs="Times New Roman"/>
                      <w:b/>
                      <w:bCs/>
                      <w:sz w:val="18"/>
                      <w:szCs w:val="18"/>
                    </w:rPr>
                    <w:t>3</w:t>
                  </w:r>
                </w:p>
              </w:tc>
              <w:tc>
                <w:tcPr>
                  <w:tcW w:w="4623" w:type="pct"/>
                </w:tcPr>
                <w:p w14:paraId="2592D4AA" w14:textId="77777777" w:rsidR="00D64BA8" w:rsidRPr="00D64BA8" w:rsidRDefault="00D64BA8" w:rsidP="00D64BA8">
                  <w:pPr>
                    <w:tabs>
                      <w:tab w:val="left" w:pos="637"/>
                    </w:tabs>
                    <w:jc w:val="center"/>
                    <w:rPr>
                      <w:rFonts w:ascii="Times New Roman" w:hAnsi="Times New Roman" w:cs="Times New Roman"/>
                      <w:b/>
                      <w:bCs/>
                      <w:sz w:val="18"/>
                      <w:szCs w:val="18"/>
                    </w:rPr>
                  </w:pPr>
                  <w:r w:rsidRPr="00D64BA8">
                    <w:rPr>
                      <w:rFonts w:ascii="Times New Roman" w:hAnsi="Times New Roman" w:cs="Times New Roman"/>
                      <w:b/>
                      <w:bCs/>
                      <w:sz w:val="18"/>
                      <w:szCs w:val="18"/>
                    </w:rPr>
                    <w:t xml:space="preserve">Объекты, расположенные на территории ремонтно-производственной базы (РПБ) </w:t>
                  </w:r>
                  <w:r w:rsidRPr="00D64BA8">
                    <w:rPr>
                      <w:rFonts w:ascii="Times New Roman" w:hAnsi="Times New Roman" w:cs="Times New Roman"/>
                      <w:b/>
                      <w:bCs/>
                      <w:color w:val="000000"/>
                      <w:sz w:val="18"/>
                      <w:szCs w:val="18"/>
                    </w:rPr>
                    <w:t>РК, г.Актобе, ул. Санкибай-батыра 12</w:t>
                  </w:r>
                </w:p>
              </w:tc>
            </w:tr>
            <w:tr w:rsidR="00D64BA8" w:rsidRPr="00D64BA8" w14:paraId="104244BB" w14:textId="77777777" w:rsidTr="002F0923">
              <w:tc>
                <w:tcPr>
                  <w:tcW w:w="377" w:type="pct"/>
                </w:tcPr>
                <w:p w14:paraId="3B0347B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w:t>
                  </w:r>
                </w:p>
              </w:tc>
              <w:tc>
                <w:tcPr>
                  <w:tcW w:w="4623" w:type="pct"/>
                </w:tcPr>
                <w:p w14:paraId="07E250C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Диспетчерская в здании Службы механизации и транспорта (СМиТ) </w:t>
                  </w:r>
                </w:p>
              </w:tc>
            </w:tr>
            <w:tr w:rsidR="00D64BA8" w:rsidRPr="00D64BA8" w14:paraId="26E599E9" w14:textId="77777777" w:rsidTr="002F0923">
              <w:tc>
                <w:tcPr>
                  <w:tcW w:w="377" w:type="pct"/>
                </w:tcPr>
                <w:p w14:paraId="59536A4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w:t>
                  </w:r>
                </w:p>
              </w:tc>
              <w:tc>
                <w:tcPr>
                  <w:tcW w:w="4623" w:type="pct"/>
                </w:tcPr>
                <w:p w14:paraId="70206C3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Цех горячего питания</w:t>
                  </w:r>
                </w:p>
              </w:tc>
            </w:tr>
            <w:tr w:rsidR="00D64BA8" w:rsidRPr="00D64BA8" w14:paraId="67CECB08" w14:textId="77777777" w:rsidTr="002F0923">
              <w:tc>
                <w:tcPr>
                  <w:tcW w:w="377" w:type="pct"/>
                </w:tcPr>
                <w:p w14:paraId="514E3E3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3.3</w:t>
                  </w:r>
                </w:p>
              </w:tc>
              <w:tc>
                <w:tcPr>
                  <w:tcW w:w="4623" w:type="pct"/>
                </w:tcPr>
                <w:p w14:paraId="41B56AC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Административное здание (кабинеты служб СВВЛ и СПС, цех СПС) </w:t>
                  </w:r>
                </w:p>
              </w:tc>
            </w:tr>
            <w:tr w:rsidR="00D64BA8" w:rsidRPr="00D64BA8" w14:paraId="097CBADD" w14:textId="77777777" w:rsidTr="002F0923">
              <w:tc>
                <w:tcPr>
                  <w:tcW w:w="377" w:type="pct"/>
                </w:tcPr>
                <w:p w14:paraId="034FD13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3.4</w:t>
                  </w:r>
                </w:p>
              </w:tc>
              <w:tc>
                <w:tcPr>
                  <w:tcW w:w="4623" w:type="pct"/>
                </w:tcPr>
                <w:p w14:paraId="281A069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СмиТ бокс №3 (автошины)</w:t>
                  </w:r>
                </w:p>
              </w:tc>
            </w:tr>
            <w:tr w:rsidR="00D64BA8" w:rsidRPr="00D64BA8" w14:paraId="6647E96E" w14:textId="77777777" w:rsidTr="002F0923">
              <w:tc>
                <w:tcPr>
                  <w:tcW w:w="377" w:type="pct"/>
                </w:tcPr>
                <w:p w14:paraId="11196424"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3.5</w:t>
                  </w:r>
                </w:p>
              </w:tc>
              <w:tc>
                <w:tcPr>
                  <w:tcW w:w="4623" w:type="pct"/>
                </w:tcPr>
                <w:p w14:paraId="162360DE"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СмиТ склад запчасти</w:t>
                  </w:r>
                </w:p>
              </w:tc>
            </w:tr>
            <w:tr w:rsidR="00D64BA8" w:rsidRPr="00D64BA8" w14:paraId="12A9D311" w14:textId="77777777" w:rsidTr="002F0923">
              <w:tc>
                <w:tcPr>
                  <w:tcW w:w="377" w:type="pct"/>
                </w:tcPr>
                <w:p w14:paraId="6FD3176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3.6</w:t>
                  </w:r>
                </w:p>
              </w:tc>
              <w:tc>
                <w:tcPr>
                  <w:tcW w:w="4623" w:type="pct"/>
                </w:tcPr>
                <w:p w14:paraId="10366AB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СмиТ склад контейнер  </w:t>
                  </w:r>
                </w:p>
              </w:tc>
            </w:tr>
            <w:tr w:rsidR="00D64BA8" w:rsidRPr="00D64BA8" w14:paraId="60CA870C" w14:textId="77777777" w:rsidTr="002F0923">
              <w:tc>
                <w:tcPr>
                  <w:tcW w:w="377" w:type="pct"/>
                </w:tcPr>
                <w:p w14:paraId="1812F71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3.7</w:t>
                  </w:r>
                </w:p>
              </w:tc>
              <w:tc>
                <w:tcPr>
                  <w:tcW w:w="4623" w:type="pct"/>
                </w:tcPr>
                <w:p w14:paraId="2A9CEA0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Склад горюче-смазочных материалов </w:t>
                  </w:r>
                </w:p>
              </w:tc>
            </w:tr>
            <w:tr w:rsidR="00D64BA8" w:rsidRPr="00D64BA8" w14:paraId="243B5E1F" w14:textId="77777777" w:rsidTr="002F0923">
              <w:tc>
                <w:tcPr>
                  <w:tcW w:w="377" w:type="pct"/>
                </w:tcPr>
                <w:p w14:paraId="54ABD144"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3.8</w:t>
                  </w:r>
                </w:p>
              </w:tc>
              <w:tc>
                <w:tcPr>
                  <w:tcW w:w="4623" w:type="pct"/>
                </w:tcPr>
                <w:p w14:paraId="5E880BD9"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СПС склад</w:t>
                  </w:r>
                </w:p>
              </w:tc>
            </w:tr>
            <w:tr w:rsidR="00D64BA8" w:rsidRPr="00D64BA8" w14:paraId="4512512D" w14:textId="77777777" w:rsidTr="002F0923">
              <w:tc>
                <w:tcPr>
                  <w:tcW w:w="377" w:type="pct"/>
                </w:tcPr>
                <w:p w14:paraId="1496A06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lastRenderedPageBreak/>
                    <w:t>3.9</w:t>
                  </w:r>
                </w:p>
              </w:tc>
              <w:tc>
                <w:tcPr>
                  <w:tcW w:w="4623" w:type="pct"/>
                </w:tcPr>
                <w:p w14:paraId="7193904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СПС бокс №1</w:t>
                  </w:r>
                </w:p>
              </w:tc>
            </w:tr>
            <w:tr w:rsidR="00D64BA8" w:rsidRPr="00D64BA8" w14:paraId="6B2042C0" w14:textId="77777777" w:rsidTr="002F0923">
              <w:tc>
                <w:tcPr>
                  <w:tcW w:w="377" w:type="pct"/>
                </w:tcPr>
                <w:p w14:paraId="6AC1087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3.10</w:t>
                  </w:r>
                </w:p>
              </w:tc>
              <w:tc>
                <w:tcPr>
                  <w:tcW w:w="4623" w:type="pct"/>
                </w:tcPr>
                <w:p w14:paraId="0A6F4E6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СПС бокс №2</w:t>
                  </w:r>
                </w:p>
              </w:tc>
            </w:tr>
            <w:tr w:rsidR="00D64BA8" w:rsidRPr="00D64BA8" w14:paraId="1A108254" w14:textId="77777777" w:rsidTr="002F0923">
              <w:tc>
                <w:tcPr>
                  <w:tcW w:w="377" w:type="pct"/>
                </w:tcPr>
                <w:p w14:paraId="4FAD9E7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3.11</w:t>
                  </w:r>
                </w:p>
              </w:tc>
              <w:tc>
                <w:tcPr>
                  <w:tcW w:w="4623" w:type="pct"/>
                </w:tcPr>
                <w:p w14:paraId="52A4DF1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СПС бокс №3</w:t>
                  </w:r>
                </w:p>
              </w:tc>
            </w:tr>
            <w:tr w:rsidR="00D64BA8" w:rsidRPr="00D64BA8" w14:paraId="3B7706B8" w14:textId="77777777" w:rsidTr="002F0923">
              <w:tc>
                <w:tcPr>
                  <w:tcW w:w="377" w:type="pct"/>
                </w:tcPr>
                <w:p w14:paraId="066490B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3.12</w:t>
                  </w:r>
                </w:p>
              </w:tc>
              <w:tc>
                <w:tcPr>
                  <w:tcW w:w="4623" w:type="pct"/>
                </w:tcPr>
                <w:p w14:paraId="5B1122F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 Здание Службы изоляции, защиты от перенапряжения и испытаний электрооборудования (СИЗПИ)</w:t>
                  </w:r>
                </w:p>
              </w:tc>
            </w:tr>
            <w:tr w:rsidR="00D64BA8" w:rsidRPr="00D64BA8" w14:paraId="61E51D3F" w14:textId="77777777" w:rsidTr="002F0923">
              <w:tc>
                <w:tcPr>
                  <w:tcW w:w="377" w:type="pct"/>
                </w:tcPr>
                <w:p w14:paraId="6049820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3.13</w:t>
                  </w:r>
                </w:p>
              </w:tc>
              <w:tc>
                <w:tcPr>
                  <w:tcW w:w="4623" w:type="pct"/>
                </w:tcPr>
                <w:p w14:paraId="7F0E47CA"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Раздевалка (склад СВВЛ)</w:t>
                  </w:r>
                </w:p>
              </w:tc>
            </w:tr>
            <w:tr w:rsidR="00D64BA8" w:rsidRPr="00D64BA8" w14:paraId="159EB0CD" w14:textId="77777777" w:rsidTr="002F0923">
              <w:tc>
                <w:tcPr>
                  <w:tcW w:w="377" w:type="pct"/>
                </w:tcPr>
                <w:p w14:paraId="2D9FE64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3.14</w:t>
                  </w:r>
                </w:p>
              </w:tc>
              <w:tc>
                <w:tcPr>
                  <w:tcW w:w="4623" w:type="pct"/>
                </w:tcPr>
                <w:p w14:paraId="6A53382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Электроцех, склад электроцеха</w:t>
                  </w:r>
                </w:p>
              </w:tc>
            </w:tr>
            <w:tr w:rsidR="00D64BA8" w:rsidRPr="00D64BA8" w14:paraId="3F4C60FF" w14:textId="77777777" w:rsidTr="002F0923">
              <w:tc>
                <w:tcPr>
                  <w:tcW w:w="377" w:type="pct"/>
                </w:tcPr>
                <w:p w14:paraId="03F16086"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3.15</w:t>
                  </w:r>
                </w:p>
              </w:tc>
              <w:tc>
                <w:tcPr>
                  <w:tcW w:w="4623" w:type="pct"/>
                </w:tcPr>
                <w:p w14:paraId="5E10A30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электроцеха (кошары)</w:t>
                  </w:r>
                </w:p>
              </w:tc>
            </w:tr>
            <w:tr w:rsidR="00D64BA8" w:rsidRPr="00D64BA8" w14:paraId="35DC7A43" w14:textId="77777777" w:rsidTr="002F0923">
              <w:tc>
                <w:tcPr>
                  <w:tcW w:w="377" w:type="pct"/>
                </w:tcPr>
                <w:p w14:paraId="7031FBB6"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3.16</w:t>
                  </w:r>
                </w:p>
              </w:tc>
              <w:tc>
                <w:tcPr>
                  <w:tcW w:w="4623" w:type="pct"/>
                </w:tcPr>
                <w:p w14:paraId="4892769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Склад ремонтно-строительной группы (РСГ)  (кошары) </w:t>
                  </w:r>
                </w:p>
              </w:tc>
            </w:tr>
            <w:tr w:rsidR="00D64BA8" w:rsidRPr="00D64BA8" w14:paraId="410861EB" w14:textId="77777777" w:rsidTr="002F0923">
              <w:tc>
                <w:tcPr>
                  <w:tcW w:w="377" w:type="pct"/>
                </w:tcPr>
                <w:p w14:paraId="664B3C6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3.17</w:t>
                  </w:r>
                </w:p>
              </w:tc>
              <w:tc>
                <w:tcPr>
                  <w:tcW w:w="4623" w:type="pct"/>
                </w:tcPr>
                <w:p w14:paraId="6F58E9A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Административное здание РСГ (кабинеты)</w:t>
                  </w:r>
                </w:p>
              </w:tc>
            </w:tr>
            <w:tr w:rsidR="00D64BA8" w:rsidRPr="00D64BA8" w14:paraId="473296FA" w14:textId="77777777" w:rsidTr="002F0923">
              <w:tc>
                <w:tcPr>
                  <w:tcW w:w="377" w:type="pct"/>
                </w:tcPr>
                <w:p w14:paraId="79A13B5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3.18</w:t>
                  </w:r>
                </w:p>
              </w:tc>
              <w:tc>
                <w:tcPr>
                  <w:tcW w:w="4623" w:type="pct"/>
                </w:tcPr>
                <w:p w14:paraId="396DDFE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Склад цеха РСГ </w:t>
                  </w:r>
                </w:p>
              </w:tc>
            </w:tr>
            <w:tr w:rsidR="00D64BA8" w:rsidRPr="00D64BA8" w14:paraId="0DC3C90F" w14:textId="77777777" w:rsidTr="002F0923">
              <w:tc>
                <w:tcPr>
                  <w:tcW w:w="377" w:type="pct"/>
                </w:tcPr>
                <w:p w14:paraId="7AD6BF4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3.19</w:t>
                  </w:r>
                </w:p>
              </w:tc>
              <w:tc>
                <w:tcPr>
                  <w:tcW w:w="4623" w:type="pct"/>
                </w:tcPr>
                <w:p w14:paraId="1B75B59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РСГ цех (группа по изготовлению металлоконструкций)</w:t>
                  </w:r>
                </w:p>
              </w:tc>
            </w:tr>
            <w:tr w:rsidR="00D64BA8" w:rsidRPr="00D64BA8" w14:paraId="3F441FD8" w14:textId="77777777" w:rsidTr="002F0923">
              <w:tc>
                <w:tcPr>
                  <w:tcW w:w="377" w:type="pct"/>
                </w:tcPr>
                <w:p w14:paraId="2B04F33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3.20</w:t>
                  </w:r>
                </w:p>
              </w:tc>
              <w:tc>
                <w:tcPr>
                  <w:tcW w:w="4623" w:type="pct"/>
                </w:tcPr>
                <w:p w14:paraId="77F2F8EA"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Ремонтный бокс СмиТ №3, №5</w:t>
                  </w:r>
                </w:p>
              </w:tc>
            </w:tr>
            <w:tr w:rsidR="00D64BA8" w:rsidRPr="00D64BA8" w14:paraId="127FE418" w14:textId="77777777" w:rsidTr="002F0923">
              <w:tc>
                <w:tcPr>
                  <w:tcW w:w="377" w:type="pct"/>
                </w:tcPr>
                <w:p w14:paraId="33867E9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3.21</w:t>
                  </w:r>
                </w:p>
              </w:tc>
              <w:tc>
                <w:tcPr>
                  <w:tcW w:w="4623" w:type="pct"/>
                </w:tcPr>
                <w:p w14:paraId="49B3D1AE"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Склад СВВЛ (ЗРУ-10) </w:t>
                  </w:r>
                </w:p>
              </w:tc>
            </w:tr>
            <w:tr w:rsidR="00D64BA8" w:rsidRPr="00D64BA8" w14:paraId="23AFA107" w14:textId="77777777" w:rsidTr="002F0923">
              <w:tc>
                <w:tcPr>
                  <w:tcW w:w="377" w:type="pct"/>
                </w:tcPr>
                <w:p w14:paraId="4F5E251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3.22</w:t>
                  </w:r>
                </w:p>
              </w:tc>
              <w:tc>
                <w:tcPr>
                  <w:tcW w:w="4623" w:type="pct"/>
                </w:tcPr>
                <w:p w14:paraId="69C0C76D"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П/С 110/35/10 кВ  «Жилгородок»</w:t>
                  </w:r>
                </w:p>
              </w:tc>
            </w:tr>
            <w:tr w:rsidR="00D64BA8" w:rsidRPr="00D64BA8" w14:paraId="6D177836" w14:textId="77777777" w:rsidTr="002F0923">
              <w:tc>
                <w:tcPr>
                  <w:tcW w:w="377" w:type="pct"/>
                </w:tcPr>
                <w:p w14:paraId="23C149C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3.23</w:t>
                  </w:r>
                </w:p>
              </w:tc>
              <w:tc>
                <w:tcPr>
                  <w:tcW w:w="4623" w:type="pct"/>
                </w:tcPr>
                <w:p w14:paraId="4937648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Огражденная открытая площадка для хранения ТМЦ (СПС)</w:t>
                  </w:r>
                </w:p>
              </w:tc>
            </w:tr>
            <w:tr w:rsidR="00D64BA8" w:rsidRPr="00D64BA8" w14:paraId="32654C79" w14:textId="77777777" w:rsidTr="002F0923">
              <w:tc>
                <w:tcPr>
                  <w:tcW w:w="377" w:type="pct"/>
                </w:tcPr>
                <w:p w14:paraId="386B972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3.24</w:t>
                  </w:r>
                </w:p>
              </w:tc>
              <w:tc>
                <w:tcPr>
                  <w:tcW w:w="4623" w:type="pct"/>
                </w:tcPr>
                <w:p w14:paraId="129327A9"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Огражденная открытая площадка для хранения ТМЦ (СВВЛ)</w:t>
                  </w:r>
                </w:p>
              </w:tc>
            </w:tr>
            <w:tr w:rsidR="00D64BA8" w:rsidRPr="00D64BA8" w14:paraId="02BDA4F1" w14:textId="77777777" w:rsidTr="002F0923">
              <w:tc>
                <w:tcPr>
                  <w:tcW w:w="377" w:type="pct"/>
                </w:tcPr>
                <w:p w14:paraId="73337BC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3.25</w:t>
                  </w:r>
                </w:p>
              </w:tc>
              <w:tc>
                <w:tcPr>
                  <w:tcW w:w="4623" w:type="pct"/>
                </w:tcPr>
                <w:p w14:paraId="19202F27"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Боксы для автотранспорта № 11-26</w:t>
                  </w:r>
                </w:p>
              </w:tc>
            </w:tr>
            <w:tr w:rsidR="00D64BA8" w:rsidRPr="00D64BA8" w14:paraId="1ADBA4DC" w14:textId="77777777" w:rsidTr="002F0923">
              <w:tc>
                <w:tcPr>
                  <w:tcW w:w="377" w:type="pct"/>
                </w:tcPr>
                <w:p w14:paraId="406D66C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3.26</w:t>
                  </w:r>
                </w:p>
              </w:tc>
              <w:tc>
                <w:tcPr>
                  <w:tcW w:w="4623" w:type="pct"/>
                </w:tcPr>
                <w:p w14:paraId="400BAC3E"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Здание котельной </w:t>
                  </w:r>
                </w:p>
              </w:tc>
            </w:tr>
            <w:tr w:rsidR="00D64BA8" w:rsidRPr="00D64BA8" w14:paraId="4049D1A8" w14:textId="77777777" w:rsidTr="002F0923">
              <w:tc>
                <w:tcPr>
                  <w:tcW w:w="377" w:type="pct"/>
                </w:tcPr>
                <w:p w14:paraId="775059B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3.27</w:t>
                  </w:r>
                </w:p>
              </w:tc>
              <w:tc>
                <w:tcPr>
                  <w:tcW w:w="4623" w:type="pct"/>
                </w:tcPr>
                <w:p w14:paraId="608DF05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СПС (кошары)</w:t>
                  </w:r>
                </w:p>
              </w:tc>
            </w:tr>
            <w:tr w:rsidR="00D64BA8" w:rsidRPr="00D64BA8" w14:paraId="060B9AE0" w14:textId="77777777" w:rsidTr="002F0923">
              <w:tc>
                <w:tcPr>
                  <w:tcW w:w="377" w:type="pct"/>
                </w:tcPr>
                <w:p w14:paraId="6AFCFFA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3.28</w:t>
                  </w:r>
                </w:p>
              </w:tc>
              <w:tc>
                <w:tcPr>
                  <w:tcW w:w="4623" w:type="pct"/>
                </w:tcPr>
                <w:p w14:paraId="06E7CF6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Гараж на три машины 1а, 2а, 3а</w:t>
                  </w:r>
                </w:p>
              </w:tc>
            </w:tr>
            <w:tr w:rsidR="00D64BA8" w:rsidRPr="00D64BA8" w14:paraId="7736D6F7" w14:textId="77777777" w:rsidTr="002F0923">
              <w:tc>
                <w:tcPr>
                  <w:tcW w:w="377" w:type="pct"/>
                </w:tcPr>
                <w:p w14:paraId="064146AA"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3.29</w:t>
                  </w:r>
                </w:p>
              </w:tc>
              <w:tc>
                <w:tcPr>
                  <w:tcW w:w="4623" w:type="pct"/>
                </w:tcPr>
                <w:p w14:paraId="11409F9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СВВЛ (кошары)</w:t>
                  </w:r>
                </w:p>
              </w:tc>
            </w:tr>
            <w:tr w:rsidR="00D64BA8" w:rsidRPr="00D64BA8" w14:paraId="5A7BD9F4" w14:textId="77777777" w:rsidTr="002F0923">
              <w:tc>
                <w:tcPr>
                  <w:tcW w:w="377" w:type="pct"/>
                </w:tcPr>
                <w:p w14:paraId="0DE1B8A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3.30</w:t>
                  </w:r>
                </w:p>
              </w:tc>
              <w:tc>
                <w:tcPr>
                  <w:tcW w:w="4623" w:type="pct"/>
                </w:tcPr>
                <w:p w14:paraId="27754F9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Гаражи СИЗПИ № 28; 29; 32</w:t>
                  </w:r>
                </w:p>
              </w:tc>
            </w:tr>
            <w:tr w:rsidR="00D64BA8" w:rsidRPr="00D64BA8" w14:paraId="7652723C" w14:textId="77777777" w:rsidTr="002F0923">
              <w:tc>
                <w:tcPr>
                  <w:tcW w:w="377" w:type="pct"/>
                </w:tcPr>
                <w:p w14:paraId="5C654E04" w14:textId="77777777" w:rsidR="00D64BA8" w:rsidRPr="00D64BA8" w:rsidRDefault="00D64BA8" w:rsidP="00D64BA8">
                  <w:pPr>
                    <w:rPr>
                      <w:rFonts w:ascii="Times New Roman" w:hAnsi="Times New Roman" w:cs="Times New Roman"/>
                      <w:b/>
                      <w:bCs/>
                      <w:sz w:val="18"/>
                      <w:szCs w:val="18"/>
                    </w:rPr>
                  </w:pPr>
                  <w:r w:rsidRPr="00D64BA8">
                    <w:rPr>
                      <w:rFonts w:ascii="Times New Roman" w:hAnsi="Times New Roman" w:cs="Times New Roman"/>
                      <w:b/>
                      <w:bCs/>
                      <w:sz w:val="18"/>
                      <w:szCs w:val="18"/>
                    </w:rPr>
                    <w:t>4</w:t>
                  </w:r>
                </w:p>
              </w:tc>
              <w:tc>
                <w:tcPr>
                  <w:tcW w:w="4623" w:type="pct"/>
                </w:tcPr>
                <w:p w14:paraId="356ECA44" w14:textId="77777777" w:rsidR="00D64BA8" w:rsidRPr="00D64BA8" w:rsidRDefault="00D64BA8" w:rsidP="00D64BA8">
                  <w:pPr>
                    <w:tabs>
                      <w:tab w:val="left" w:pos="637"/>
                    </w:tabs>
                    <w:jc w:val="center"/>
                    <w:rPr>
                      <w:rFonts w:ascii="Times New Roman" w:hAnsi="Times New Roman" w:cs="Times New Roman"/>
                      <w:b/>
                      <w:bCs/>
                      <w:sz w:val="18"/>
                      <w:szCs w:val="18"/>
                    </w:rPr>
                  </w:pPr>
                  <w:r w:rsidRPr="00D64BA8">
                    <w:rPr>
                      <w:rFonts w:ascii="Times New Roman" w:hAnsi="Times New Roman" w:cs="Times New Roman"/>
                      <w:b/>
                      <w:bCs/>
                      <w:sz w:val="18"/>
                      <w:szCs w:val="18"/>
                    </w:rPr>
                    <w:t xml:space="preserve">Объекты, расположенные на территории АУГЭС, </w:t>
                  </w:r>
                  <w:r w:rsidRPr="00D64BA8">
                    <w:rPr>
                      <w:rFonts w:ascii="Times New Roman" w:hAnsi="Times New Roman" w:cs="Times New Roman"/>
                      <w:b/>
                      <w:bCs/>
                      <w:color w:val="000000"/>
                      <w:sz w:val="18"/>
                      <w:szCs w:val="18"/>
                    </w:rPr>
                    <w:t>РК, г.Актобе, ул.Тамдинская</w:t>
                  </w:r>
                  <w:r w:rsidR="00C950C9">
                    <w:rPr>
                      <w:rFonts w:ascii="Times New Roman" w:hAnsi="Times New Roman" w:cs="Times New Roman"/>
                      <w:b/>
                      <w:bCs/>
                      <w:color w:val="000000"/>
                      <w:sz w:val="18"/>
                      <w:szCs w:val="18"/>
                    </w:rPr>
                    <w:t>,</w:t>
                  </w:r>
                  <w:r w:rsidRPr="00D64BA8">
                    <w:rPr>
                      <w:rFonts w:ascii="Times New Roman" w:hAnsi="Times New Roman" w:cs="Times New Roman"/>
                      <w:b/>
                      <w:bCs/>
                      <w:color w:val="000000"/>
                      <w:sz w:val="18"/>
                      <w:szCs w:val="18"/>
                    </w:rPr>
                    <w:t xml:space="preserve"> 3</w:t>
                  </w:r>
                </w:p>
              </w:tc>
            </w:tr>
            <w:tr w:rsidR="00D64BA8" w:rsidRPr="00D64BA8" w14:paraId="7FD48177" w14:textId="77777777" w:rsidTr="002F0923">
              <w:tc>
                <w:tcPr>
                  <w:tcW w:w="377" w:type="pct"/>
                </w:tcPr>
                <w:p w14:paraId="53F55857"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4.1</w:t>
                  </w:r>
                </w:p>
              </w:tc>
              <w:tc>
                <w:tcPr>
                  <w:tcW w:w="4623" w:type="pct"/>
                </w:tcPr>
                <w:p w14:paraId="064AD4D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 xml:space="preserve">Абонентский отдел </w:t>
                  </w:r>
                </w:p>
              </w:tc>
            </w:tr>
            <w:tr w:rsidR="00D64BA8" w:rsidRPr="00D64BA8" w14:paraId="71B52C2A" w14:textId="77777777" w:rsidTr="002F0923">
              <w:tc>
                <w:tcPr>
                  <w:tcW w:w="377" w:type="pct"/>
                </w:tcPr>
                <w:p w14:paraId="16779D0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4.2</w:t>
                  </w:r>
                </w:p>
              </w:tc>
              <w:tc>
                <w:tcPr>
                  <w:tcW w:w="4623" w:type="pct"/>
                </w:tcPr>
                <w:p w14:paraId="05CF0310"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Кабинеты управления АУГЭС</w:t>
                  </w:r>
                </w:p>
              </w:tc>
            </w:tr>
            <w:tr w:rsidR="00D64BA8" w:rsidRPr="00D64BA8" w14:paraId="2C0CA1C4" w14:textId="77777777" w:rsidTr="002F0923">
              <w:tc>
                <w:tcPr>
                  <w:tcW w:w="377" w:type="pct"/>
                </w:tcPr>
                <w:p w14:paraId="4E6C3FAB"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4.3</w:t>
                  </w:r>
                </w:p>
              </w:tc>
              <w:tc>
                <w:tcPr>
                  <w:tcW w:w="4623" w:type="pct"/>
                </w:tcPr>
                <w:p w14:paraId="29D35911"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горюче-смазочных материалов СМиТ № 33</w:t>
                  </w:r>
                </w:p>
              </w:tc>
            </w:tr>
            <w:tr w:rsidR="00D64BA8" w:rsidRPr="00D64BA8" w14:paraId="215E6E59" w14:textId="77777777" w:rsidTr="002F0923">
              <w:tc>
                <w:tcPr>
                  <w:tcW w:w="377" w:type="pct"/>
                </w:tcPr>
                <w:p w14:paraId="7BA6A5B4"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4.4</w:t>
                  </w:r>
                </w:p>
              </w:tc>
              <w:tc>
                <w:tcPr>
                  <w:tcW w:w="4623" w:type="pct"/>
                </w:tcPr>
                <w:p w14:paraId="432FF1DC"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СРО №47, 47/1</w:t>
                  </w:r>
                </w:p>
              </w:tc>
            </w:tr>
            <w:tr w:rsidR="00D64BA8" w:rsidRPr="00D64BA8" w14:paraId="23C79796" w14:textId="77777777" w:rsidTr="002F0923">
              <w:tc>
                <w:tcPr>
                  <w:tcW w:w="377" w:type="pct"/>
                </w:tcPr>
                <w:p w14:paraId="3EBC159D"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4.5</w:t>
                  </w:r>
                </w:p>
              </w:tc>
              <w:tc>
                <w:tcPr>
                  <w:tcW w:w="4623" w:type="pct"/>
                </w:tcPr>
                <w:p w14:paraId="5095F43D"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Лаборатория</w:t>
                  </w:r>
                </w:p>
              </w:tc>
            </w:tr>
            <w:tr w:rsidR="00D64BA8" w:rsidRPr="00D64BA8" w14:paraId="3B33D96B" w14:textId="77777777" w:rsidTr="002F0923">
              <w:tc>
                <w:tcPr>
                  <w:tcW w:w="377" w:type="pct"/>
                </w:tcPr>
                <w:p w14:paraId="3B0F1DA6"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4.6</w:t>
                  </w:r>
                </w:p>
              </w:tc>
              <w:tc>
                <w:tcPr>
                  <w:tcW w:w="4623" w:type="pct"/>
                </w:tcPr>
                <w:p w14:paraId="4DF1401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СВЛ №69/1</w:t>
                  </w:r>
                </w:p>
              </w:tc>
            </w:tr>
            <w:tr w:rsidR="00D64BA8" w:rsidRPr="00D64BA8" w14:paraId="33AD84C7" w14:textId="77777777" w:rsidTr="002F0923">
              <w:tc>
                <w:tcPr>
                  <w:tcW w:w="377" w:type="pct"/>
                </w:tcPr>
                <w:p w14:paraId="4F28A06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4.7</w:t>
                  </w:r>
                </w:p>
              </w:tc>
              <w:tc>
                <w:tcPr>
                  <w:tcW w:w="4623" w:type="pct"/>
                </w:tcPr>
                <w:p w14:paraId="649E9B02"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СВЛ № 69/2</w:t>
                  </w:r>
                </w:p>
              </w:tc>
            </w:tr>
            <w:tr w:rsidR="00D64BA8" w:rsidRPr="00D64BA8" w14:paraId="2C706898" w14:textId="77777777" w:rsidTr="002F0923">
              <w:tc>
                <w:tcPr>
                  <w:tcW w:w="377" w:type="pct"/>
                </w:tcPr>
                <w:p w14:paraId="22CB9319"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4.8</w:t>
                  </w:r>
                </w:p>
              </w:tc>
              <w:tc>
                <w:tcPr>
                  <w:tcW w:w="4623" w:type="pct"/>
                </w:tcPr>
                <w:p w14:paraId="76D6E086"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СВЛ № 69/3</w:t>
                  </w:r>
                </w:p>
              </w:tc>
            </w:tr>
            <w:tr w:rsidR="00D64BA8" w:rsidRPr="00D64BA8" w14:paraId="4F591CCD" w14:textId="77777777" w:rsidTr="002F0923">
              <w:tc>
                <w:tcPr>
                  <w:tcW w:w="377" w:type="pct"/>
                </w:tcPr>
                <w:p w14:paraId="6F69690E"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4.9</w:t>
                  </w:r>
                </w:p>
              </w:tc>
              <w:tc>
                <w:tcPr>
                  <w:tcW w:w="4623" w:type="pct"/>
                </w:tcPr>
                <w:p w14:paraId="39F0361F"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АХО (здание лаборатории) № 36/1</w:t>
                  </w:r>
                </w:p>
              </w:tc>
            </w:tr>
            <w:tr w:rsidR="00D64BA8" w:rsidRPr="00D64BA8" w14:paraId="28E3DC4C" w14:textId="77777777" w:rsidTr="002F0923">
              <w:tc>
                <w:tcPr>
                  <w:tcW w:w="377" w:type="pct"/>
                </w:tcPr>
                <w:p w14:paraId="28B2C0A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4.10</w:t>
                  </w:r>
                </w:p>
              </w:tc>
              <w:tc>
                <w:tcPr>
                  <w:tcW w:w="4623" w:type="pct"/>
                </w:tcPr>
                <w:p w14:paraId="6C94F0B9"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АХО № 36/2</w:t>
                  </w:r>
                </w:p>
              </w:tc>
            </w:tr>
            <w:tr w:rsidR="00D64BA8" w:rsidRPr="00D64BA8" w14:paraId="3D5AFF2B" w14:textId="77777777" w:rsidTr="002F0923">
              <w:tc>
                <w:tcPr>
                  <w:tcW w:w="377" w:type="pct"/>
                </w:tcPr>
                <w:p w14:paraId="48872973"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4.11</w:t>
                  </w:r>
                </w:p>
              </w:tc>
              <w:tc>
                <w:tcPr>
                  <w:tcW w:w="4623" w:type="pct"/>
                </w:tcPr>
                <w:p w14:paraId="044DF274"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АХО (подвал) № 36/3</w:t>
                  </w:r>
                </w:p>
              </w:tc>
            </w:tr>
            <w:tr w:rsidR="00D64BA8" w:rsidRPr="00D64BA8" w14:paraId="2417C879" w14:textId="77777777" w:rsidTr="002F0923">
              <w:tc>
                <w:tcPr>
                  <w:tcW w:w="377" w:type="pct"/>
                </w:tcPr>
                <w:p w14:paraId="66FBE2D8"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4.12</w:t>
                  </w:r>
                </w:p>
              </w:tc>
              <w:tc>
                <w:tcPr>
                  <w:tcW w:w="4623" w:type="pct"/>
                </w:tcPr>
                <w:p w14:paraId="683A6A95"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трансформаторного масла СРО</w:t>
                  </w:r>
                </w:p>
              </w:tc>
            </w:tr>
            <w:tr w:rsidR="00D64BA8" w:rsidRPr="00D64BA8" w14:paraId="6BFFDDBF" w14:textId="77777777" w:rsidTr="002F0923">
              <w:tc>
                <w:tcPr>
                  <w:tcW w:w="377" w:type="pct"/>
                </w:tcPr>
                <w:p w14:paraId="3F72847A"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4.13</w:t>
                  </w:r>
                </w:p>
              </w:tc>
              <w:tc>
                <w:tcPr>
                  <w:tcW w:w="4623" w:type="pct"/>
                </w:tcPr>
                <w:p w14:paraId="275110D7" w14:textId="77777777" w:rsidR="00D64BA8" w:rsidRPr="00D64BA8" w:rsidRDefault="00D64BA8" w:rsidP="00D64BA8">
                  <w:pPr>
                    <w:rPr>
                      <w:rFonts w:ascii="Times New Roman" w:hAnsi="Times New Roman" w:cs="Times New Roman"/>
                      <w:sz w:val="18"/>
                      <w:szCs w:val="18"/>
                    </w:rPr>
                  </w:pPr>
                  <w:r w:rsidRPr="00D64BA8">
                    <w:rPr>
                      <w:rFonts w:ascii="Times New Roman" w:hAnsi="Times New Roman" w:cs="Times New Roman"/>
                      <w:sz w:val="18"/>
                      <w:szCs w:val="18"/>
                    </w:rPr>
                    <w:t>Склад СКЛ №67</w:t>
                  </w:r>
                </w:p>
              </w:tc>
            </w:tr>
            <w:tr w:rsidR="00D64BA8" w:rsidRPr="006C085B" w14:paraId="347BE9B7" w14:textId="77777777" w:rsidTr="002F0923">
              <w:tc>
                <w:tcPr>
                  <w:tcW w:w="377" w:type="pct"/>
                </w:tcPr>
                <w:p w14:paraId="51EAD9D4"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4.14</w:t>
                  </w:r>
                </w:p>
              </w:tc>
              <w:tc>
                <w:tcPr>
                  <w:tcW w:w="4623" w:type="pct"/>
                </w:tcPr>
                <w:p w14:paraId="39B37428"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 xml:space="preserve">Токарный цех </w:t>
                  </w:r>
                </w:p>
              </w:tc>
            </w:tr>
            <w:tr w:rsidR="00D64BA8" w:rsidRPr="006C085B" w14:paraId="7AD65EF7" w14:textId="77777777" w:rsidTr="002F0923">
              <w:tc>
                <w:tcPr>
                  <w:tcW w:w="377" w:type="pct"/>
                </w:tcPr>
                <w:p w14:paraId="10C1DA64"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4.15</w:t>
                  </w:r>
                </w:p>
              </w:tc>
              <w:tc>
                <w:tcPr>
                  <w:tcW w:w="4623" w:type="pct"/>
                </w:tcPr>
                <w:p w14:paraId="77E3D7AF"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Гаражи АУГЭС №1</w:t>
                  </w:r>
                </w:p>
              </w:tc>
            </w:tr>
            <w:tr w:rsidR="00D64BA8" w:rsidRPr="006C085B" w14:paraId="117140D4" w14:textId="77777777" w:rsidTr="002F0923">
              <w:tc>
                <w:tcPr>
                  <w:tcW w:w="377" w:type="pct"/>
                </w:tcPr>
                <w:p w14:paraId="0D061674"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4.16</w:t>
                  </w:r>
                </w:p>
              </w:tc>
              <w:tc>
                <w:tcPr>
                  <w:tcW w:w="4623" w:type="pct"/>
                </w:tcPr>
                <w:p w14:paraId="3D982932"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Гаражи АУГЭС №3</w:t>
                  </w:r>
                </w:p>
              </w:tc>
            </w:tr>
            <w:tr w:rsidR="00D64BA8" w:rsidRPr="006C085B" w14:paraId="21132EF7" w14:textId="77777777" w:rsidTr="002F0923">
              <w:tc>
                <w:tcPr>
                  <w:tcW w:w="377" w:type="pct"/>
                </w:tcPr>
                <w:p w14:paraId="40D0BA71"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4.17</w:t>
                  </w:r>
                </w:p>
              </w:tc>
              <w:tc>
                <w:tcPr>
                  <w:tcW w:w="4623" w:type="pct"/>
                </w:tcPr>
                <w:p w14:paraId="228D4816" w14:textId="77777777" w:rsidR="00D64BA8" w:rsidRPr="006C085B" w:rsidRDefault="00D64BA8" w:rsidP="00D64BA8">
                  <w:pPr>
                    <w:rPr>
                      <w:rFonts w:ascii="Times New Roman" w:hAnsi="Times New Roman" w:cs="Times New Roman"/>
                      <w:sz w:val="18"/>
                      <w:szCs w:val="18"/>
                    </w:rPr>
                  </w:pPr>
                  <w:r w:rsidRPr="006C085B">
                    <w:rPr>
                      <w:rFonts w:ascii="Times New Roman" w:hAnsi="Times New Roman" w:cs="Times New Roman"/>
                      <w:sz w:val="18"/>
                      <w:szCs w:val="18"/>
                    </w:rPr>
                    <w:t>Склад ГСМ</w:t>
                  </w:r>
                </w:p>
              </w:tc>
            </w:tr>
          </w:tbl>
          <w:p w14:paraId="77FD6B54" w14:textId="77777777" w:rsidR="00D64BA8" w:rsidRPr="006C085B" w:rsidRDefault="00D64BA8" w:rsidP="00D64BA8">
            <w:pPr>
              <w:pStyle w:val="a8"/>
              <w:tabs>
                <w:tab w:val="left" w:pos="637"/>
              </w:tabs>
              <w:spacing w:after="0" w:line="240" w:lineRule="auto"/>
              <w:rPr>
                <w:rFonts w:ascii="Times New Roman" w:hAnsi="Times New Roman" w:cs="Times New Roman"/>
                <w:bCs/>
                <w:color w:val="000000" w:themeColor="text1"/>
                <w:sz w:val="18"/>
                <w:szCs w:val="18"/>
              </w:rPr>
            </w:pPr>
          </w:p>
          <w:p w14:paraId="500B7F29" w14:textId="77777777" w:rsidR="006C085B" w:rsidRDefault="006C085B" w:rsidP="006C085B">
            <w:pPr>
              <w:jc w:val="center"/>
              <w:rPr>
                <w:rFonts w:ascii="Times New Roman" w:hAnsi="Times New Roman" w:cs="Times New Roman"/>
                <w:b/>
                <w:sz w:val="18"/>
                <w:szCs w:val="18"/>
              </w:rPr>
            </w:pPr>
            <w:r w:rsidRPr="006C085B">
              <w:rPr>
                <w:rFonts w:ascii="Times New Roman" w:hAnsi="Times New Roman" w:cs="Times New Roman"/>
                <w:b/>
                <w:sz w:val="18"/>
                <w:szCs w:val="18"/>
              </w:rPr>
              <w:t>Перечень территорий, где осуществляется контроль за пропускным и внутриобъектовым режимами</w:t>
            </w:r>
          </w:p>
          <w:p w14:paraId="641A154B" w14:textId="77777777" w:rsidR="000E28D7" w:rsidRPr="006C085B" w:rsidRDefault="000E28D7" w:rsidP="006C085B">
            <w:pPr>
              <w:jc w:val="center"/>
              <w:rPr>
                <w:rFonts w:ascii="Times New Roman" w:hAnsi="Times New Roman" w:cs="Times New Roman"/>
                <w:b/>
                <w:sz w:val="18"/>
                <w:szCs w:val="18"/>
              </w:rPr>
            </w:pPr>
          </w:p>
          <w:p w14:paraId="57AFD070" w14:textId="77777777" w:rsidR="000E28D7" w:rsidRDefault="000E28D7" w:rsidP="000E28D7">
            <w:pPr>
              <w:suppressAutoHyphens/>
              <w:ind w:firstLine="56"/>
              <w:jc w:val="both"/>
              <w:rPr>
                <w:rFonts w:ascii="Times New Roman" w:hAnsi="Times New Roman" w:cs="Times New Roman"/>
                <w:sz w:val="18"/>
                <w:szCs w:val="18"/>
              </w:rPr>
            </w:pPr>
            <w:r>
              <w:rPr>
                <w:rFonts w:ascii="Times New Roman" w:hAnsi="Times New Roman" w:cs="Times New Roman"/>
                <w:sz w:val="18"/>
                <w:szCs w:val="18"/>
              </w:rPr>
              <w:t>1.Территория административного здания ТОО «Энергосистема», управления                       ТОО «Энергосистема», г. Актобе, пр.312 Стр.дивизии, 42;</w:t>
            </w:r>
          </w:p>
          <w:p w14:paraId="0EDC2BA3" w14:textId="77777777" w:rsidR="000E28D7" w:rsidRPr="000E28D7" w:rsidRDefault="000E28D7" w:rsidP="000E28D7">
            <w:pPr>
              <w:suppressAutoHyphens/>
              <w:ind w:firstLine="56"/>
              <w:jc w:val="both"/>
              <w:rPr>
                <w:rFonts w:ascii="Times New Roman" w:hAnsi="Times New Roman" w:cs="Times New Roman"/>
                <w:sz w:val="18"/>
                <w:szCs w:val="18"/>
              </w:rPr>
            </w:pPr>
            <w:r>
              <w:rPr>
                <w:rFonts w:ascii="Times New Roman" w:hAnsi="Times New Roman" w:cs="Times New Roman"/>
                <w:sz w:val="18"/>
                <w:szCs w:val="18"/>
              </w:rPr>
              <w:t>2. Территория центрального склада (Промзона),</w:t>
            </w:r>
            <w:r>
              <w:rPr>
                <w:rFonts w:ascii="Times New Roman" w:hAnsi="Times New Roman" w:cs="Times New Roman"/>
                <w:color w:val="000000"/>
                <w:sz w:val="19"/>
                <w:szCs w:val="19"/>
                <w:u w:val="single"/>
              </w:rPr>
              <w:t xml:space="preserve"> </w:t>
            </w:r>
            <w:r w:rsidRPr="000E28D7">
              <w:rPr>
                <w:rFonts w:ascii="Times New Roman" w:hAnsi="Times New Roman" w:cs="Times New Roman"/>
                <w:color w:val="000000"/>
                <w:sz w:val="19"/>
                <w:szCs w:val="19"/>
              </w:rPr>
              <w:t>г.Актобе, с.о. Новый, ст. Жинишке, ж.м. Жинишке, д.40 А,</w:t>
            </w:r>
            <w:r w:rsidRPr="000E28D7">
              <w:rPr>
                <w:rFonts w:ascii="Times New Roman" w:hAnsi="Times New Roman" w:cs="Times New Roman"/>
                <w:sz w:val="18"/>
                <w:szCs w:val="18"/>
              </w:rPr>
              <w:t>;</w:t>
            </w:r>
          </w:p>
          <w:p w14:paraId="2F82C29D" w14:textId="77777777" w:rsidR="000E28D7" w:rsidRDefault="000E28D7" w:rsidP="000E28D7">
            <w:pPr>
              <w:suppressAutoHyphens/>
              <w:ind w:firstLine="56"/>
              <w:jc w:val="both"/>
              <w:rPr>
                <w:rFonts w:ascii="Times New Roman" w:hAnsi="Times New Roman" w:cs="Times New Roman"/>
                <w:sz w:val="18"/>
                <w:szCs w:val="18"/>
              </w:rPr>
            </w:pPr>
            <w:r>
              <w:rPr>
                <w:rFonts w:ascii="Times New Roman" w:hAnsi="Times New Roman" w:cs="Times New Roman"/>
                <w:sz w:val="18"/>
                <w:szCs w:val="18"/>
              </w:rPr>
              <w:t>3.Территория ремонтно-производственной базы (РПБ), г.Актобе, ул.Санкибай-батыра,12;</w:t>
            </w:r>
          </w:p>
          <w:p w14:paraId="4670D5EE" w14:textId="77777777" w:rsidR="000E28D7" w:rsidRDefault="000E28D7" w:rsidP="000E28D7">
            <w:pPr>
              <w:suppressAutoHyphens/>
              <w:ind w:firstLine="56"/>
              <w:jc w:val="both"/>
              <w:rPr>
                <w:rFonts w:ascii="Times New Roman" w:hAnsi="Times New Roman" w:cs="Times New Roman"/>
                <w:bCs/>
                <w:color w:val="000000" w:themeColor="text1"/>
                <w:sz w:val="20"/>
                <w:szCs w:val="20"/>
              </w:rPr>
            </w:pPr>
            <w:r>
              <w:rPr>
                <w:rFonts w:ascii="Times New Roman" w:hAnsi="Times New Roman" w:cs="Times New Roman"/>
                <w:sz w:val="18"/>
                <w:szCs w:val="18"/>
              </w:rPr>
              <w:t>4.Территория Актюбинского управления городских электрических сетей (АУГЭС), г.Актобе,ул. Тамдинская, 3</w:t>
            </w:r>
          </w:p>
          <w:p w14:paraId="71CBDD94" w14:textId="77777777" w:rsidR="00D64BA8" w:rsidRPr="007932AB" w:rsidRDefault="00D64BA8" w:rsidP="000E28D7">
            <w:pPr>
              <w:suppressAutoHyphens/>
              <w:ind w:firstLine="708"/>
              <w:jc w:val="both"/>
              <w:rPr>
                <w:rFonts w:ascii="Times New Roman" w:hAnsi="Times New Roman" w:cs="Times New Roman"/>
                <w:bCs/>
                <w:color w:val="000000" w:themeColor="text1"/>
                <w:sz w:val="20"/>
                <w:szCs w:val="20"/>
              </w:rPr>
            </w:pPr>
          </w:p>
        </w:tc>
      </w:tr>
      <w:tr w:rsidR="004826E2" w:rsidRPr="00EF7964" w14:paraId="5CBC4098" w14:textId="77777777" w:rsidTr="00A342CA">
        <w:trPr>
          <w:jc w:val="center"/>
        </w:trPr>
        <w:tc>
          <w:tcPr>
            <w:tcW w:w="1634" w:type="pct"/>
            <w:shd w:val="clear" w:color="auto" w:fill="FFFF00"/>
            <w:vAlign w:val="center"/>
          </w:tcPr>
          <w:p w14:paraId="6E53D4AA" w14:textId="77777777" w:rsidR="004826E2" w:rsidRPr="00EF7964" w:rsidRDefault="004826E2" w:rsidP="004826E2">
            <w:pPr>
              <w:autoSpaceDE w:val="0"/>
              <w:autoSpaceDN w:val="0"/>
              <w:adjustRightInd w:val="0"/>
              <w:jc w:val="both"/>
              <w:rPr>
                <w:rFonts w:ascii="Times New Roman" w:hAnsi="Times New Roman" w:cs="Times New Roman"/>
                <w:b/>
                <w:bCs/>
                <w:color w:val="000000" w:themeColor="text1"/>
                <w:sz w:val="20"/>
                <w:szCs w:val="20"/>
              </w:rPr>
            </w:pPr>
            <w:r w:rsidRPr="00EF7964">
              <w:rPr>
                <w:rFonts w:ascii="Times New Roman" w:hAnsi="Times New Roman" w:cs="Times New Roman"/>
                <w:b/>
                <w:bCs/>
                <w:color w:val="000000" w:themeColor="text1"/>
                <w:sz w:val="20"/>
                <w:szCs w:val="20"/>
              </w:rPr>
              <w:lastRenderedPageBreak/>
              <w:t>Срок поставки товаров, выполнения работ и предоставления услуг:</w:t>
            </w:r>
          </w:p>
        </w:tc>
        <w:tc>
          <w:tcPr>
            <w:tcW w:w="3366" w:type="pct"/>
            <w:vAlign w:val="center"/>
          </w:tcPr>
          <w:p w14:paraId="21127918" w14:textId="77777777" w:rsidR="004826E2" w:rsidRPr="00EF7964" w:rsidRDefault="00054C71" w:rsidP="004826E2">
            <w:pPr>
              <w:autoSpaceDE w:val="0"/>
              <w:autoSpaceDN w:val="0"/>
              <w:adjustRightInd w:val="0"/>
              <w:jc w:val="center"/>
              <w:rPr>
                <w:rFonts w:ascii="Times New Roman" w:hAnsi="Times New Roman" w:cs="Times New Roman"/>
                <w:color w:val="000000" w:themeColor="text1"/>
                <w:sz w:val="20"/>
                <w:szCs w:val="20"/>
              </w:rPr>
            </w:pPr>
            <w:r w:rsidRPr="00EF7964">
              <w:rPr>
                <w:rFonts w:ascii="Times New Roman" w:hAnsi="Times New Roman" w:cs="Times New Roman"/>
                <w:color w:val="000000" w:themeColor="text1"/>
                <w:sz w:val="20"/>
                <w:szCs w:val="20"/>
              </w:rPr>
              <w:t>С 01.01.20</w:t>
            </w:r>
            <w:r w:rsidR="00A342CA">
              <w:rPr>
                <w:rFonts w:ascii="Times New Roman" w:hAnsi="Times New Roman" w:cs="Times New Roman"/>
                <w:color w:val="000000" w:themeColor="text1"/>
                <w:sz w:val="20"/>
                <w:szCs w:val="20"/>
              </w:rPr>
              <w:t>21</w:t>
            </w:r>
            <w:r w:rsidRPr="00EF7964">
              <w:rPr>
                <w:rFonts w:ascii="Times New Roman" w:hAnsi="Times New Roman" w:cs="Times New Roman"/>
                <w:color w:val="000000" w:themeColor="text1"/>
                <w:sz w:val="20"/>
                <w:szCs w:val="20"/>
              </w:rPr>
              <w:t xml:space="preserve"> г. по 31.12.20</w:t>
            </w:r>
            <w:r w:rsidR="00A342CA">
              <w:rPr>
                <w:rFonts w:ascii="Times New Roman" w:hAnsi="Times New Roman" w:cs="Times New Roman"/>
                <w:color w:val="000000" w:themeColor="text1"/>
                <w:sz w:val="20"/>
                <w:szCs w:val="20"/>
              </w:rPr>
              <w:t>21</w:t>
            </w:r>
            <w:r w:rsidRPr="00EF7964">
              <w:rPr>
                <w:rFonts w:ascii="Times New Roman" w:hAnsi="Times New Roman" w:cs="Times New Roman"/>
                <w:color w:val="000000" w:themeColor="text1"/>
                <w:sz w:val="20"/>
                <w:szCs w:val="20"/>
              </w:rPr>
              <w:t xml:space="preserve"> г.</w:t>
            </w:r>
          </w:p>
        </w:tc>
      </w:tr>
      <w:tr w:rsidR="004826E2" w:rsidRPr="00EF7964" w14:paraId="4DE05801" w14:textId="77777777" w:rsidTr="00A342CA">
        <w:trPr>
          <w:jc w:val="center"/>
        </w:trPr>
        <w:tc>
          <w:tcPr>
            <w:tcW w:w="5000" w:type="pct"/>
            <w:gridSpan w:val="2"/>
            <w:shd w:val="clear" w:color="auto" w:fill="FFFF00"/>
          </w:tcPr>
          <w:p w14:paraId="3D06EDDF" w14:textId="77777777" w:rsidR="004826E2" w:rsidRPr="00EF7964" w:rsidRDefault="004826E2" w:rsidP="004826E2">
            <w:pPr>
              <w:autoSpaceDE w:val="0"/>
              <w:autoSpaceDN w:val="0"/>
              <w:adjustRightInd w:val="0"/>
              <w:rPr>
                <w:rFonts w:ascii="Times New Roman" w:hAnsi="Times New Roman" w:cs="Times New Roman"/>
                <w:color w:val="000000" w:themeColor="text1"/>
                <w:sz w:val="20"/>
                <w:szCs w:val="20"/>
              </w:rPr>
            </w:pPr>
            <w:r w:rsidRPr="00EF7964">
              <w:rPr>
                <w:rFonts w:ascii="Times New Roman" w:hAnsi="Times New Roman" w:cs="Times New Roman"/>
                <w:b/>
                <w:bCs/>
                <w:color w:val="000000" w:themeColor="text1"/>
                <w:sz w:val="20"/>
                <w:szCs w:val="20"/>
              </w:rPr>
              <w:t>Описание и требуемые функциональные, технические, качественные и эксплуатационные характеристики закупаемых товаров, работ, услуг:</w:t>
            </w:r>
          </w:p>
        </w:tc>
      </w:tr>
      <w:tr w:rsidR="004826E2" w:rsidRPr="006C085B" w14:paraId="4F1B58B6" w14:textId="77777777" w:rsidTr="00A342CA">
        <w:trPr>
          <w:trHeight w:val="367"/>
          <w:jc w:val="center"/>
        </w:trPr>
        <w:tc>
          <w:tcPr>
            <w:tcW w:w="5000" w:type="pct"/>
            <w:gridSpan w:val="2"/>
            <w:shd w:val="clear" w:color="auto" w:fill="FFFFFF" w:themeFill="background1"/>
          </w:tcPr>
          <w:p w14:paraId="329D0FF5" w14:textId="77777777" w:rsidR="002C69F4" w:rsidRPr="006C085B" w:rsidRDefault="002C69F4" w:rsidP="002C69F4">
            <w:pPr>
              <w:jc w:val="center"/>
              <w:rPr>
                <w:rFonts w:ascii="Times New Roman" w:hAnsi="Times New Roman" w:cs="Times New Roman"/>
                <w:b/>
                <w:bCs/>
                <w:i/>
                <w:iCs/>
                <w:sz w:val="19"/>
                <w:szCs w:val="19"/>
                <w:u w:val="single"/>
              </w:rPr>
            </w:pPr>
            <w:r w:rsidRPr="006C085B">
              <w:rPr>
                <w:rFonts w:ascii="Times New Roman" w:hAnsi="Times New Roman" w:cs="Times New Roman"/>
                <w:b/>
                <w:bCs/>
                <w:i/>
                <w:iCs/>
                <w:sz w:val="19"/>
                <w:szCs w:val="19"/>
                <w:u w:val="single"/>
              </w:rPr>
              <w:t>Техническое задание</w:t>
            </w:r>
          </w:p>
          <w:p w14:paraId="4E79EB91" w14:textId="77777777" w:rsidR="002C69F4" w:rsidRDefault="002C69F4" w:rsidP="002C69F4">
            <w:pPr>
              <w:jc w:val="center"/>
              <w:rPr>
                <w:rFonts w:ascii="Times New Roman" w:hAnsi="Times New Roman" w:cs="Times New Roman"/>
                <w:b/>
                <w:bCs/>
                <w:i/>
                <w:iCs/>
                <w:sz w:val="19"/>
                <w:szCs w:val="19"/>
                <w:u w:val="single"/>
              </w:rPr>
            </w:pPr>
            <w:r w:rsidRPr="006C085B">
              <w:rPr>
                <w:rFonts w:ascii="Times New Roman" w:hAnsi="Times New Roman" w:cs="Times New Roman"/>
                <w:b/>
                <w:bCs/>
                <w:i/>
                <w:iCs/>
                <w:sz w:val="19"/>
                <w:szCs w:val="19"/>
                <w:u w:val="single"/>
              </w:rPr>
              <w:t>Услуги охраны производственных объектов</w:t>
            </w:r>
            <w:r w:rsidRPr="006C085B">
              <w:rPr>
                <w:rFonts w:ascii="Times New Roman" w:hAnsi="Times New Roman" w:cs="Times New Roman"/>
                <w:b/>
                <w:bCs/>
                <w:i/>
                <w:iCs/>
                <w:sz w:val="19"/>
                <w:szCs w:val="19"/>
                <w:u w:val="single"/>
                <w:lang w:val="kk-KZ"/>
              </w:rPr>
              <w:t xml:space="preserve"> </w:t>
            </w:r>
            <w:r w:rsidRPr="006C085B">
              <w:rPr>
                <w:rFonts w:ascii="Times New Roman" w:hAnsi="Times New Roman" w:cs="Times New Roman"/>
                <w:b/>
                <w:bCs/>
                <w:i/>
                <w:iCs/>
                <w:sz w:val="19"/>
                <w:szCs w:val="19"/>
                <w:u w:val="single"/>
              </w:rPr>
              <w:t>ТОО «Энергосистема»</w:t>
            </w:r>
          </w:p>
          <w:p w14:paraId="364EF10B" w14:textId="77777777" w:rsidR="000E28D7" w:rsidRPr="006C085B" w:rsidRDefault="000E28D7" w:rsidP="002C69F4">
            <w:pPr>
              <w:jc w:val="center"/>
              <w:rPr>
                <w:rFonts w:ascii="Times New Roman" w:hAnsi="Times New Roman" w:cs="Times New Roman"/>
                <w:b/>
                <w:bCs/>
                <w:i/>
                <w:iCs/>
                <w:sz w:val="19"/>
                <w:szCs w:val="19"/>
                <w:u w:val="single"/>
              </w:rPr>
            </w:pPr>
          </w:p>
          <w:p w14:paraId="0D8204E5" w14:textId="77777777" w:rsidR="002C69F4" w:rsidRPr="006C085B" w:rsidRDefault="002C69F4" w:rsidP="002C69F4">
            <w:pPr>
              <w:autoSpaceDE w:val="0"/>
              <w:autoSpaceDN w:val="0"/>
              <w:adjustRightInd w:val="0"/>
              <w:jc w:val="both"/>
              <w:rPr>
                <w:rFonts w:ascii="Times New Roman" w:hAnsi="Times New Roman" w:cs="Times New Roman"/>
                <w:sz w:val="19"/>
                <w:szCs w:val="19"/>
                <w:lang w:val="kk-KZ"/>
              </w:rPr>
            </w:pPr>
            <w:r w:rsidRPr="006C085B">
              <w:rPr>
                <w:rFonts w:ascii="Times New Roman" w:hAnsi="Times New Roman" w:cs="Times New Roman"/>
                <w:sz w:val="19"/>
                <w:szCs w:val="19"/>
              </w:rPr>
              <w:t>1.1 Опыт работы по осуществлению охраны объектов энергетического сектора производства не менее 10 лет (приложить гарантийное письмо), наличие не менее двух рекомендательных писем от других заказчиков – потребителей услуг охраны в энергетическом секторе с положительными отзывами, конкретными результатами в охранной деятельности.</w:t>
            </w:r>
            <w:r w:rsidRPr="006C085B">
              <w:rPr>
                <w:rFonts w:ascii="Times New Roman" w:hAnsi="Times New Roman" w:cs="Times New Roman"/>
                <w:sz w:val="19"/>
                <w:szCs w:val="19"/>
                <w:lang w:val="kk-KZ"/>
              </w:rPr>
              <w:t xml:space="preserve"> </w:t>
            </w:r>
          </w:p>
          <w:p w14:paraId="50028D1F" w14:textId="77777777" w:rsidR="002C69F4" w:rsidRPr="006C085B" w:rsidRDefault="002C69F4" w:rsidP="002C69F4">
            <w:pPr>
              <w:autoSpaceDE w:val="0"/>
              <w:autoSpaceDN w:val="0"/>
              <w:adjustRightInd w:val="0"/>
              <w:jc w:val="both"/>
              <w:rPr>
                <w:rFonts w:ascii="Times New Roman" w:hAnsi="Times New Roman" w:cs="Times New Roman"/>
                <w:sz w:val="19"/>
                <w:szCs w:val="19"/>
              </w:rPr>
            </w:pPr>
            <w:r w:rsidRPr="006C085B">
              <w:rPr>
                <w:rFonts w:ascii="Times New Roman" w:hAnsi="Times New Roman" w:cs="Times New Roman"/>
                <w:sz w:val="19"/>
                <w:szCs w:val="19"/>
              </w:rPr>
              <w:t>1.2 Наличие не менее двух действующих контрактов на охрану объектов предприятий энергетического сектора (приложить гарантийное письмо).</w:t>
            </w:r>
          </w:p>
          <w:p w14:paraId="0CECC67E" w14:textId="77777777" w:rsidR="002C69F4" w:rsidRPr="006C085B" w:rsidRDefault="002C69F4" w:rsidP="002C69F4">
            <w:pPr>
              <w:autoSpaceDE w:val="0"/>
              <w:autoSpaceDN w:val="0"/>
              <w:adjustRightInd w:val="0"/>
              <w:jc w:val="both"/>
              <w:rPr>
                <w:rFonts w:ascii="Times New Roman" w:hAnsi="Times New Roman" w:cs="Times New Roman"/>
                <w:sz w:val="19"/>
                <w:szCs w:val="19"/>
              </w:rPr>
            </w:pPr>
            <w:r w:rsidRPr="006C085B">
              <w:rPr>
                <w:rFonts w:ascii="Times New Roman" w:hAnsi="Times New Roman" w:cs="Times New Roman"/>
                <w:sz w:val="19"/>
                <w:szCs w:val="19"/>
              </w:rPr>
              <w:t>1.3 Полная материальная ответственность за обеспечение и осуществление сохранности ТМЦ на охраняемых объектах: полнообъемное возмещение ущерба, нанесенного Заказчику вследствие возможных допущенных Исполнителем краж имущества Заказчика, без привлечения правоохранительных органов, других третьих лиц, по согласию сторон (приложить гарантийное письмо).</w:t>
            </w:r>
          </w:p>
          <w:p w14:paraId="72877649" w14:textId="77777777" w:rsidR="002C69F4" w:rsidRPr="006C085B" w:rsidRDefault="002C69F4" w:rsidP="002C69F4">
            <w:pPr>
              <w:pStyle w:val="msonormalbullet2gif"/>
              <w:spacing w:before="0" w:beforeAutospacing="0" w:after="0" w:afterAutospacing="0"/>
              <w:contextualSpacing/>
              <w:jc w:val="both"/>
              <w:rPr>
                <w:sz w:val="19"/>
                <w:szCs w:val="19"/>
                <w:lang w:eastAsia="en-US"/>
              </w:rPr>
            </w:pPr>
            <w:r w:rsidRPr="006C085B">
              <w:rPr>
                <w:sz w:val="19"/>
                <w:szCs w:val="19"/>
                <w:lang w:eastAsia="en-US"/>
              </w:rPr>
              <w:lastRenderedPageBreak/>
              <w:t>1.4 Наличие необходимого оснащения: служебное оружие, специализированный транспорт, другие специальные технические и иные средства, необходимые для качественного осуществления охраны (приложить гарантийное письмо).</w:t>
            </w:r>
          </w:p>
          <w:p w14:paraId="51D1B64B" w14:textId="77777777" w:rsidR="002C69F4" w:rsidRPr="006C085B" w:rsidRDefault="002C69F4" w:rsidP="002C69F4">
            <w:pPr>
              <w:pStyle w:val="msonormalbullet2gif"/>
              <w:spacing w:before="0" w:beforeAutospacing="0" w:after="0" w:afterAutospacing="0"/>
              <w:contextualSpacing/>
              <w:jc w:val="both"/>
              <w:rPr>
                <w:sz w:val="19"/>
                <w:szCs w:val="19"/>
                <w:lang w:eastAsia="en-US"/>
              </w:rPr>
            </w:pPr>
            <w:r w:rsidRPr="006C085B">
              <w:rPr>
                <w:sz w:val="19"/>
                <w:szCs w:val="19"/>
                <w:lang w:eastAsia="en-US"/>
              </w:rPr>
              <w:t>1.5 Наличие опыта и непосредственное осуществление охраны и сопровождения грузов, имущества Заказчика, в том числе взрывчатых веществ и продукции предприятий Заказчика, по территории Казахстана: наличие лицензии на осуществление охраны имущества при его транспортировке (приложить копию лицензии).</w:t>
            </w:r>
          </w:p>
          <w:p w14:paraId="754B4B1C"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1.6 Наличие и использование служебного оружия, специальных средств (металлодетекторы, сканеры, средства индивидуальной защиты) в строгом соответствии с законодательством РК (приложить гарантийное письмо).</w:t>
            </w:r>
          </w:p>
          <w:p w14:paraId="648D78A4"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1.7 Наличие и использование своих служебных и оперативных транспортных средств, самостоятельное их содержание и ремонт (приложить гарантийное письмо).</w:t>
            </w:r>
          </w:p>
          <w:p w14:paraId="225A1501"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1.8 Наличие и использование средств оперативной связи, собственной радиочастоты (приложить гарантийное письмо).</w:t>
            </w:r>
          </w:p>
          <w:p w14:paraId="74E490A4"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1.9 Самостоятельная оплата расходов на аренду служебных помещений, служебных квартир, коммунальных услуг (приложить гарантийное письмо).</w:t>
            </w:r>
          </w:p>
          <w:p w14:paraId="7F8DD624"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1.10 Осуществление работ по совершенствованию инженерно-технической укреплённости объектов, наличие и использование специального штата для производства данных работ, приобретение необходимого оборудования, материалов (приложить гарантийное письмо).</w:t>
            </w:r>
          </w:p>
          <w:p w14:paraId="7F5D18F0"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1.11 Осуществление работ по техническому оснащению объектов техническими средствами охраны (видеонаблюдение, охранная сигнализация, система контроля доступа), их монтаж, наладка, сопровождение, обслуживание, ремонт: наличие и использование специального штата для производства данных работ; самостоятельное приобретение и монтаж необходимого оборудования, материалов (приложить гарантийное письмо).</w:t>
            </w:r>
          </w:p>
          <w:p w14:paraId="3192A4C0"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1.12 Наличие и использование собственного специального оборудования централизованного наблюдения и охраны, использование собственных пультов управления и контроля охранной сигнализации, видеонаблюдения, систем доступа (приложить гарантийное письмо).</w:t>
            </w:r>
          </w:p>
          <w:p w14:paraId="61C73370"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1.13 Самостоятельное создание условий труда для своих работников в соответствии со всеми нормами безопасности и охраны труда, с учетом особенностей объектов, производственных рисков и опасности, осуществление ежегодной аттестации рабочих мест с самостоятельной оплатой всех сопутствующих расходов на организацию этих мероприятий, в том числе на содержание специального штата, его обучение (приложить гарантийное письмо).</w:t>
            </w:r>
          </w:p>
          <w:p w14:paraId="320D39CA"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1.14 Осуществление охраны объектов с применением вахтового метода, оплата всех расходов на вахтовую надбавку, доставку, проживание, питание своих работников, задействованных в вахтовом режиме (приложить гарантийное письмо).</w:t>
            </w:r>
          </w:p>
          <w:p w14:paraId="406EB5A7"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1.15 Обеспечение социальной защиты своих работников (приложить гарантийное письмо):</w:t>
            </w:r>
          </w:p>
          <w:p w14:paraId="723B9524" w14:textId="77777777" w:rsidR="002C69F4" w:rsidRPr="006C085B" w:rsidRDefault="002C69F4" w:rsidP="002C69F4">
            <w:pPr>
              <w:pStyle w:val="msonormalbullet2gif"/>
              <w:numPr>
                <w:ilvl w:val="0"/>
                <w:numId w:val="39"/>
              </w:numPr>
              <w:spacing w:before="0" w:beforeAutospacing="0" w:after="0" w:afterAutospacing="0"/>
              <w:ind w:left="0" w:firstLine="22"/>
              <w:contextualSpacing/>
              <w:jc w:val="both"/>
              <w:rPr>
                <w:sz w:val="19"/>
                <w:szCs w:val="19"/>
                <w:lang w:eastAsia="en-US"/>
              </w:rPr>
            </w:pPr>
            <w:r w:rsidRPr="006C085B">
              <w:rPr>
                <w:sz w:val="19"/>
                <w:szCs w:val="19"/>
                <w:lang w:eastAsia="en-US"/>
              </w:rPr>
              <w:t>обеспечение медицинского обслуживания работников;</w:t>
            </w:r>
          </w:p>
          <w:p w14:paraId="72D57F3C" w14:textId="77777777" w:rsidR="002C69F4" w:rsidRPr="006C085B" w:rsidRDefault="002C69F4" w:rsidP="002C69F4">
            <w:pPr>
              <w:pStyle w:val="msonormalbullet2gif"/>
              <w:numPr>
                <w:ilvl w:val="0"/>
                <w:numId w:val="39"/>
              </w:numPr>
              <w:spacing w:before="0" w:beforeAutospacing="0" w:after="0" w:afterAutospacing="0"/>
              <w:ind w:left="0" w:firstLine="22"/>
              <w:contextualSpacing/>
              <w:jc w:val="both"/>
              <w:rPr>
                <w:sz w:val="19"/>
                <w:szCs w:val="19"/>
                <w:lang w:eastAsia="en-US"/>
              </w:rPr>
            </w:pPr>
            <w:r w:rsidRPr="006C085B">
              <w:rPr>
                <w:sz w:val="19"/>
                <w:szCs w:val="19"/>
                <w:lang w:eastAsia="en-US"/>
              </w:rPr>
              <w:t>медицинское страхование работников;</w:t>
            </w:r>
          </w:p>
          <w:p w14:paraId="037F1610" w14:textId="77777777" w:rsidR="002C69F4" w:rsidRPr="006C085B" w:rsidRDefault="002C69F4" w:rsidP="002C69F4">
            <w:pPr>
              <w:pStyle w:val="msonormalbullet2gif"/>
              <w:numPr>
                <w:ilvl w:val="0"/>
                <w:numId w:val="39"/>
              </w:numPr>
              <w:spacing w:before="0" w:beforeAutospacing="0" w:after="0" w:afterAutospacing="0"/>
              <w:ind w:left="0" w:firstLine="22"/>
              <w:contextualSpacing/>
              <w:jc w:val="both"/>
              <w:rPr>
                <w:sz w:val="19"/>
                <w:szCs w:val="19"/>
                <w:lang w:eastAsia="en-US"/>
              </w:rPr>
            </w:pPr>
            <w:r w:rsidRPr="006C085B">
              <w:rPr>
                <w:sz w:val="19"/>
                <w:szCs w:val="19"/>
                <w:lang w:eastAsia="en-US"/>
              </w:rPr>
              <w:t>обеспечение специального лечебно-профилактического питания;</w:t>
            </w:r>
          </w:p>
          <w:p w14:paraId="3D7E21A1" w14:textId="77777777" w:rsidR="002C69F4" w:rsidRPr="006C085B" w:rsidRDefault="002C69F4" w:rsidP="002C69F4">
            <w:pPr>
              <w:pStyle w:val="msonormalbullet2gif"/>
              <w:numPr>
                <w:ilvl w:val="0"/>
                <w:numId w:val="39"/>
              </w:numPr>
              <w:spacing w:before="0" w:beforeAutospacing="0" w:after="0" w:afterAutospacing="0"/>
              <w:ind w:left="0" w:firstLine="22"/>
              <w:contextualSpacing/>
              <w:jc w:val="both"/>
              <w:rPr>
                <w:sz w:val="19"/>
                <w:szCs w:val="19"/>
                <w:lang w:eastAsia="en-US"/>
              </w:rPr>
            </w:pPr>
            <w:r w:rsidRPr="006C085B">
              <w:rPr>
                <w:sz w:val="19"/>
                <w:szCs w:val="19"/>
                <w:lang w:eastAsia="en-US"/>
              </w:rPr>
              <w:t>строгое соблюдение всех норм и требований трудового законодательства РК.</w:t>
            </w:r>
          </w:p>
          <w:p w14:paraId="2ADCF1B6"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1.16 Строгое соблюдение государственных требований  по нормам численности штата сотрудников охраны не менее 4,5 человек на один круглосуточный пост, строгое соблюдение требований трудового законодательства по продолжительности рабочего времени (приложить гарантийное письмо).</w:t>
            </w:r>
          </w:p>
          <w:p w14:paraId="79318CE2"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 xml:space="preserve">1.17 Затраты поставщика охранных услуг по фонду заработной платы должны быть не менее 80% от общей сметы затрат на обеспечение и содержание мероприятий по охране объектов заказчика (приложить калькуляцию расходов на содержание охранных мероприятий). </w:t>
            </w:r>
          </w:p>
          <w:p w14:paraId="7CF6BC06"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1.18 Обеспечение своих работников специализированной форменной одеждой и обувью (приложить гарантийное письмо).</w:t>
            </w:r>
          </w:p>
          <w:p w14:paraId="2098312F"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1.19 Обеспечение организационной техникой: компьютеры, принтеры, факсы и т.д. (приложить гарантийное письмо).</w:t>
            </w:r>
          </w:p>
          <w:p w14:paraId="09A3AD6C" w14:textId="77777777" w:rsidR="002C69F4" w:rsidRPr="006C085B" w:rsidRDefault="002C69F4" w:rsidP="002C69F4">
            <w:pPr>
              <w:pStyle w:val="msonormalbullet2gif"/>
              <w:spacing w:before="0" w:beforeAutospacing="0" w:after="0" w:afterAutospacing="0"/>
              <w:ind w:firstLine="22"/>
              <w:contextualSpacing/>
              <w:jc w:val="both"/>
              <w:rPr>
                <w:sz w:val="19"/>
                <w:szCs w:val="19"/>
                <w:lang w:eastAsia="en-US"/>
              </w:rPr>
            </w:pPr>
            <w:r w:rsidRPr="006C085B">
              <w:rPr>
                <w:sz w:val="19"/>
                <w:szCs w:val="19"/>
                <w:lang w:eastAsia="en-US"/>
              </w:rPr>
              <w:t>1.20 Организация и обеспечение своих работников телефонной и сотовой связью, интернетом, электронной почтой (приложить гарантийное письмо).</w:t>
            </w:r>
          </w:p>
          <w:p w14:paraId="6740B770"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rPr>
              <w:t xml:space="preserve">  1.21</w:t>
            </w:r>
            <w:r w:rsidRPr="006C085B">
              <w:rPr>
                <w:rFonts w:ascii="Times New Roman" w:hAnsi="Times New Roman" w:cs="Times New Roman"/>
                <w:sz w:val="19"/>
                <w:szCs w:val="19"/>
                <w:lang w:val="kk-KZ"/>
              </w:rPr>
              <w:t xml:space="preserve"> Наличие действующего договора страхования, заключенного со страховой организацией РК, имеющей рейтинг финансовой надежности от международных рейтинговых агентств </w:t>
            </w:r>
            <w:r w:rsidRPr="006C085B">
              <w:rPr>
                <w:rFonts w:ascii="Times New Roman" w:hAnsi="Times New Roman" w:cs="Times New Roman"/>
                <w:b/>
                <w:bCs/>
                <w:sz w:val="19"/>
                <w:szCs w:val="19"/>
                <w:u w:val="single"/>
                <w:lang w:val="kk-KZ"/>
              </w:rPr>
              <w:t xml:space="preserve">Standart&amp;Poors, Moodys, Fitch, не ниже уровня </w:t>
            </w:r>
            <w:r w:rsidRPr="006C085B">
              <w:rPr>
                <w:rFonts w:ascii="Times New Roman" w:hAnsi="Times New Roman" w:cs="Times New Roman"/>
                <w:b/>
                <w:bCs/>
                <w:sz w:val="19"/>
                <w:szCs w:val="19"/>
                <w:u w:val="single"/>
              </w:rPr>
              <w:t>«</w:t>
            </w:r>
            <w:r w:rsidRPr="006C085B">
              <w:rPr>
                <w:rFonts w:ascii="Times New Roman" w:hAnsi="Times New Roman" w:cs="Times New Roman"/>
                <w:b/>
                <w:bCs/>
                <w:sz w:val="19"/>
                <w:szCs w:val="19"/>
                <w:u w:val="single"/>
                <w:lang w:val="kk-KZ"/>
              </w:rPr>
              <w:t>ВВ</w:t>
            </w:r>
            <w:r w:rsidRPr="006C085B">
              <w:rPr>
                <w:rFonts w:ascii="Times New Roman" w:hAnsi="Times New Roman" w:cs="Times New Roman"/>
                <w:b/>
                <w:bCs/>
                <w:sz w:val="19"/>
                <w:szCs w:val="19"/>
                <w:u w:val="single"/>
              </w:rPr>
              <w:t>» (</w:t>
            </w:r>
            <w:r w:rsidRPr="006C085B">
              <w:rPr>
                <w:rFonts w:ascii="Times New Roman" w:hAnsi="Times New Roman" w:cs="Times New Roman"/>
                <w:b/>
                <w:bCs/>
                <w:sz w:val="19"/>
                <w:szCs w:val="19"/>
                <w:u w:val="single"/>
                <w:lang w:val="kk-KZ"/>
              </w:rPr>
              <w:t xml:space="preserve">стабильный)  A.M. Best  </w:t>
            </w:r>
            <w:r w:rsidRPr="006C085B">
              <w:rPr>
                <w:rFonts w:ascii="Times New Roman" w:hAnsi="Times New Roman" w:cs="Times New Roman"/>
                <w:b/>
                <w:bCs/>
                <w:sz w:val="19"/>
                <w:szCs w:val="19"/>
                <w:u w:val="single"/>
              </w:rPr>
              <w:t>«</w:t>
            </w:r>
            <w:r w:rsidRPr="006C085B">
              <w:rPr>
                <w:rFonts w:ascii="Times New Roman" w:hAnsi="Times New Roman" w:cs="Times New Roman"/>
                <w:b/>
                <w:bCs/>
                <w:sz w:val="19"/>
                <w:szCs w:val="19"/>
                <w:u w:val="single"/>
                <w:lang w:val="kk-KZ"/>
              </w:rPr>
              <w:t>В2+</w:t>
            </w:r>
            <w:r w:rsidRPr="006C085B">
              <w:rPr>
                <w:rFonts w:ascii="Times New Roman" w:hAnsi="Times New Roman" w:cs="Times New Roman"/>
                <w:b/>
                <w:bCs/>
                <w:sz w:val="19"/>
                <w:szCs w:val="19"/>
                <w:u w:val="single"/>
              </w:rPr>
              <w:t>» (</w:t>
            </w:r>
            <w:r w:rsidRPr="006C085B">
              <w:rPr>
                <w:rFonts w:ascii="Times New Roman" w:hAnsi="Times New Roman" w:cs="Times New Roman"/>
                <w:b/>
                <w:bCs/>
                <w:sz w:val="19"/>
                <w:szCs w:val="19"/>
                <w:u w:val="single"/>
                <w:lang w:val="en-US"/>
              </w:rPr>
              <w:t>good</w:t>
            </w:r>
            <w:r w:rsidRPr="006C085B">
              <w:rPr>
                <w:rFonts w:ascii="Times New Roman" w:hAnsi="Times New Roman" w:cs="Times New Roman"/>
                <w:b/>
                <w:bCs/>
                <w:sz w:val="19"/>
                <w:szCs w:val="19"/>
                <w:u w:val="single"/>
              </w:rPr>
              <w:t xml:space="preserve">), </w:t>
            </w:r>
            <w:r w:rsidRPr="006C085B">
              <w:rPr>
                <w:rFonts w:ascii="Times New Roman" w:hAnsi="Times New Roman" w:cs="Times New Roman"/>
                <w:b/>
                <w:bCs/>
                <w:sz w:val="19"/>
                <w:szCs w:val="19"/>
                <w:u w:val="single"/>
                <w:lang w:val="kk-KZ"/>
              </w:rPr>
              <w:t xml:space="preserve">казахстанского рейтингового агентства Standart&amp;Poors </w:t>
            </w:r>
            <w:r w:rsidRPr="006C085B">
              <w:rPr>
                <w:rFonts w:ascii="Times New Roman" w:hAnsi="Times New Roman" w:cs="Times New Roman"/>
                <w:b/>
                <w:bCs/>
                <w:sz w:val="19"/>
                <w:szCs w:val="19"/>
                <w:u w:val="single"/>
              </w:rPr>
              <w:t>«</w:t>
            </w:r>
            <w:r w:rsidRPr="006C085B">
              <w:rPr>
                <w:rFonts w:ascii="Times New Roman" w:hAnsi="Times New Roman" w:cs="Times New Roman"/>
                <w:b/>
                <w:bCs/>
                <w:sz w:val="19"/>
                <w:szCs w:val="19"/>
                <w:u w:val="single"/>
                <w:lang w:val="en-US"/>
              </w:rPr>
              <w:t>KZ</w:t>
            </w:r>
            <w:r w:rsidRPr="006C085B">
              <w:rPr>
                <w:rFonts w:ascii="Times New Roman" w:hAnsi="Times New Roman" w:cs="Times New Roman"/>
                <w:b/>
                <w:bCs/>
                <w:sz w:val="19"/>
                <w:szCs w:val="19"/>
                <w:u w:val="single"/>
              </w:rPr>
              <w:t>-</w:t>
            </w:r>
            <w:r w:rsidRPr="006C085B">
              <w:rPr>
                <w:rFonts w:ascii="Times New Roman" w:hAnsi="Times New Roman" w:cs="Times New Roman"/>
                <w:b/>
                <w:bCs/>
                <w:sz w:val="19"/>
                <w:szCs w:val="19"/>
                <w:u w:val="single"/>
                <w:lang w:val="en-US"/>
              </w:rPr>
              <w:t>A</w:t>
            </w:r>
            <w:r w:rsidRPr="006C085B">
              <w:rPr>
                <w:rFonts w:ascii="Times New Roman" w:hAnsi="Times New Roman" w:cs="Times New Roman"/>
                <w:b/>
                <w:bCs/>
                <w:sz w:val="19"/>
                <w:szCs w:val="19"/>
                <w:u w:val="single"/>
              </w:rPr>
              <w:t>»</w:t>
            </w:r>
            <w:r w:rsidRPr="006C085B">
              <w:rPr>
                <w:rFonts w:ascii="Times New Roman" w:hAnsi="Times New Roman" w:cs="Times New Roman"/>
                <w:sz w:val="19"/>
                <w:szCs w:val="19"/>
              </w:rPr>
              <w:t xml:space="preserve">,  </w:t>
            </w:r>
            <w:r w:rsidRPr="006C085B">
              <w:rPr>
                <w:rFonts w:ascii="Times New Roman" w:hAnsi="Times New Roman" w:cs="Times New Roman"/>
                <w:sz w:val="19"/>
                <w:szCs w:val="19"/>
                <w:lang w:val="kk-KZ"/>
              </w:rPr>
              <w:t>со следующими существенными условиями договора</w:t>
            </w:r>
            <w:r w:rsidRPr="006C085B">
              <w:rPr>
                <w:rFonts w:ascii="Times New Roman" w:hAnsi="Times New Roman" w:cs="Times New Roman"/>
                <w:sz w:val="19"/>
                <w:szCs w:val="19"/>
              </w:rPr>
              <w:t xml:space="preserve"> (приложить копию договора)</w:t>
            </w:r>
            <w:r w:rsidRPr="006C085B">
              <w:rPr>
                <w:rFonts w:ascii="Times New Roman" w:hAnsi="Times New Roman" w:cs="Times New Roman"/>
                <w:sz w:val="19"/>
                <w:szCs w:val="19"/>
                <w:lang w:val="kk-KZ"/>
              </w:rPr>
              <w:t>:</w:t>
            </w:r>
          </w:p>
          <w:p w14:paraId="38CA2E29"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lang w:val="kk-KZ"/>
              </w:rPr>
              <w:t>- Страховая сумма не менее 20</w:t>
            </w:r>
            <w:r w:rsidRPr="006C085B">
              <w:rPr>
                <w:rFonts w:ascii="Times New Roman" w:hAnsi="Times New Roman" w:cs="Times New Roman"/>
                <w:sz w:val="19"/>
                <w:szCs w:val="19"/>
                <w:lang w:val="en-US"/>
              </w:rPr>
              <w:t> </w:t>
            </w:r>
            <w:r w:rsidRPr="006C085B">
              <w:rPr>
                <w:rFonts w:ascii="Times New Roman" w:hAnsi="Times New Roman" w:cs="Times New Roman"/>
                <w:sz w:val="19"/>
                <w:szCs w:val="19"/>
              </w:rPr>
              <w:t>000</w:t>
            </w:r>
            <w:r w:rsidRPr="006C085B">
              <w:rPr>
                <w:rFonts w:ascii="Times New Roman" w:hAnsi="Times New Roman" w:cs="Times New Roman"/>
                <w:sz w:val="19"/>
                <w:szCs w:val="19"/>
                <w:lang w:val="en-US"/>
              </w:rPr>
              <w:t> </w:t>
            </w:r>
            <w:r w:rsidRPr="006C085B">
              <w:rPr>
                <w:rFonts w:ascii="Times New Roman" w:hAnsi="Times New Roman" w:cs="Times New Roman"/>
                <w:sz w:val="19"/>
                <w:szCs w:val="19"/>
              </w:rPr>
              <w:t xml:space="preserve">000 </w:t>
            </w:r>
            <w:r w:rsidRPr="006C085B">
              <w:rPr>
                <w:rFonts w:ascii="Times New Roman" w:hAnsi="Times New Roman" w:cs="Times New Roman"/>
                <w:sz w:val="19"/>
                <w:szCs w:val="19"/>
                <w:lang w:val="kk-KZ"/>
              </w:rPr>
              <w:t>по каждому страховому  случаю.</w:t>
            </w:r>
          </w:p>
          <w:p w14:paraId="3F59B901"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lang w:val="kk-KZ"/>
              </w:rPr>
              <w:t>- Франшиза не более 5% от страховой суммы по каждому страховому случаю.</w:t>
            </w:r>
          </w:p>
          <w:p w14:paraId="701B3A98"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lang w:val="kk-KZ"/>
              </w:rPr>
              <w:t xml:space="preserve">- Срок действия – не менее срока контракта с организатором конкурса. </w:t>
            </w:r>
          </w:p>
          <w:p w14:paraId="5FA3D440"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lang w:val="kk-KZ"/>
              </w:rPr>
              <w:t xml:space="preserve">- Выгодоприобретатель – организатор </w:t>
            </w:r>
            <w:r w:rsidRPr="006C085B">
              <w:rPr>
                <w:rFonts w:ascii="Times New Roman" w:hAnsi="Times New Roman" w:cs="Times New Roman"/>
                <w:sz w:val="19"/>
                <w:szCs w:val="19"/>
              </w:rPr>
              <w:t>конкурса</w:t>
            </w:r>
            <w:r w:rsidRPr="006C085B">
              <w:rPr>
                <w:rFonts w:ascii="Times New Roman" w:hAnsi="Times New Roman" w:cs="Times New Roman"/>
                <w:sz w:val="19"/>
                <w:szCs w:val="19"/>
                <w:lang w:val="kk-KZ"/>
              </w:rPr>
              <w:t xml:space="preserve">. </w:t>
            </w:r>
          </w:p>
          <w:p w14:paraId="2B127EFB" w14:textId="77777777" w:rsidR="002C69F4" w:rsidRPr="006C085B" w:rsidRDefault="002C69F4" w:rsidP="002C69F4">
            <w:pPr>
              <w:autoSpaceDE w:val="0"/>
              <w:autoSpaceDN w:val="0"/>
              <w:ind w:firstLine="22"/>
              <w:jc w:val="both"/>
              <w:rPr>
                <w:rFonts w:ascii="Times New Roman" w:hAnsi="Times New Roman" w:cs="Times New Roman"/>
                <w:sz w:val="19"/>
                <w:szCs w:val="19"/>
                <w:lang w:val="kk-KZ"/>
              </w:rPr>
            </w:pPr>
            <w:r w:rsidRPr="006C085B">
              <w:rPr>
                <w:rFonts w:ascii="Times New Roman" w:hAnsi="Times New Roman" w:cs="Times New Roman"/>
                <w:sz w:val="19"/>
                <w:szCs w:val="19"/>
              </w:rPr>
              <w:t xml:space="preserve">    1.22 </w:t>
            </w:r>
            <w:r w:rsidRPr="006C085B">
              <w:rPr>
                <w:rFonts w:ascii="Times New Roman" w:hAnsi="Times New Roman" w:cs="Times New Roman"/>
                <w:sz w:val="19"/>
                <w:szCs w:val="19"/>
                <w:lang w:val="kk-KZ"/>
              </w:rPr>
              <w:t>Наличие договора обязательного страхования работников от несчастных случаев при исполнении ими трудовых (служебных) обязанностей (приложить копию договора).</w:t>
            </w:r>
          </w:p>
          <w:p w14:paraId="7F9E33F4" w14:textId="77777777" w:rsidR="002C69F4" w:rsidRPr="006C085B" w:rsidRDefault="002C69F4" w:rsidP="002C69F4">
            <w:pPr>
              <w:pStyle w:val="a8"/>
              <w:autoSpaceDE w:val="0"/>
              <w:autoSpaceDN w:val="0"/>
              <w:spacing w:after="0" w:line="240" w:lineRule="auto"/>
              <w:ind w:left="0" w:firstLine="22"/>
              <w:jc w:val="both"/>
              <w:rPr>
                <w:rFonts w:ascii="Times New Roman" w:hAnsi="Times New Roman" w:cs="Times New Roman"/>
                <w:sz w:val="19"/>
                <w:szCs w:val="19"/>
                <w:lang w:val="kk-KZ"/>
              </w:rPr>
            </w:pPr>
            <w:r w:rsidRPr="006C085B">
              <w:rPr>
                <w:rFonts w:ascii="Times New Roman" w:hAnsi="Times New Roman" w:cs="Times New Roman"/>
                <w:sz w:val="19"/>
                <w:szCs w:val="19"/>
                <w:lang w:val="kk-KZ"/>
              </w:rPr>
              <w:t xml:space="preserve">      </w:t>
            </w:r>
            <w:r w:rsidRPr="006C085B">
              <w:rPr>
                <w:rFonts w:ascii="Times New Roman" w:hAnsi="Times New Roman" w:cs="Times New Roman"/>
                <w:sz w:val="19"/>
                <w:szCs w:val="19"/>
              </w:rPr>
              <w:t xml:space="preserve">  </w:t>
            </w:r>
            <w:r w:rsidRPr="006C085B">
              <w:rPr>
                <w:rFonts w:ascii="Times New Roman" w:hAnsi="Times New Roman" w:cs="Times New Roman"/>
                <w:sz w:val="19"/>
                <w:szCs w:val="19"/>
                <w:lang w:val="kk-KZ"/>
              </w:rPr>
              <w:t xml:space="preserve">  1.2</w:t>
            </w:r>
            <w:r w:rsidRPr="006C085B">
              <w:rPr>
                <w:rFonts w:ascii="Times New Roman" w:hAnsi="Times New Roman" w:cs="Times New Roman"/>
                <w:sz w:val="19"/>
                <w:szCs w:val="19"/>
              </w:rPr>
              <w:t>3</w:t>
            </w:r>
            <w:r w:rsidRPr="006C085B">
              <w:rPr>
                <w:rFonts w:ascii="Times New Roman" w:hAnsi="Times New Roman" w:cs="Times New Roman"/>
                <w:sz w:val="19"/>
                <w:szCs w:val="19"/>
                <w:lang w:val="kk-KZ"/>
              </w:rPr>
              <w:t xml:space="preserve">  Обеспечение доставки личного состава к месту получения инструктажа перед заступлением на службу по охране объектов Заказчика, развозки по местам несения службы, а также развозки по местам жительства по окончании дежурств по охране объектов Заказчика.</w:t>
            </w:r>
          </w:p>
          <w:p w14:paraId="733C107F" w14:textId="77777777" w:rsidR="002C69F4" w:rsidRPr="006C085B" w:rsidRDefault="002C69F4" w:rsidP="002C69F4">
            <w:pPr>
              <w:autoSpaceDE w:val="0"/>
              <w:autoSpaceDN w:val="0"/>
              <w:jc w:val="both"/>
              <w:rPr>
                <w:rFonts w:ascii="Times New Roman" w:hAnsi="Times New Roman" w:cs="Times New Roman"/>
                <w:sz w:val="19"/>
                <w:szCs w:val="19"/>
                <w:lang w:val="kk-KZ"/>
              </w:rPr>
            </w:pPr>
          </w:p>
          <w:p w14:paraId="6251D7E3" w14:textId="77777777" w:rsidR="004826E2" w:rsidRPr="006C085B" w:rsidRDefault="00C13BAC" w:rsidP="002C69F4">
            <w:pPr>
              <w:autoSpaceDE w:val="0"/>
              <w:autoSpaceDN w:val="0"/>
              <w:adjustRightInd w:val="0"/>
              <w:rPr>
                <w:rFonts w:ascii="Times New Roman" w:hAnsi="Times New Roman" w:cs="Times New Roman"/>
                <w:b/>
                <w:color w:val="000000" w:themeColor="text1"/>
                <w:sz w:val="19"/>
                <w:szCs w:val="19"/>
                <w:u w:val="single"/>
              </w:rPr>
            </w:pPr>
            <w:r w:rsidRPr="006C085B">
              <w:rPr>
                <w:rFonts w:ascii="Times New Roman" w:hAnsi="Times New Roman" w:cs="Times New Roman"/>
                <w:b/>
                <w:color w:val="000000" w:themeColor="text1"/>
                <w:sz w:val="19"/>
                <w:szCs w:val="19"/>
                <w:u w:val="single"/>
              </w:rPr>
              <w:t>Перечень постов</w:t>
            </w:r>
            <w:r w:rsidR="007932AB" w:rsidRPr="006C085B">
              <w:rPr>
                <w:rFonts w:ascii="Times New Roman" w:hAnsi="Times New Roman" w:cs="Times New Roman"/>
                <w:b/>
                <w:color w:val="000000" w:themeColor="text1"/>
                <w:sz w:val="19"/>
                <w:szCs w:val="19"/>
                <w:u w:val="single"/>
              </w:rPr>
              <w:t xml:space="preserve"> ТОО «Энергосистема»:</w:t>
            </w:r>
          </w:p>
          <w:p w14:paraId="78D41420" w14:textId="77777777" w:rsidR="004D3474" w:rsidRPr="006C085B" w:rsidRDefault="004D3474" w:rsidP="002C69F4">
            <w:pPr>
              <w:autoSpaceDE w:val="0"/>
              <w:autoSpaceDN w:val="0"/>
              <w:adjustRightInd w:val="0"/>
              <w:rPr>
                <w:rFonts w:ascii="Times New Roman" w:hAnsi="Times New Roman" w:cs="Times New Roman"/>
                <w:b/>
                <w:color w:val="000000" w:themeColor="text1"/>
                <w:sz w:val="19"/>
                <w:szCs w:val="19"/>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1056"/>
              <w:gridCol w:w="1033"/>
              <w:gridCol w:w="1033"/>
              <w:gridCol w:w="1033"/>
              <w:gridCol w:w="877"/>
              <w:gridCol w:w="1028"/>
            </w:tblGrid>
            <w:tr w:rsidR="007932AB" w:rsidRPr="006C085B" w14:paraId="214FA84F" w14:textId="77777777" w:rsidTr="004D3474">
              <w:trPr>
                <w:trHeight w:val="20"/>
              </w:trPr>
              <w:tc>
                <w:tcPr>
                  <w:tcW w:w="2125" w:type="pct"/>
                  <w:shd w:val="clear" w:color="auto" w:fill="auto"/>
                  <w:vAlign w:val="center"/>
                  <w:hideMark/>
                </w:tcPr>
                <w:p w14:paraId="7B1508B5"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Наименование постов</w:t>
                  </w:r>
                </w:p>
              </w:tc>
              <w:tc>
                <w:tcPr>
                  <w:tcW w:w="501" w:type="pct"/>
                  <w:shd w:val="clear" w:color="auto" w:fill="auto"/>
                  <w:vAlign w:val="center"/>
                  <w:hideMark/>
                </w:tcPr>
                <w:p w14:paraId="70FBF5F9"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Время приема под   охрану</w:t>
                  </w:r>
                </w:p>
              </w:tc>
              <w:tc>
                <w:tcPr>
                  <w:tcW w:w="490" w:type="pct"/>
                  <w:shd w:val="clear" w:color="auto" w:fill="auto"/>
                  <w:vAlign w:val="center"/>
                  <w:hideMark/>
                </w:tcPr>
                <w:p w14:paraId="0D1832CB"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Время сдачи  объекта</w:t>
                  </w:r>
                </w:p>
              </w:tc>
              <w:tc>
                <w:tcPr>
                  <w:tcW w:w="490" w:type="pct"/>
                  <w:shd w:val="clear" w:color="auto" w:fill="auto"/>
                  <w:vAlign w:val="center"/>
                  <w:hideMark/>
                </w:tcPr>
                <w:p w14:paraId="7461476C"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Кол-во часов в сутки</w:t>
                  </w:r>
                </w:p>
              </w:tc>
              <w:tc>
                <w:tcPr>
                  <w:tcW w:w="490" w:type="pct"/>
                  <w:shd w:val="clear" w:color="auto" w:fill="auto"/>
                  <w:vAlign w:val="center"/>
                  <w:hideMark/>
                </w:tcPr>
                <w:p w14:paraId="52FDE47B"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Вых. дни      на           объекте</w:t>
                  </w:r>
                </w:p>
              </w:tc>
              <w:tc>
                <w:tcPr>
                  <w:tcW w:w="416" w:type="pct"/>
                  <w:shd w:val="clear" w:color="auto" w:fill="auto"/>
                  <w:vAlign w:val="center"/>
                  <w:hideMark/>
                </w:tcPr>
                <w:p w14:paraId="71333266"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Вид        охраны</w:t>
                  </w:r>
                </w:p>
              </w:tc>
              <w:tc>
                <w:tcPr>
                  <w:tcW w:w="488" w:type="pct"/>
                  <w:shd w:val="clear" w:color="auto" w:fill="auto"/>
                  <w:vAlign w:val="center"/>
                  <w:hideMark/>
                </w:tcPr>
                <w:p w14:paraId="54216C96" w14:textId="77777777" w:rsidR="007932AB" w:rsidRPr="006C085B" w:rsidRDefault="007932AB" w:rsidP="002C69F4">
                  <w:pPr>
                    <w:spacing w:after="0" w:line="240" w:lineRule="auto"/>
                    <w:jc w:val="center"/>
                    <w:rPr>
                      <w:rFonts w:ascii="Times New Roman" w:hAnsi="Times New Roman" w:cs="Times New Roman"/>
                      <w:b/>
                      <w:color w:val="000000"/>
                      <w:sz w:val="19"/>
                      <w:szCs w:val="19"/>
                    </w:rPr>
                  </w:pPr>
                  <w:r w:rsidRPr="006C085B">
                    <w:rPr>
                      <w:rFonts w:ascii="Times New Roman" w:hAnsi="Times New Roman" w:cs="Times New Roman"/>
                      <w:b/>
                      <w:color w:val="000000"/>
                      <w:sz w:val="19"/>
                      <w:szCs w:val="19"/>
                    </w:rPr>
                    <w:t xml:space="preserve">Кол – во часов в </w:t>
                  </w:r>
                  <w:r w:rsidR="004D3474" w:rsidRPr="006C085B">
                    <w:rPr>
                      <w:rFonts w:ascii="Times New Roman" w:hAnsi="Times New Roman" w:cs="Times New Roman"/>
                      <w:b/>
                      <w:color w:val="000000"/>
                      <w:sz w:val="19"/>
                      <w:szCs w:val="19"/>
                    </w:rPr>
                    <w:t>год</w:t>
                  </w:r>
                </w:p>
              </w:tc>
            </w:tr>
            <w:tr w:rsidR="007932AB" w:rsidRPr="006C085B" w14:paraId="6F88812F" w14:textId="77777777" w:rsidTr="004D3474">
              <w:trPr>
                <w:trHeight w:val="20"/>
              </w:trPr>
              <w:tc>
                <w:tcPr>
                  <w:tcW w:w="2125" w:type="pct"/>
                  <w:shd w:val="clear" w:color="auto" w:fill="auto"/>
                  <w:vAlign w:val="bottom"/>
                  <w:hideMark/>
                </w:tcPr>
                <w:p w14:paraId="07F8B52C" w14:textId="77777777" w:rsidR="007932AB" w:rsidRPr="006C085B" w:rsidRDefault="007932AB" w:rsidP="002C69F4">
                  <w:pPr>
                    <w:spacing w:after="0" w:line="240" w:lineRule="auto"/>
                    <w:rPr>
                      <w:rFonts w:ascii="Times New Roman" w:hAnsi="Times New Roman" w:cs="Times New Roman"/>
                      <w:b/>
                      <w:color w:val="000000"/>
                      <w:sz w:val="19"/>
                      <w:szCs w:val="19"/>
                      <w:u w:val="single"/>
                    </w:rPr>
                  </w:pPr>
                  <w:r w:rsidRPr="006C085B">
                    <w:rPr>
                      <w:rFonts w:ascii="Times New Roman" w:hAnsi="Times New Roman" w:cs="Times New Roman"/>
                      <w:b/>
                      <w:color w:val="000000"/>
                      <w:sz w:val="19"/>
                      <w:szCs w:val="19"/>
                      <w:u w:val="single"/>
                    </w:rPr>
                    <w:t xml:space="preserve">Административное здание ТОО "Энергосистема", по адресу: </w:t>
                  </w:r>
                  <w:r w:rsidR="00652EFF" w:rsidRPr="006C085B">
                    <w:rPr>
                      <w:rFonts w:ascii="Times New Roman" w:hAnsi="Times New Roman" w:cs="Times New Roman"/>
                      <w:b/>
                      <w:color w:val="000000"/>
                      <w:sz w:val="19"/>
                      <w:szCs w:val="19"/>
                      <w:u w:val="single"/>
                    </w:rPr>
                    <w:t xml:space="preserve">РК, </w:t>
                  </w:r>
                  <w:r w:rsidRPr="006C085B">
                    <w:rPr>
                      <w:rFonts w:ascii="Times New Roman" w:hAnsi="Times New Roman" w:cs="Times New Roman"/>
                      <w:b/>
                      <w:color w:val="000000"/>
                      <w:sz w:val="19"/>
                      <w:szCs w:val="19"/>
                      <w:u w:val="single"/>
                    </w:rPr>
                    <w:t>г.Актобе,  пр. 312 Стрелковой дивизии, 42</w:t>
                  </w:r>
                </w:p>
              </w:tc>
              <w:tc>
                <w:tcPr>
                  <w:tcW w:w="501" w:type="pct"/>
                  <w:shd w:val="clear" w:color="auto" w:fill="auto"/>
                  <w:vAlign w:val="bottom"/>
                  <w:hideMark/>
                </w:tcPr>
                <w:p w14:paraId="6B4AFD9F"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36F0B625"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4B888D2C"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509CA1C2"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16" w:type="pct"/>
                  <w:shd w:val="clear" w:color="auto" w:fill="auto"/>
                  <w:vAlign w:val="bottom"/>
                  <w:hideMark/>
                </w:tcPr>
                <w:p w14:paraId="23F661FA"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88" w:type="pct"/>
                  <w:shd w:val="clear" w:color="auto" w:fill="auto"/>
                  <w:vAlign w:val="bottom"/>
                  <w:hideMark/>
                </w:tcPr>
                <w:p w14:paraId="3E1966C6"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r>
            <w:tr w:rsidR="007932AB" w:rsidRPr="006C085B" w14:paraId="61060A48" w14:textId="77777777" w:rsidTr="004D3474">
              <w:trPr>
                <w:trHeight w:val="20"/>
              </w:trPr>
              <w:tc>
                <w:tcPr>
                  <w:tcW w:w="2125" w:type="pct"/>
                  <w:shd w:val="clear" w:color="auto" w:fill="auto"/>
                  <w:vAlign w:val="bottom"/>
                  <w:hideMark/>
                </w:tcPr>
                <w:p w14:paraId="62D0DE4F"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Центральный офис</w:t>
                  </w:r>
                </w:p>
              </w:tc>
              <w:tc>
                <w:tcPr>
                  <w:tcW w:w="501" w:type="pct"/>
                  <w:shd w:val="clear" w:color="auto" w:fill="auto"/>
                  <w:vAlign w:val="bottom"/>
                  <w:hideMark/>
                </w:tcPr>
                <w:p w14:paraId="01ED6ED2"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0CC113E8"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662565C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43BF54FC"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1E2C2B3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1F8233B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477C813F" w14:textId="77777777" w:rsidTr="004D3474">
              <w:trPr>
                <w:trHeight w:val="293"/>
              </w:trPr>
              <w:tc>
                <w:tcPr>
                  <w:tcW w:w="2125" w:type="pct"/>
                  <w:shd w:val="clear" w:color="auto" w:fill="auto"/>
                  <w:vAlign w:val="bottom"/>
                  <w:hideMark/>
                </w:tcPr>
                <w:p w14:paraId="3FC54519"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Центральный офис</w:t>
                  </w:r>
                </w:p>
              </w:tc>
              <w:tc>
                <w:tcPr>
                  <w:tcW w:w="501" w:type="pct"/>
                  <w:shd w:val="clear" w:color="auto" w:fill="auto"/>
                  <w:vAlign w:val="bottom"/>
                  <w:hideMark/>
                </w:tcPr>
                <w:p w14:paraId="0DF89AD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1559CE6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31500F2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6761F47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33EBE33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7B780C4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7BEBC716" w14:textId="77777777" w:rsidTr="004D3474">
              <w:trPr>
                <w:trHeight w:val="20"/>
              </w:trPr>
              <w:tc>
                <w:tcPr>
                  <w:tcW w:w="2125" w:type="pct"/>
                  <w:shd w:val="clear" w:color="auto" w:fill="auto"/>
                  <w:vAlign w:val="bottom"/>
                  <w:hideMark/>
                </w:tcPr>
                <w:p w14:paraId="0E772C3A"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Бюро пропусков</w:t>
                  </w:r>
                </w:p>
              </w:tc>
              <w:tc>
                <w:tcPr>
                  <w:tcW w:w="501" w:type="pct"/>
                  <w:shd w:val="clear" w:color="auto" w:fill="auto"/>
                  <w:vAlign w:val="bottom"/>
                  <w:hideMark/>
                </w:tcPr>
                <w:p w14:paraId="0CE8547C"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47FDE15A"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17-00</w:t>
                  </w:r>
                </w:p>
              </w:tc>
              <w:tc>
                <w:tcPr>
                  <w:tcW w:w="490" w:type="pct"/>
                  <w:shd w:val="clear" w:color="auto" w:fill="auto"/>
                  <w:vAlign w:val="bottom"/>
                  <w:hideMark/>
                </w:tcPr>
                <w:p w14:paraId="71BB1E65"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w:t>
                  </w:r>
                </w:p>
              </w:tc>
              <w:tc>
                <w:tcPr>
                  <w:tcW w:w="490" w:type="pct"/>
                  <w:shd w:val="clear" w:color="auto" w:fill="auto"/>
                  <w:vAlign w:val="bottom"/>
                  <w:hideMark/>
                </w:tcPr>
                <w:p w14:paraId="328A0DB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С/В</w:t>
                  </w:r>
                </w:p>
              </w:tc>
              <w:tc>
                <w:tcPr>
                  <w:tcW w:w="416" w:type="pct"/>
                  <w:shd w:val="clear" w:color="auto" w:fill="auto"/>
                  <w:vAlign w:val="bottom"/>
                  <w:hideMark/>
                </w:tcPr>
                <w:p w14:paraId="753C02A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1A3EF28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2 112,00</w:t>
                  </w:r>
                </w:p>
              </w:tc>
            </w:tr>
            <w:tr w:rsidR="007932AB" w:rsidRPr="006C085B" w14:paraId="618A14F1" w14:textId="77777777" w:rsidTr="004D3474">
              <w:trPr>
                <w:trHeight w:val="20"/>
              </w:trPr>
              <w:tc>
                <w:tcPr>
                  <w:tcW w:w="2125" w:type="pct"/>
                  <w:shd w:val="clear" w:color="auto" w:fill="auto"/>
                  <w:vAlign w:val="bottom"/>
                  <w:hideMark/>
                </w:tcPr>
                <w:p w14:paraId="1F419C38"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3312C252"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71B5A38B"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605010F1"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7AA6DAB8"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16" w:type="pct"/>
                  <w:shd w:val="clear" w:color="auto" w:fill="auto"/>
                  <w:vAlign w:val="bottom"/>
                  <w:hideMark/>
                </w:tcPr>
                <w:p w14:paraId="6E21B7A2"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88" w:type="pct"/>
                  <w:shd w:val="clear" w:color="auto" w:fill="auto"/>
                  <w:vAlign w:val="bottom"/>
                  <w:hideMark/>
                </w:tcPr>
                <w:p w14:paraId="1E8EA62F" w14:textId="77777777" w:rsidR="007932AB" w:rsidRPr="006C085B" w:rsidRDefault="007932AB"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19 680,00</w:t>
                  </w:r>
                </w:p>
              </w:tc>
            </w:tr>
            <w:tr w:rsidR="007932AB" w:rsidRPr="006C085B" w14:paraId="5C697AA9" w14:textId="77777777" w:rsidTr="004D3474">
              <w:trPr>
                <w:trHeight w:val="275"/>
              </w:trPr>
              <w:tc>
                <w:tcPr>
                  <w:tcW w:w="2125" w:type="pct"/>
                  <w:shd w:val="clear" w:color="auto" w:fill="auto"/>
                  <w:vAlign w:val="bottom"/>
                  <w:hideMark/>
                </w:tcPr>
                <w:p w14:paraId="0952406A" w14:textId="77777777" w:rsidR="007932AB" w:rsidRPr="006C085B" w:rsidRDefault="007932AB" w:rsidP="002C69F4">
                  <w:pPr>
                    <w:spacing w:after="0" w:line="240" w:lineRule="auto"/>
                    <w:rPr>
                      <w:rFonts w:ascii="Times New Roman" w:hAnsi="Times New Roman" w:cs="Times New Roman"/>
                      <w:b/>
                      <w:color w:val="000000"/>
                      <w:sz w:val="19"/>
                      <w:szCs w:val="19"/>
                      <w:u w:val="single"/>
                    </w:rPr>
                  </w:pPr>
                  <w:r w:rsidRPr="006C085B">
                    <w:rPr>
                      <w:rFonts w:ascii="Times New Roman" w:hAnsi="Times New Roman" w:cs="Times New Roman"/>
                      <w:b/>
                      <w:color w:val="000000"/>
                      <w:sz w:val="19"/>
                      <w:szCs w:val="19"/>
                      <w:u w:val="single"/>
                    </w:rPr>
                    <w:lastRenderedPageBreak/>
                    <w:t>Территория центрального склада ТОО "Энергосистема" по адресу:</w:t>
                  </w:r>
                  <w:r w:rsidR="00652EFF" w:rsidRPr="006C085B">
                    <w:rPr>
                      <w:rFonts w:ascii="Times New Roman" w:hAnsi="Times New Roman" w:cs="Times New Roman"/>
                      <w:b/>
                      <w:color w:val="000000"/>
                      <w:sz w:val="19"/>
                      <w:szCs w:val="19"/>
                      <w:u w:val="single"/>
                    </w:rPr>
                    <w:t xml:space="preserve"> РК, г.Актобе, с.о. Новый, ст. Жинишке, ж.м. Жинишке, д.40 А, </w:t>
                  </w:r>
                  <w:r w:rsidRPr="006C085B">
                    <w:rPr>
                      <w:rFonts w:ascii="Times New Roman" w:hAnsi="Times New Roman" w:cs="Times New Roman"/>
                      <w:b/>
                      <w:color w:val="000000"/>
                      <w:sz w:val="19"/>
                      <w:szCs w:val="19"/>
                      <w:u w:val="single"/>
                    </w:rPr>
                    <w:t>Промзона</w:t>
                  </w:r>
                </w:p>
              </w:tc>
              <w:tc>
                <w:tcPr>
                  <w:tcW w:w="501" w:type="pct"/>
                  <w:shd w:val="clear" w:color="auto" w:fill="auto"/>
                  <w:vAlign w:val="bottom"/>
                  <w:hideMark/>
                </w:tcPr>
                <w:p w14:paraId="337DD456"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7D47B90F"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43938224"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0CF46524"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16" w:type="pct"/>
                  <w:shd w:val="clear" w:color="auto" w:fill="auto"/>
                  <w:vAlign w:val="bottom"/>
                  <w:hideMark/>
                </w:tcPr>
                <w:p w14:paraId="16D8C330"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88" w:type="pct"/>
                  <w:shd w:val="clear" w:color="auto" w:fill="auto"/>
                  <w:vAlign w:val="bottom"/>
                  <w:hideMark/>
                </w:tcPr>
                <w:p w14:paraId="14C4C941"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r>
            <w:tr w:rsidR="007932AB" w:rsidRPr="006C085B" w14:paraId="2D23328F" w14:textId="77777777" w:rsidTr="004D3474">
              <w:trPr>
                <w:trHeight w:val="20"/>
              </w:trPr>
              <w:tc>
                <w:tcPr>
                  <w:tcW w:w="2125" w:type="pct"/>
                  <w:shd w:val="clear" w:color="auto" w:fill="auto"/>
                  <w:vAlign w:val="bottom"/>
                  <w:hideMark/>
                </w:tcPr>
                <w:p w14:paraId="55937A23"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КПП</w:t>
                  </w:r>
                </w:p>
              </w:tc>
              <w:tc>
                <w:tcPr>
                  <w:tcW w:w="501" w:type="pct"/>
                  <w:shd w:val="clear" w:color="auto" w:fill="auto"/>
                  <w:vAlign w:val="bottom"/>
                  <w:hideMark/>
                </w:tcPr>
                <w:p w14:paraId="15C17B4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3AA29E6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0BA449F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38B71D9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63F709E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17442A9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7AD1602B" w14:textId="77777777" w:rsidTr="004D3474">
              <w:trPr>
                <w:trHeight w:val="20"/>
              </w:trPr>
              <w:tc>
                <w:tcPr>
                  <w:tcW w:w="2125" w:type="pct"/>
                  <w:shd w:val="clear" w:color="auto" w:fill="auto"/>
                  <w:vAlign w:val="bottom"/>
                  <w:hideMark/>
                </w:tcPr>
                <w:p w14:paraId="3A575EE8"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 (склады)</w:t>
                  </w:r>
                </w:p>
              </w:tc>
              <w:tc>
                <w:tcPr>
                  <w:tcW w:w="501" w:type="pct"/>
                  <w:shd w:val="clear" w:color="auto" w:fill="auto"/>
                  <w:vAlign w:val="bottom"/>
                  <w:hideMark/>
                </w:tcPr>
                <w:p w14:paraId="44E0C4A5"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7DE4CA0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4D27517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786C799F"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7482C89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58561E3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4E311DE9" w14:textId="77777777" w:rsidTr="004D3474">
              <w:trPr>
                <w:trHeight w:val="20"/>
              </w:trPr>
              <w:tc>
                <w:tcPr>
                  <w:tcW w:w="2125" w:type="pct"/>
                  <w:shd w:val="clear" w:color="auto" w:fill="auto"/>
                  <w:vAlign w:val="bottom"/>
                  <w:hideMark/>
                </w:tcPr>
                <w:p w14:paraId="4D634310"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741096F3"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3B7BD5D3"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18C6C8B6"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1D0EA56B"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16" w:type="pct"/>
                  <w:shd w:val="clear" w:color="auto" w:fill="auto"/>
                  <w:vAlign w:val="bottom"/>
                  <w:hideMark/>
                </w:tcPr>
                <w:p w14:paraId="55ECAF4B"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88" w:type="pct"/>
                  <w:shd w:val="clear" w:color="auto" w:fill="auto"/>
                  <w:vAlign w:val="bottom"/>
                  <w:hideMark/>
                </w:tcPr>
                <w:p w14:paraId="740DBDA3" w14:textId="77777777" w:rsidR="007932AB" w:rsidRPr="006C085B" w:rsidRDefault="007932AB"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17 568,00</w:t>
                  </w:r>
                </w:p>
              </w:tc>
            </w:tr>
            <w:tr w:rsidR="007932AB" w:rsidRPr="006C085B" w14:paraId="15609680" w14:textId="77777777" w:rsidTr="004D3474">
              <w:trPr>
                <w:trHeight w:val="20"/>
              </w:trPr>
              <w:tc>
                <w:tcPr>
                  <w:tcW w:w="2125" w:type="pct"/>
                  <w:shd w:val="clear" w:color="auto" w:fill="auto"/>
                  <w:vAlign w:val="bottom"/>
                  <w:hideMark/>
                </w:tcPr>
                <w:p w14:paraId="4D554BAF" w14:textId="77777777" w:rsidR="007932AB" w:rsidRPr="006C085B" w:rsidRDefault="007932AB" w:rsidP="002C69F4">
                  <w:pPr>
                    <w:spacing w:after="0" w:line="240" w:lineRule="auto"/>
                    <w:rPr>
                      <w:rFonts w:ascii="Times New Roman" w:hAnsi="Times New Roman" w:cs="Times New Roman"/>
                      <w:b/>
                      <w:color w:val="000000"/>
                      <w:sz w:val="19"/>
                      <w:szCs w:val="19"/>
                      <w:u w:val="single"/>
                    </w:rPr>
                  </w:pPr>
                  <w:r w:rsidRPr="006C085B">
                    <w:rPr>
                      <w:rFonts w:ascii="Times New Roman" w:hAnsi="Times New Roman" w:cs="Times New Roman"/>
                      <w:b/>
                      <w:color w:val="000000"/>
                      <w:sz w:val="19"/>
                      <w:szCs w:val="19"/>
                      <w:u w:val="single"/>
                    </w:rPr>
                    <w:t>Ремонтно - производственная база ТОО "Энергосистема" по адресу:</w:t>
                  </w:r>
                  <w:r w:rsidR="00652EFF" w:rsidRPr="006C085B">
                    <w:rPr>
                      <w:rFonts w:ascii="Times New Roman" w:hAnsi="Times New Roman" w:cs="Times New Roman"/>
                      <w:b/>
                      <w:color w:val="000000"/>
                      <w:sz w:val="19"/>
                      <w:szCs w:val="19"/>
                      <w:u w:val="single"/>
                    </w:rPr>
                    <w:t xml:space="preserve"> РК,</w:t>
                  </w:r>
                  <w:r w:rsidRPr="006C085B">
                    <w:rPr>
                      <w:rFonts w:ascii="Times New Roman" w:hAnsi="Times New Roman" w:cs="Times New Roman"/>
                      <w:b/>
                      <w:color w:val="000000"/>
                      <w:sz w:val="19"/>
                      <w:szCs w:val="19"/>
                      <w:u w:val="single"/>
                    </w:rPr>
                    <w:t xml:space="preserve"> г.Актобе, ул. Санкибай-батыра 12</w:t>
                  </w:r>
                </w:p>
              </w:tc>
              <w:tc>
                <w:tcPr>
                  <w:tcW w:w="501" w:type="pct"/>
                  <w:shd w:val="clear" w:color="auto" w:fill="auto"/>
                  <w:vAlign w:val="bottom"/>
                  <w:hideMark/>
                </w:tcPr>
                <w:p w14:paraId="5C4562D2"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6CED01DB"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5B6D1A27"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03914415"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16" w:type="pct"/>
                  <w:shd w:val="clear" w:color="auto" w:fill="auto"/>
                  <w:vAlign w:val="bottom"/>
                  <w:hideMark/>
                </w:tcPr>
                <w:p w14:paraId="76ED7B0B"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88" w:type="pct"/>
                  <w:shd w:val="clear" w:color="auto" w:fill="auto"/>
                  <w:vAlign w:val="bottom"/>
                  <w:hideMark/>
                </w:tcPr>
                <w:p w14:paraId="0F9655A7"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r>
            <w:tr w:rsidR="007932AB" w:rsidRPr="006C085B" w14:paraId="6710E73A" w14:textId="77777777" w:rsidTr="004D3474">
              <w:trPr>
                <w:trHeight w:val="20"/>
              </w:trPr>
              <w:tc>
                <w:tcPr>
                  <w:tcW w:w="2125" w:type="pct"/>
                  <w:shd w:val="clear" w:color="auto" w:fill="auto"/>
                  <w:vAlign w:val="bottom"/>
                  <w:hideMark/>
                </w:tcPr>
                <w:p w14:paraId="357A7422"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КПП</w:t>
                  </w:r>
                </w:p>
              </w:tc>
              <w:tc>
                <w:tcPr>
                  <w:tcW w:w="501" w:type="pct"/>
                  <w:shd w:val="clear" w:color="auto" w:fill="auto"/>
                  <w:vAlign w:val="bottom"/>
                  <w:hideMark/>
                </w:tcPr>
                <w:p w14:paraId="35C608B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0948BEC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46CAB20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691C8E0F"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0782B54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3C71713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379C3ED5" w14:textId="77777777" w:rsidTr="004D3474">
              <w:trPr>
                <w:trHeight w:val="20"/>
              </w:trPr>
              <w:tc>
                <w:tcPr>
                  <w:tcW w:w="2125" w:type="pct"/>
                  <w:shd w:val="clear" w:color="auto" w:fill="auto"/>
                  <w:vAlign w:val="bottom"/>
                  <w:hideMark/>
                </w:tcPr>
                <w:p w14:paraId="0E838845"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Склад ГСМ на территории ремонтно - производственной базы ТОО "Энергосистема" по адресу: г.Актобе, ул. Санкибай-батыра 12</w:t>
                  </w:r>
                </w:p>
              </w:tc>
              <w:tc>
                <w:tcPr>
                  <w:tcW w:w="501" w:type="pct"/>
                  <w:shd w:val="clear" w:color="auto" w:fill="auto"/>
                  <w:vAlign w:val="bottom"/>
                  <w:hideMark/>
                </w:tcPr>
                <w:p w14:paraId="670F7DA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58537D0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15F052D5"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3FA66E5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6EE341C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1F5FC1D8"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74924E9B" w14:textId="77777777" w:rsidTr="004D3474">
              <w:trPr>
                <w:trHeight w:val="20"/>
              </w:trPr>
              <w:tc>
                <w:tcPr>
                  <w:tcW w:w="2125" w:type="pct"/>
                  <w:shd w:val="clear" w:color="auto" w:fill="auto"/>
                  <w:vAlign w:val="bottom"/>
                  <w:hideMark/>
                </w:tcPr>
                <w:p w14:paraId="0023302C"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Электроподстанция на территории ремонтно - производственной базы ТОО "Энергосистема" по адресу: г.Актобе, ул. Санкибай-батыра 12</w:t>
                  </w:r>
                </w:p>
              </w:tc>
              <w:tc>
                <w:tcPr>
                  <w:tcW w:w="501" w:type="pct"/>
                  <w:shd w:val="clear" w:color="auto" w:fill="auto"/>
                  <w:vAlign w:val="bottom"/>
                  <w:hideMark/>
                </w:tcPr>
                <w:p w14:paraId="60FBC3B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358FA15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622C68E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5CC0726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5DF0C9A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79740FE2"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41DBD2D6" w14:textId="77777777" w:rsidTr="004D3474">
              <w:trPr>
                <w:trHeight w:val="20"/>
              </w:trPr>
              <w:tc>
                <w:tcPr>
                  <w:tcW w:w="2125" w:type="pct"/>
                  <w:shd w:val="clear" w:color="auto" w:fill="auto"/>
                  <w:vAlign w:val="bottom"/>
                  <w:hideMark/>
                </w:tcPr>
                <w:p w14:paraId="2BDE73BD"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100AF500"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0F65C497"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4E338230"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29164128"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16" w:type="pct"/>
                  <w:shd w:val="clear" w:color="auto" w:fill="auto"/>
                  <w:vAlign w:val="bottom"/>
                  <w:hideMark/>
                </w:tcPr>
                <w:p w14:paraId="55CE6D94"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88" w:type="pct"/>
                  <w:shd w:val="clear" w:color="auto" w:fill="auto"/>
                  <w:vAlign w:val="bottom"/>
                  <w:hideMark/>
                </w:tcPr>
                <w:p w14:paraId="6B4E9CA2"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26 352,00</w:t>
                  </w:r>
                </w:p>
              </w:tc>
            </w:tr>
            <w:tr w:rsidR="007932AB" w:rsidRPr="006C085B" w14:paraId="6D9C89F9" w14:textId="77777777" w:rsidTr="004D3474">
              <w:trPr>
                <w:trHeight w:val="20"/>
              </w:trPr>
              <w:tc>
                <w:tcPr>
                  <w:tcW w:w="2125" w:type="pct"/>
                  <w:shd w:val="clear" w:color="auto" w:fill="auto"/>
                  <w:vAlign w:val="bottom"/>
                  <w:hideMark/>
                </w:tcPr>
                <w:p w14:paraId="29342972" w14:textId="77777777" w:rsidR="007932AB" w:rsidRPr="006C085B" w:rsidRDefault="007932AB" w:rsidP="002C69F4">
                  <w:pPr>
                    <w:spacing w:after="0" w:line="240" w:lineRule="auto"/>
                    <w:rPr>
                      <w:rFonts w:ascii="Times New Roman" w:hAnsi="Times New Roman" w:cs="Times New Roman"/>
                      <w:b/>
                      <w:color w:val="000000"/>
                      <w:sz w:val="19"/>
                      <w:szCs w:val="19"/>
                      <w:u w:val="single"/>
                    </w:rPr>
                  </w:pPr>
                  <w:r w:rsidRPr="006C085B">
                    <w:rPr>
                      <w:rFonts w:ascii="Times New Roman" w:hAnsi="Times New Roman" w:cs="Times New Roman"/>
                      <w:b/>
                      <w:color w:val="000000"/>
                      <w:sz w:val="19"/>
                      <w:szCs w:val="19"/>
                      <w:u w:val="single"/>
                    </w:rPr>
                    <w:t xml:space="preserve">Административное здание производственные помещения и территория городских электрических сетей по адресу: </w:t>
                  </w:r>
                  <w:r w:rsidR="00652EFF" w:rsidRPr="006C085B">
                    <w:rPr>
                      <w:rFonts w:ascii="Times New Roman" w:hAnsi="Times New Roman" w:cs="Times New Roman"/>
                      <w:b/>
                      <w:color w:val="000000"/>
                      <w:sz w:val="19"/>
                      <w:szCs w:val="19"/>
                      <w:u w:val="single"/>
                    </w:rPr>
                    <w:t xml:space="preserve">РК, </w:t>
                  </w:r>
                  <w:r w:rsidRPr="006C085B">
                    <w:rPr>
                      <w:rFonts w:ascii="Times New Roman" w:hAnsi="Times New Roman" w:cs="Times New Roman"/>
                      <w:b/>
                      <w:color w:val="000000"/>
                      <w:sz w:val="19"/>
                      <w:szCs w:val="19"/>
                      <w:u w:val="single"/>
                    </w:rPr>
                    <w:t>г.Актобе, ул.Тамдинская 3</w:t>
                  </w:r>
                </w:p>
              </w:tc>
              <w:tc>
                <w:tcPr>
                  <w:tcW w:w="501" w:type="pct"/>
                  <w:shd w:val="clear" w:color="auto" w:fill="auto"/>
                  <w:vAlign w:val="bottom"/>
                  <w:hideMark/>
                </w:tcPr>
                <w:p w14:paraId="5126BBC0"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55FD9D93"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7D92EEA9"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90" w:type="pct"/>
                  <w:shd w:val="clear" w:color="auto" w:fill="auto"/>
                  <w:vAlign w:val="bottom"/>
                  <w:hideMark/>
                </w:tcPr>
                <w:p w14:paraId="08DAB692"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16" w:type="pct"/>
                  <w:shd w:val="clear" w:color="auto" w:fill="auto"/>
                  <w:vAlign w:val="bottom"/>
                  <w:hideMark/>
                </w:tcPr>
                <w:p w14:paraId="499AA52D"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c>
                <w:tcPr>
                  <w:tcW w:w="488" w:type="pct"/>
                  <w:shd w:val="clear" w:color="auto" w:fill="auto"/>
                  <w:vAlign w:val="bottom"/>
                  <w:hideMark/>
                </w:tcPr>
                <w:p w14:paraId="4CBF9AA5" w14:textId="77777777" w:rsidR="007932AB" w:rsidRPr="006C085B" w:rsidRDefault="007932AB" w:rsidP="002C69F4">
                  <w:pPr>
                    <w:spacing w:after="0" w:line="240" w:lineRule="auto"/>
                    <w:rPr>
                      <w:rFonts w:ascii="Times New Roman" w:hAnsi="Times New Roman" w:cs="Times New Roman"/>
                      <w:bCs/>
                      <w:color w:val="000000"/>
                      <w:sz w:val="19"/>
                      <w:szCs w:val="19"/>
                    </w:rPr>
                  </w:pPr>
                  <w:r w:rsidRPr="006C085B">
                    <w:rPr>
                      <w:rFonts w:ascii="Times New Roman" w:hAnsi="Times New Roman" w:cs="Times New Roman"/>
                      <w:bCs/>
                      <w:color w:val="000000"/>
                      <w:sz w:val="19"/>
                      <w:szCs w:val="19"/>
                    </w:rPr>
                    <w:t> </w:t>
                  </w:r>
                </w:p>
              </w:tc>
            </w:tr>
            <w:tr w:rsidR="007932AB" w:rsidRPr="006C085B" w14:paraId="735F6C31" w14:textId="77777777" w:rsidTr="004D3474">
              <w:trPr>
                <w:trHeight w:val="20"/>
              </w:trPr>
              <w:tc>
                <w:tcPr>
                  <w:tcW w:w="2125" w:type="pct"/>
                  <w:shd w:val="clear" w:color="auto" w:fill="auto"/>
                  <w:vAlign w:val="bottom"/>
                  <w:hideMark/>
                </w:tcPr>
                <w:p w14:paraId="29661416"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КПП</w:t>
                  </w:r>
                </w:p>
              </w:tc>
              <w:tc>
                <w:tcPr>
                  <w:tcW w:w="501" w:type="pct"/>
                  <w:shd w:val="clear" w:color="auto" w:fill="auto"/>
                  <w:vAlign w:val="bottom"/>
                  <w:hideMark/>
                </w:tcPr>
                <w:p w14:paraId="4C1D68EF"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1F4F639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43ACEF6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5C69F25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6782502A"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0D4A3852"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4292A330" w14:textId="77777777" w:rsidTr="004D3474">
              <w:trPr>
                <w:trHeight w:val="20"/>
              </w:trPr>
              <w:tc>
                <w:tcPr>
                  <w:tcW w:w="2125" w:type="pct"/>
                  <w:shd w:val="clear" w:color="auto" w:fill="auto"/>
                  <w:vAlign w:val="bottom"/>
                  <w:hideMark/>
                </w:tcPr>
                <w:p w14:paraId="2EC67BCD"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xml:space="preserve">Пост </w:t>
                  </w:r>
                </w:p>
                <w:p w14:paraId="0F8845D0"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(охрана офиса в ночное время патруль)</w:t>
                  </w:r>
                </w:p>
              </w:tc>
              <w:tc>
                <w:tcPr>
                  <w:tcW w:w="501" w:type="pct"/>
                  <w:shd w:val="clear" w:color="auto" w:fill="auto"/>
                  <w:vAlign w:val="bottom"/>
                  <w:hideMark/>
                </w:tcPr>
                <w:p w14:paraId="79EAE3F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4338B620"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71AFCE6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008E2B0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69154458"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6FEBC28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4E1457A8" w14:textId="77777777" w:rsidTr="004D3474">
              <w:trPr>
                <w:trHeight w:val="20"/>
              </w:trPr>
              <w:tc>
                <w:tcPr>
                  <w:tcW w:w="2125" w:type="pct"/>
                  <w:shd w:val="clear" w:color="auto" w:fill="auto"/>
                  <w:vAlign w:val="bottom"/>
                  <w:hideMark/>
                </w:tcPr>
                <w:p w14:paraId="0E8B42E1"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0F916E6F"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594650BE"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7994809B"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5116B69D"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16" w:type="pct"/>
                  <w:shd w:val="clear" w:color="auto" w:fill="auto"/>
                  <w:vAlign w:val="bottom"/>
                  <w:hideMark/>
                </w:tcPr>
                <w:p w14:paraId="6F688C0F"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88" w:type="pct"/>
                  <w:shd w:val="clear" w:color="auto" w:fill="auto"/>
                  <w:vAlign w:val="bottom"/>
                  <w:hideMark/>
                </w:tcPr>
                <w:p w14:paraId="18D2124A" w14:textId="77777777" w:rsidR="007932AB" w:rsidRPr="006C085B" w:rsidRDefault="007932AB"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17 568,00</w:t>
                  </w:r>
                </w:p>
              </w:tc>
            </w:tr>
            <w:tr w:rsidR="007932AB" w:rsidRPr="006C085B" w14:paraId="205B344C" w14:textId="77777777" w:rsidTr="004D3474">
              <w:trPr>
                <w:trHeight w:val="20"/>
              </w:trPr>
              <w:tc>
                <w:tcPr>
                  <w:tcW w:w="2125" w:type="pct"/>
                  <w:shd w:val="clear" w:color="auto" w:fill="auto"/>
                  <w:vAlign w:val="bottom"/>
                  <w:hideMark/>
                </w:tcPr>
                <w:p w14:paraId="7D739966" w14:textId="77777777" w:rsidR="007932AB" w:rsidRPr="006C085B" w:rsidRDefault="007932AB" w:rsidP="002C69F4">
                  <w:pPr>
                    <w:spacing w:after="0" w:line="240" w:lineRule="auto"/>
                    <w:rPr>
                      <w:rFonts w:ascii="Times New Roman" w:hAnsi="Times New Roman" w:cs="Times New Roman"/>
                      <w:b/>
                      <w:bCs/>
                      <w:color w:val="000000"/>
                      <w:sz w:val="19"/>
                      <w:szCs w:val="19"/>
                      <w:u w:val="single"/>
                    </w:rPr>
                  </w:pPr>
                  <w:r w:rsidRPr="006C085B">
                    <w:rPr>
                      <w:rFonts w:ascii="Times New Roman" w:hAnsi="Times New Roman" w:cs="Times New Roman"/>
                      <w:b/>
                      <w:bCs/>
                      <w:color w:val="000000"/>
                      <w:sz w:val="19"/>
                      <w:szCs w:val="19"/>
                      <w:u w:val="single"/>
                    </w:rPr>
                    <w:t>Подвижной пост</w:t>
                  </w:r>
                </w:p>
              </w:tc>
              <w:tc>
                <w:tcPr>
                  <w:tcW w:w="501" w:type="pct"/>
                  <w:shd w:val="clear" w:color="auto" w:fill="auto"/>
                  <w:vAlign w:val="bottom"/>
                  <w:hideMark/>
                </w:tcPr>
                <w:p w14:paraId="56D0E84C"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276C8A65"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0A0615EB"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90" w:type="pct"/>
                  <w:shd w:val="clear" w:color="auto" w:fill="auto"/>
                  <w:vAlign w:val="bottom"/>
                  <w:hideMark/>
                </w:tcPr>
                <w:p w14:paraId="268387F4"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16" w:type="pct"/>
                  <w:shd w:val="clear" w:color="auto" w:fill="auto"/>
                  <w:vAlign w:val="bottom"/>
                  <w:hideMark/>
                </w:tcPr>
                <w:p w14:paraId="1F035C3B"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c>
                <w:tcPr>
                  <w:tcW w:w="488" w:type="pct"/>
                  <w:shd w:val="clear" w:color="auto" w:fill="auto"/>
                  <w:vAlign w:val="bottom"/>
                  <w:hideMark/>
                </w:tcPr>
                <w:p w14:paraId="5EF60CF0"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w:t>
                  </w:r>
                </w:p>
              </w:tc>
            </w:tr>
            <w:tr w:rsidR="007932AB" w:rsidRPr="006C085B" w14:paraId="71021037" w14:textId="77777777" w:rsidTr="004D3474">
              <w:trPr>
                <w:trHeight w:val="20"/>
              </w:trPr>
              <w:tc>
                <w:tcPr>
                  <w:tcW w:w="2125" w:type="pct"/>
                  <w:shd w:val="clear" w:color="auto" w:fill="auto"/>
                  <w:vAlign w:val="bottom"/>
                  <w:hideMark/>
                </w:tcPr>
                <w:p w14:paraId="65F20AAB"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Транспорт №1</w:t>
                  </w:r>
                </w:p>
              </w:tc>
              <w:tc>
                <w:tcPr>
                  <w:tcW w:w="501" w:type="pct"/>
                  <w:shd w:val="clear" w:color="auto" w:fill="auto"/>
                  <w:vAlign w:val="bottom"/>
                  <w:hideMark/>
                </w:tcPr>
                <w:p w14:paraId="119031C4"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63D1F867"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09337D35"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1757226A"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04CFECEA"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37C08D8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549AAF14" w14:textId="77777777" w:rsidTr="004D3474">
              <w:trPr>
                <w:trHeight w:val="20"/>
              </w:trPr>
              <w:tc>
                <w:tcPr>
                  <w:tcW w:w="2125" w:type="pct"/>
                  <w:shd w:val="clear" w:color="auto" w:fill="auto"/>
                  <w:vAlign w:val="bottom"/>
                  <w:hideMark/>
                </w:tcPr>
                <w:p w14:paraId="7734F335"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45632161"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07045A16"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4D00BB48"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301DA953"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16" w:type="pct"/>
                  <w:shd w:val="clear" w:color="auto" w:fill="auto"/>
                  <w:vAlign w:val="bottom"/>
                  <w:hideMark/>
                </w:tcPr>
                <w:p w14:paraId="7CF5ABC4"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88" w:type="pct"/>
                  <w:shd w:val="clear" w:color="auto" w:fill="auto"/>
                  <w:vAlign w:val="bottom"/>
                  <w:hideMark/>
                </w:tcPr>
                <w:p w14:paraId="77CB7D81" w14:textId="77777777" w:rsidR="007932AB" w:rsidRPr="006C085B" w:rsidRDefault="007932AB"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8 784,00</w:t>
                  </w:r>
                </w:p>
              </w:tc>
            </w:tr>
            <w:tr w:rsidR="007932AB" w:rsidRPr="006C085B" w14:paraId="1FC0A1D9" w14:textId="77777777" w:rsidTr="004D3474">
              <w:trPr>
                <w:trHeight w:val="20"/>
              </w:trPr>
              <w:tc>
                <w:tcPr>
                  <w:tcW w:w="2125" w:type="pct"/>
                  <w:shd w:val="clear" w:color="auto" w:fill="auto"/>
                  <w:vAlign w:val="bottom"/>
                  <w:hideMark/>
                </w:tcPr>
                <w:p w14:paraId="4D3B7DCA" w14:textId="77777777" w:rsidR="007932AB" w:rsidRPr="006C085B" w:rsidRDefault="007932AB" w:rsidP="002C69F4">
                  <w:pPr>
                    <w:spacing w:after="0" w:line="240" w:lineRule="auto"/>
                    <w:rPr>
                      <w:rFonts w:ascii="Times New Roman" w:hAnsi="Times New Roman" w:cs="Times New Roman"/>
                      <w:b/>
                      <w:color w:val="000000"/>
                      <w:sz w:val="19"/>
                      <w:szCs w:val="19"/>
                      <w:u w:val="single"/>
                    </w:rPr>
                  </w:pPr>
                  <w:r w:rsidRPr="006C085B">
                    <w:rPr>
                      <w:rFonts w:ascii="Times New Roman" w:hAnsi="Times New Roman" w:cs="Times New Roman"/>
                      <w:b/>
                      <w:color w:val="000000"/>
                      <w:sz w:val="19"/>
                      <w:szCs w:val="19"/>
                      <w:u w:val="single"/>
                    </w:rPr>
                    <w:t>Дополнительные 3 поста</w:t>
                  </w:r>
                </w:p>
              </w:tc>
              <w:tc>
                <w:tcPr>
                  <w:tcW w:w="501" w:type="pct"/>
                  <w:shd w:val="clear" w:color="auto" w:fill="auto"/>
                  <w:vAlign w:val="bottom"/>
                  <w:hideMark/>
                </w:tcPr>
                <w:p w14:paraId="7E557AF5"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c>
                <w:tcPr>
                  <w:tcW w:w="490" w:type="pct"/>
                  <w:shd w:val="clear" w:color="auto" w:fill="auto"/>
                  <w:vAlign w:val="bottom"/>
                  <w:hideMark/>
                </w:tcPr>
                <w:p w14:paraId="305AFB45"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c>
                <w:tcPr>
                  <w:tcW w:w="490" w:type="pct"/>
                  <w:shd w:val="clear" w:color="auto" w:fill="auto"/>
                  <w:vAlign w:val="bottom"/>
                  <w:hideMark/>
                </w:tcPr>
                <w:p w14:paraId="2D66600F"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c>
                <w:tcPr>
                  <w:tcW w:w="490" w:type="pct"/>
                  <w:shd w:val="clear" w:color="auto" w:fill="auto"/>
                  <w:vAlign w:val="bottom"/>
                  <w:hideMark/>
                </w:tcPr>
                <w:p w14:paraId="4B7FD8B2"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c>
                <w:tcPr>
                  <w:tcW w:w="416" w:type="pct"/>
                  <w:shd w:val="clear" w:color="auto" w:fill="auto"/>
                  <w:vAlign w:val="bottom"/>
                  <w:hideMark/>
                </w:tcPr>
                <w:p w14:paraId="02A8F5D1"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c>
                <w:tcPr>
                  <w:tcW w:w="488" w:type="pct"/>
                  <w:shd w:val="clear" w:color="auto" w:fill="auto"/>
                  <w:vAlign w:val="bottom"/>
                  <w:hideMark/>
                </w:tcPr>
                <w:p w14:paraId="26EAFB8A" w14:textId="77777777" w:rsidR="007932AB" w:rsidRPr="006C085B" w:rsidRDefault="007932AB" w:rsidP="002C69F4">
                  <w:pPr>
                    <w:spacing w:after="0" w:line="240" w:lineRule="auto"/>
                    <w:jc w:val="center"/>
                    <w:rPr>
                      <w:rFonts w:ascii="Times New Roman" w:hAnsi="Times New Roman" w:cs="Times New Roman"/>
                      <w:color w:val="000000"/>
                      <w:sz w:val="19"/>
                      <w:szCs w:val="19"/>
                    </w:rPr>
                  </w:pPr>
                </w:p>
              </w:tc>
            </w:tr>
            <w:tr w:rsidR="007932AB" w:rsidRPr="006C085B" w14:paraId="784902CC" w14:textId="77777777" w:rsidTr="004D3474">
              <w:trPr>
                <w:trHeight w:val="20"/>
              </w:trPr>
              <w:tc>
                <w:tcPr>
                  <w:tcW w:w="2125" w:type="pct"/>
                  <w:shd w:val="clear" w:color="auto" w:fill="auto"/>
                  <w:vAlign w:val="bottom"/>
                  <w:hideMark/>
                </w:tcPr>
                <w:p w14:paraId="3C0DBB9A"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Шлагбаум Административного здания ТОО "Энергосистема", по адресу: г.Актобе,  пр. 312 Стрелковой дивизии, 42</w:t>
                  </w:r>
                </w:p>
              </w:tc>
              <w:tc>
                <w:tcPr>
                  <w:tcW w:w="501" w:type="pct"/>
                  <w:shd w:val="clear" w:color="auto" w:fill="auto"/>
                  <w:vAlign w:val="bottom"/>
                  <w:hideMark/>
                </w:tcPr>
                <w:p w14:paraId="75E2DE8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1B7EF9B8"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713ECF3F"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11A1A810"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01B9312D"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38A04A2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6B820509" w14:textId="77777777" w:rsidTr="004D3474">
              <w:trPr>
                <w:trHeight w:val="20"/>
              </w:trPr>
              <w:tc>
                <w:tcPr>
                  <w:tcW w:w="2125" w:type="pct"/>
                  <w:shd w:val="clear" w:color="auto" w:fill="auto"/>
                  <w:vAlign w:val="bottom"/>
                  <w:hideMark/>
                </w:tcPr>
                <w:p w14:paraId="23FD3409" w14:textId="77777777" w:rsidR="007932AB" w:rsidRPr="006C085B" w:rsidRDefault="007932AB" w:rsidP="002C69F4">
                  <w:pPr>
                    <w:spacing w:after="0" w:line="240" w:lineRule="auto"/>
                    <w:rPr>
                      <w:rFonts w:ascii="Times New Roman" w:hAnsi="Times New Roman" w:cs="Times New Roman"/>
                      <w:color w:val="000000"/>
                      <w:sz w:val="19"/>
                      <w:szCs w:val="19"/>
                    </w:rPr>
                  </w:pPr>
                  <w:r w:rsidRPr="006C085B">
                    <w:rPr>
                      <w:rFonts w:ascii="Times New Roman" w:hAnsi="Times New Roman" w:cs="Times New Roman"/>
                      <w:color w:val="000000"/>
                      <w:sz w:val="19"/>
                      <w:szCs w:val="19"/>
                    </w:rPr>
                    <w:t> КПП Ремонтно - производственной базы ТОО "Энергосистема" по адресу: г.Актобе, ул. Санкибай-батыра 12</w:t>
                  </w:r>
                </w:p>
              </w:tc>
              <w:tc>
                <w:tcPr>
                  <w:tcW w:w="501" w:type="pct"/>
                  <w:shd w:val="clear" w:color="auto" w:fill="auto"/>
                  <w:vAlign w:val="bottom"/>
                  <w:hideMark/>
                </w:tcPr>
                <w:p w14:paraId="43C214B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07A162FC"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555F215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24</w:t>
                  </w:r>
                </w:p>
              </w:tc>
              <w:tc>
                <w:tcPr>
                  <w:tcW w:w="490" w:type="pct"/>
                  <w:shd w:val="clear" w:color="auto" w:fill="auto"/>
                  <w:vAlign w:val="bottom"/>
                  <w:hideMark/>
                </w:tcPr>
                <w:p w14:paraId="3D8F88A9"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Б/В</w:t>
                  </w:r>
                </w:p>
              </w:tc>
              <w:tc>
                <w:tcPr>
                  <w:tcW w:w="416" w:type="pct"/>
                  <w:shd w:val="clear" w:color="auto" w:fill="auto"/>
                  <w:vAlign w:val="bottom"/>
                  <w:hideMark/>
                </w:tcPr>
                <w:p w14:paraId="467A84C0"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65438CEB"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8 784,00</w:t>
                  </w:r>
                </w:p>
              </w:tc>
            </w:tr>
            <w:tr w:rsidR="007932AB" w:rsidRPr="006C085B" w14:paraId="38783A01" w14:textId="77777777" w:rsidTr="004D3474">
              <w:trPr>
                <w:trHeight w:val="479"/>
              </w:trPr>
              <w:tc>
                <w:tcPr>
                  <w:tcW w:w="2125" w:type="pct"/>
                  <w:shd w:val="clear" w:color="auto" w:fill="auto"/>
                  <w:vAlign w:val="bottom"/>
                  <w:hideMark/>
                </w:tcPr>
                <w:p w14:paraId="76081929" w14:textId="77777777" w:rsidR="007932AB" w:rsidRPr="006C085B" w:rsidRDefault="005D7DF4" w:rsidP="005D7DF4">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КПП </w:t>
                  </w:r>
                  <w:r w:rsidRPr="006C085B">
                    <w:rPr>
                      <w:rFonts w:ascii="Times New Roman" w:hAnsi="Times New Roman" w:cs="Times New Roman"/>
                      <w:color w:val="000000"/>
                      <w:sz w:val="19"/>
                      <w:szCs w:val="19"/>
                    </w:rPr>
                    <w:t xml:space="preserve">здания </w:t>
                  </w:r>
                  <w:r>
                    <w:rPr>
                      <w:rFonts w:ascii="Times New Roman" w:hAnsi="Times New Roman" w:cs="Times New Roman"/>
                      <w:color w:val="000000"/>
                      <w:sz w:val="19"/>
                      <w:szCs w:val="19"/>
                    </w:rPr>
                    <w:t xml:space="preserve"> ремонтно-производственной базы </w:t>
                  </w:r>
                  <w:r w:rsidR="007932AB" w:rsidRPr="006C085B">
                    <w:rPr>
                      <w:rFonts w:ascii="Times New Roman" w:hAnsi="Times New Roman" w:cs="Times New Roman"/>
                      <w:color w:val="000000"/>
                      <w:sz w:val="19"/>
                      <w:szCs w:val="19"/>
                    </w:rPr>
                    <w:t xml:space="preserve"> по адресу: </w:t>
                  </w:r>
                  <w:r w:rsidR="007932AB" w:rsidRPr="005D7DF4">
                    <w:rPr>
                      <w:rFonts w:ascii="Times New Roman" w:hAnsi="Times New Roman" w:cs="Times New Roman"/>
                      <w:b/>
                      <w:color w:val="000000"/>
                      <w:sz w:val="19"/>
                      <w:szCs w:val="19"/>
                    </w:rPr>
                    <w:t xml:space="preserve">г.Актобе, </w:t>
                  </w:r>
                  <w:r w:rsidRPr="005D7DF4">
                    <w:rPr>
                      <w:rFonts w:ascii="Times New Roman" w:hAnsi="Times New Roman" w:cs="Times New Roman"/>
                      <w:b/>
                      <w:color w:val="000000"/>
                      <w:sz w:val="19"/>
                      <w:szCs w:val="19"/>
                    </w:rPr>
                    <w:t>ул.</w:t>
                  </w:r>
                  <w:r w:rsidRPr="006C085B">
                    <w:rPr>
                      <w:rFonts w:ascii="Times New Roman" w:hAnsi="Times New Roman" w:cs="Times New Roman"/>
                      <w:b/>
                      <w:color w:val="000000"/>
                      <w:sz w:val="19"/>
                      <w:szCs w:val="19"/>
                      <w:u w:val="single"/>
                    </w:rPr>
                    <w:t>Санкибай-батыра 12</w:t>
                  </w:r>
                </w:p>
              </w:tc>
              <w:tc>
                <w:tcPr>
                  <w:tcW w:w="501" w:type="pct"/>
                  <w:shd w:val="clear" w:color="auto" w:fill="auto"/>
                  <w:vAlign w:val="bottom"/>
                  <w:hideMark/>
                </w:tcPr>
                <w:p w14:paraId="2FBA3381"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08-00</w:t>
                  </w:r>
                </w:p>
              </w:tc>
              <w:tc>
                <w:tcPr>
                  <w:tcW w:w="490" w:type="pct"/>
                  <w:shd w:val="clear" w:color="auto" w:fill="auto"/>
                  <w:vAlign w:val="bottom"/>
                  <w:hideMark/>
                </w:tcPr>
                <w:p w14:paraId="1556AE3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17-00</w:t>
                  </w:r>
                </w:p>
              </w:tc>
              <w:tc>
                <w:tcPr>
                  <w:tcW w:w="490" w:type="pct"/>
                  <w:shd w:val="clear" w:color="auto" w:fill="auto"/>
                  <w:vAlign w:val="bottom"/>
                  <w:hideMark/>
                </w:tcPr>
                <w:p w14:paraId="396618FF"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8</w:t>
                  </w:r>
                </w:p>
              </w:tc>
              <w:tc>
                <w:tcPr>
                  <w:tcW w:w="490" w:type="pct"/>
                  <w:shd w:val="clear" w:color="auto" w:fill="auto"/>
                  <w:vAlign w:val="bottom"/>
                  <w:hideMark/>
                </w:tcPr>
                <w:p w14:paraId="1CD9BE23"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С/В</w:t>
                  </w:r>
                </w:p>
              </w:tc>
              <w:tc>
                <w:tcPr>
                  <w:tcW w:w="416" w:type="pct"/>
                  <w:shd w:val="clear" w:color="auto" w:fill="auto"/>
                  <w:vAlign w:val="bottom"/>
                  <w:hideMark/>
                </w:tcPr>
                <w:p w14:paraId="686013D6"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пост</w:t>
                  </w:r>
                </w:p>
              </w:tc>
              <w:tc>
                <w:tcPr>
                  <w:tcW w:w="488" w:type="pct"/>
                  <w:shd w:val="clear" w:color="auto" w:fill="auto"/>
                  <w:vAlign w:val="bottom"/>
                  <w:hideMark/>
                </w:tcPr>
                <w:p w14:paraId="48E5F1C0" w14:textId="77777777" w:rsidR="007932AB" w:rsidRPr="006C085B" w:rsidRDefault="007932AB" w:rsidP="002C69F4">
                  <w:pPr>
                    <w:spacing w:after="0" w:line="240" w:lineRule="auto"/>
                    <w:jc w:val="center"/>
                    <w:rPr>
                      <w:rFonts w:ascii="Times New Roman" w:hAnsi="Times New Roman" w:cs="Times New Roman"/>
                      <w:color w:val="000000"/>
                      <w:sz w:val="19"/>
                      <w:szCs w:val="19"/>
                    </w:rPr>
                  </w:pPr>
                  <w:r w:rsidRPr="006C085B">
                    <w:rPr>
                      <w:rFonts w:ascii="Times New Roman" w:hAnsi="Times New Roman" w:cs="Times New Roman"/>
                      <w:color w:val="000000"/>
                      <w:sz w:val="19"/>
                      <w:szCs w:val="19"/>
                    </w:rPr>
                    <w:t>2 112,00</w:t>
                  </w:r>
                </w:p>
              </w:tc>
            </w:tr>
            <w:tr w:rsidR="007932AB" w:rsidRPr="006C085B" w14:paraId="304A859B" w14:textId="77777777" w:rsidTr="004D3474">
              <w:trPr>
                <w:trHeight w:val="20"/>
              </w:trPr>
              <w:tc>
                <w:tcPr>
                  <w:tcW w:w="2125" w:type="pct"/>
                  <w:shd w:val="clear" w:color="auto" w:fill="auto"/>
                  <w:vAlign w:val="bottom"/>
                  <w:hideMark/>
                </w:tcPr>
                <w:p w14:paraId="7755F760" w14:textId="77777777" w:rsidR="007932AB" w:rsidRPr="006C085B" w:rsidRDefault="007932AB"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по разделу</w:t>
                  </w:r>
                </w:p>
              </w:tc>
              <w:tc>
                <w:tcPr>
                  <w:tcW w:w="501" w:type="pct"/>
                  <w:shd w:val="clear" w:color="auto" w:fill="auto"/>
                  <w:vAlign w:val="bottom"/>
                  <w:hideMark/>
                </w:tcPr>
                <w:p w14:paraId="380014DD"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762D26D7"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3D380E07"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90" w:type="pct"/>
                  <w:shd w:val="clear" w:color="auto" w:fill="auto"/>
                  <w:vAlign w:val="bottom"/>
                  <w:hideMark/>
                </w:tcPr>
                <w:p w14:paraId="2A7EE934"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16" w:type="pct"/>
                  <w:shd w:val="clear" w:color="auto" w:fill="auto"/>
                  <w:vAlign w:val="bottom"/>
                  <w:hideMark/>
                </w:tcPr>
                <w:p w14:paraId="61C52E61" w14:textId="77777777" w:rsidR="007932AB" w:rsidRPr="006C085B" w:rsidRDefault="007932AB" w:rsidP="002C69F4">
                  <w:pPr>
                    <w:spacing w:after="0" w:line="240" w:lineRule="auto"/>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 </w:t>
                  </w:r>
                </w:p>
              </w:tc>
              <w:tc>
                <w:tcPr>
                  <w:tcW w:w="488" w:type="pct"/>
                  <w:shd w:val="clear" w:color="auto" w:fill="auto"/>
                  <w:vAlign w:val="bottom"/>
                  <w:hideMark/>
                </w:tcPr>
                <w:p w14:paraId="64912BCF" w14:textId="77777777" w:rsidR="007932AB" w:rsidRPr="006C085B" w:rsidRDefault="007932AB"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19 680,00</w:t>
                  </w:r>
                </w:p>
              </w:tc>
            </w:tr>
            <w:tr w:rsidR="007932AB" w:rsidRPr="006C085B" w14:paraId="51FDF9AA" w14:textId="77777777" w:rsidTr="004D3474">
              <w:trPr>
                <w:trHeight w:val="20"/>
              </w:trPr>
              <w:tc>
                <w:tcPr>
                  <w:tcW w:w="2125" w:type="pct"/>
                  <w:shd w:val="clear" w:color="auto" w:fill="auto"/>
                  <w:vAlign w:val="bottom"/>
                </w:tcPr>
                <w:p w14:paraId="35F46A3E" w14:textId="77777777" w:rsidR="007932AB" w:rsidRPr="006C085B" w:rsidRDefault="004D3474" w:rsidP="002C69F4">
                  <w:pPr>
                    <w:spacing w:after="0" w:line="240" w:lineRule="auto"/>
                    <w:jc w:val="right"/>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Итого количество часов в год</w:t>
                  </w:r>
                </w:p>
              </w:tc>
              <w:tc>
                <w:tcPr>
                  <w:tcW w:w="501" w:type="pct"/>
                  <w:shd w:val="clear" w:color="auto" w:fill="auto"/>
                  <w:vAlign w:val="bottom"/>
                </w:tcPr>
                <w:p w14:paraId="7C9CABAE" w14:textId="77777777" w:rsidR="007932AB" w:rsidRPr="006C085B" w:rsidRDefault="007932AB" w:rsidP="002C69F4">
                  <w:pPr>
                    <w:spacing w:after="0" w:line="240" w:lineRule="auto"/>
                    <w:rPr>
                      <w:rFonts w:ascii="Times New Roman" w:hAnsi="Times New Roman" w:cs="Times New Roman"/>
                      <w:b/>
                      <w:bCs/>
                      <w:color w:val="000000"/>
                      <w:sz w:val="19"/>
                      <w:szCs w:val="19"/>
                    </w:rPr>
                  </w:pPr>
                </w:p>
              </w:tc>
              <w:tc>
                <w:tcPr>
                  <w:tcW w:w="490" w:type="pct"/>
                  <w:shd w:val="clear" w:color="auto" w:fill="auto"/>
                  <w:vAlign w:val="bottom"/>
                </w:tcPr>
                <w:p w14:paraId="21732647" w14:textId="77777777" w:rsidR="007932AB" w:rsidRPr="006C085B" w:rsidRDefault="007932AB" w:rsidP="002C69F4">
                  <w:pPr>
                    <w:spacing w:after="0" w:line="240" w:lineRule="auto"/>
                    <w:rPr>
                      <w:rFonts w:ascii="Times New Roman" w:hAnsi="Times New Roman" w:cs="Times New Roman"/>
                      <w:b/>
                      <w:bCs/>
                      <w:color w:val="000000"/>
                      <w:sz w:val="19"/>
                      <w:szCs w:val="19"/>
                    </w:rPr>
                  </w:pPr>
                </w:p>
              </w:tc>
              <w:tc>
                <w:tcPr>
                  <w:tcW w:w="490" w:type="pct"/>
                  <w:shd w:val="clear" w:color="auto" w:fill="auto"/>
                  <w:vAlign w:val="bottom"/>
                </w:tcPr>
                <w:p w14:paraId="59903334" w14:textId="77777777" w:rsidR="007932AB" w:rsidRPr="006C085B" w:rsidRDefault="007932AB" w:rsidP="002C69F4">
                  <w:pPr>
                    <w:spacing w:after="0" w:line="240" w:lineRule="auto"/>
                    <w:rPr>
                      <w:rFonts w:ascii="Times New Roman" w:hAnsi="Times New Roman" w:cs="Times New Roman"/>
                      <w:b/>
                      <w:bCs/>
                      <w:color w:val="000000"/>
                      <w:sz w:val="19"/>
                      <w:szCs w:val="19"/>
                    </w:rPr>
                  </w:pPr>
                </w:p>
              </w:tc>
              <w:tc>
                <w:tcPr>
                  <w:tcW w:w="490" w:type="pct"/>
                  <w:shd w:val="clear" w:color="auto" w:fill="auto"/>
                  <w:vAlign w:val="bottom"/>
                </w:tcPr>
                <w:p w14:paraId="0C0941B0" w14:textId="77777777" w:rsidR="007932AB" w:rsidRPr="006C085B" w:rsidRDefault="007932AB" w:rsidP="002C69F4">
                  <w:pPr>
                    <w:spacing w:after="0" w:line="240" w:lineRule="auto"/>
                    <w:rPr>
                      <w:rFonts w:ascii="Times New Roman" w:hAnsi="Times New Roman" w:cs="Times New Roman"/>
                      <w:b/>
                      <w:bCs/>
                      <w:color w:val="000000"/>
                      <w:sz w:val="19"/>
                      <w:szCs w:val="19"/>
                    </w:rPr>
                  </w:pPr>
                </w:p>
              </w:tc>
              <w:tc>
                <w:tcPr>
                  <w:tcW w:w="416" w:type="pct"/>
                  <w:shd w:val="clear" w:color="auto" w:fill="auto"/>
                  <w:vAlign w:val="bottom"/>
                </w:tcPr>
                <w:p w14:paraId="5A29B0B6" w14:textId="77777777" w:rsidR="007932AB" w:rsidRPr="006C085B" w:rsidRDefault="007932AB" w:rsidP="002C69F4">
                  <w:pPr>
                    <w:spacing w:after="0" w:line="240" w:lineRule="auto"/>
                    <w:rPr>
                      <w:rFonts w:ascii="Times New Roman" w:hAnsi="Times New Roman" w:cs="Times New Roman"/>
                      <w:b/>
                      <w:bCs/>
                      <w:color w:val="000000"/>
                      <w:sz w:val="19"/>
                      <w:szCs w:val="19"/>
                    </w:rPr>
                  </w:pPr>
                </w:p>
              </w:tc>
              <w:tc>
                <w:tcPr>
                  <w:tcW w:w="488" w:type="pct"/>
                  <w:shd w:val="clear" w:color="auto" w:fill="auto"/>
                  <w:vAlign w:val="bottom"/>
                </w:tcPr>
                <w:p w14:paraId="0C6D23AA" w14:textId="77777777" w:rsidR="007932AB" w:rsidRPr="006C085B" w:rsidRDefault="004D3474" w:rsidP="002C69F4">
                  <w:pPr>
                    <w:spacing w:after="0" w:line="240" w:lineRule="auto"/>
                    <w:jc w:val="center"/>
                    <w:rPr>
                      <w:rFonts w:ascii="Times New Roman" w:hAnsi="Times New Roman" w:cs="Times New Roman"/>
                      <w:b/>
                      <w:bCs/>
                      <w:color w:val="000000"/>
                      <w:sz w:val="19"/>
                      <w:szCs w:val="19"/>
                    </w:rPr>
                  </w:pPr>
                  <w:r w:rsidRPr="006C085B">
                    <w:rPr>
                      <w:rFonts w:ascii="Times New Roman" w:hAnsi="Times New Roman" w:cs="Times New Roman"/>
                      <w:b/>
                      <w:bCs/>
                      <w:color w:val="000000"/>
                      <w:sz w:val="19"/>
                      <w:szCs w:val="19"/>
                    </w:rPr>
                    <w:t>109 632</w:t>
                  </w:r>
                </w:p>
              </w:tc>
            </w:tr>
          </w:tbl>
          <w:p w14:paraId="175FBE7C" w14:textId="77777777" w:rsidR="007932AB" w:rsidRPr="006C085B" w:rsidRDefault="007932AB" w:rsidP="002C69F4">
            <w:pPr>
              <w:autoSpaceDE w:val="0"/>
              <w:autoSpaceDN w:val="0"/>
              <w:adjustRightInd w:val="0"/>
              <w:rPr>
                <w:rFonts w:ascii="Times New Roman" w:hAnsi="Times New Roman" w:cs="Times New Roman"/>
                <w:color w:val="000000" w:themeColor="text1"/>
                <w:sz w:val="19"/>
                <w:szCs w:val="19"/>
              </w:rPr>
            </w:pPr>
          </w:p>
        </w:tc>
      </w:tr>
    </w:tbl>
    <w:p w14:paraId="67272AC3" w14:textId="77777777" w:rsidR="00E365FD" w:rsidRDefault="00E365FD" w:rsidP="00E365FD">
      <w:pPr>
        <w:autoSpaceDE w:val="0"/>
        <w:autoSpaceDN w:val="0"/>
        <w:adjustRightInd w:val="0"/>
        <w:spacing w:after="0" w:line="240" w:lineRule="auto"/>
        <w:jc w:val="right"/>
        <w:rPr>
          <w:rFonts w:ascii="Times New Roman" w:hAnsi="Times New Roman" w:cs="Times New Roman"/>
          <w:sz w:val="24"/>
          <w:szCs w:val="24"/>
        </w:rPr>
      </w:pPr>
    </w:p>
    <w:p w14:paraId="64A06337" w14:textId="77777777" w:rsidR="008B4B86" w:rsidRDefault="008B4B86" w:rsidP="008B4B86">
      <w:pPr>
        <w:shd w:val="clear" w:color="auto" w:fill="FFFFFF"/>
        <w:spacing w:before="5" w:line="240" w:lineRule="auto"/>
        <w:ind w:right="28"/>
        <w:jc w:val="both"/>
        <w:rPr>
          <w:rFonts w:ascii="Times New Roman" w:hAnsi="Times New Roman" w:cs="Times New Roman"/>
          <w:sz w:val="20"/>
          <w:szCs w:val="20"/>
        </w:rPr>
      </w:pPr>
    </w:p>
    <w:p w14:paraId="780B0FCA" w14:textId="77777777" w:rsidR="008B4B86" w:rsidRPr="00C950C9" w:rsidRDefault="008B4B86" w:rsidP="008B4B86">
      <w:pPr>
        <w:spacing w:line="240" w:lineRule="exact"/>
        <w:rPr>
          <w:rFonts w:ascii="Times New Roman" w:hAnsi="Times New Roman" w:cs="Times New Roman"/>
          <w:b/>
          <w:sz w:val="24"/>
          <w:szCs w:val="24"/>
        </w:rPr>
      </w:pPr>
      <w:r>
        <w:rPr>
          <w:b/>
          <w:sz w:val="24"/>
          <w:szCs w:val="24"/>
        </w:rPr>
        <w:t xml:space="preserve">          </w:t>
      </w:r>
      <w:r w:rsidRPr="00CC3442">
        <w:rPr>
          <w:rFonts w:ascii="Times New Roman" w:hAnsi="Times New Roman" w:cs="Times New Roman"/>
          <w:b/>
          <w:sz w:val="24"/>
          <w:szCs w:val="24"/>
        </w:rPr>
        <w:t xml:space="preserve">Председатель комиссии  </w:t>
      </w:r>
      <w:r>
        <w:rPr>
          <w:rFonts w:ascii="Times New Roman" w:hAnsi="Times New Roman" w:cs="Times New Roman"/>
          <w:sz w:val="24"/>
          <w:szCs w:val="24"/>
        </w:rPr>
        <w:t xml:space="preserve">               </w:t>
      </w:r>
      <w:r w:rsidRPr="00CC3442">
        <w:rPr>
          <w:rFonts w:ascii="Times New Roman" w:hAnsi="Times New Roman" w:cs="Times New Roman"/>
          <w:sz w:val="24"/>
          <w:szCs w:val="24"/>
        </w:rPr>
        <w:t xml:space="preserve"> ________________</w:t>
      </w:r>
      <w:r>
        <w:rPr>
          <w:rFonts w:ascii="Times New Roman" w:hAnsi="Times New Roman" w:cs="Times New Roman"/>
          <w:sz w:val="24"/>
          <w:szCs w:val="24"/>
        </w:rPr>
        <w:t xml:space="preserve">_____________  </w:t>
      </w:r>
      <w:r w:rsidRPr="00C950C9">
        <w:rPr>
          <w:rFonts w:ascii="Times New Roman" w:hAnsi="Times New Roman" w:cs="Times New Roman"/>
          <w:b/>
          <w:sz w:val="24"/>
          <w:szCs w:val="24"/>
        </w:rPr>
        <w:t>Бектурганов А.К.</w:t>
      </w:r>
    </w:p>
    <w:p w14:paraId="5B69BE47" w14:textId="77777777" w:rsidR="008B4B86" w:rsidRPr="00C950C9" w:rsidRDefault="008B4B86" w:rsidP="008B4B86">
      <w:pPr>
        <w:spacing w:line="240" w:lineRule="exact"/>
        <w:rPr>
          <w:rFonts w:ascii="Times New Roman" w:hAnsi="Times New Roman" w:cs="Times New Roman"/>
          <w:b/>
          <w:sz w:val="24"/>
          <w:szCs w:val="24"/>
        </w:rPr>
      </w:pPr>
    </w:p>
    <w:p w14:paraId="02B59A6A"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 xml:space="preserve">                      Члены комиссии                 _____________________________  Тарасенко В.А.</w:t>
      </w:r>
    </w:p>
    <w:p w14:paraId="0BF18836"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 xml:space="preserve">                                                                                          </w:t>
      </w:r>
    </w:p>
    <w:p w14:paraId="4C033FD5"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 xml:space="preserve">                                                                      _____________________________  Сотников И.В.</w:t>
      </w:r>
    </w:p>
    <w:p w14:paraId="33B4B266"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ab/>
        <w:t xml:space="preserve">                                                                                                                           </w:t>
      </w:r>
    </w:p>
    <w:p w14:paraId="362CD06B"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ab/>
      </w:r>
      <w:r w:rsidRPr="00C950C9">
        <w:rPr>
          <w:rFonts w:ascii="Times New Roman" w:hAnsi="Times New Roman" w:cs="Times New Roman"/>
          <w:b/>
          <w:sz w:val="24"/>
          <w:szCs w:val="24"/>
        </w:rPr>
        <w:tab/>
      </w:r>
      <w:r w:rsidRPr="00C950C9">
        <w:rPr>
          <w:rFonts w:ascii="Times New Roman" w:hAnsi="Times New Roman" w:cs="Times New Roman"/>
          <w:b/>
          <w:sz w:val="24"/>
          <w:szCs w:val="24"/>
        </w:rPr>
        <w:tab/>
      </w:r>
      <w:r w:rsidRPr="00C950C9">
        <w:rPr>
          <w:rFonts w:ascii="Times New Roman" w:hAnsi="Times New Roman" w:cs="Times New Roman"/>
          <w:b/>
          <w:sz w:val="24"/>
          <w:szCs w:val="24"/>
        </w:rPr>
        <w:tab/>
        <w:t xml:space="preserve">                      ______________________________ Сбоева Ю.Б.</w:t>
      </w:r>
    </w:p>
    <w:p w14:paraId="704458C8" w14:textId="77777777" w:rsidR="008B4B86" w:rsidRPr="00C950C9" w:rsidRDefault="008B4B86" w:rsidP="008B4B86">
      <w:pPr>
        <w:spacing w:line="240" w:lineRule="exact"/>
        <w:rPr>
          <w:rFonts w:ascii="Times New Roman" w:hAnsi="Times New Roman" w:cs="Times New Roman"/>
          <w:b/>
          <w:sz w:val="24"/>
          <w:szCs w:val="24"/>
        </w:rPr>
      </w:pPr>
    </w:p>
    <w:p w14:paraId="090EEE8A" w14:textId="77777777" w:rsidR="008B4B86" w:rsidRPr="00C950C9" w:rsidRDefault="008B4B86" w:rsidP="008B4B86">
      <w:pPr>
        <w:spacing w:line="240" w:lineRule="exact"/>
        <w:rPr>
          <w:rFonts w:ascii="Times New Roman" w:hAnsi="Times New Roman" w:cs="Times New Roman"/>
          <w:b/>
          <w:sz w:val="24"/>
          <w:szCs w:val="24"/>
        </w:rPr>
      </w:pPr>
      <w:r w:rsidRPr="00C950C9">
        <w:rPr>
          <w:rFonts w:ascii="Times New Roman" w:hAnsi="Times New Roman" w:cs="Times New Roman"/>
          <w:b/>
          <w:sz w:val="24"/>
          <w:szCs w:val="24"/>
        </w:rPr>
        <w:t xml:space="preserve">                                                                     ______________________________ Мукашев Н.И.</w:t>
      </w:r>
    </w:p>
    <w:p w14:paraId="1CE1DD9B" w14:textId="77777777" w:rsidR="008B4B86" w:rsidRPr="00CC3442" w:rsidRDefault="008B4B86" w:rsidP="008B4B86">
      <w:pPr>
        <w:spacing w:line="240" w:lineRule="exact"/>
        <w:rPr>
          <w:rFonts w:ascii="Times New Roman" w:hAnsi="Times New Roman" w:cs="Times New Roman"/>
          <w:sz w:val="24"/>
          <w:szCs w:val="24"/>
        </w:rPr>
      </w:pPr>
    </w:p>
    <w:p w14:paraId="1FFF4300" w14:textId="77777777" w:rsidR="008B4B86" w:rsidRPr="00CC3442" w:rsidRDefault="008B4B86" w:rsidP="008B4B86">
      <w:pPr>
        <w:spacing w:line="240" w:lineRule="exact"/>
        <w:rPr>
          <w:rFonts w:ascii="Times New Roman" w:hAnsi="Times New Roman" w:cs="Times New Roman"/>
          <w:sz w:val="24"/>
          <w:szCs w:val="24"/>
        </w:rPr>
      </w:pPr>
    </w:p>
    <w:p w14:paraId="1EBA199D"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647561DE"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06386695"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3CC408F1"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4797E2D6"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28E60B0D" w14:textId="77777777" w:rsidR="008A4C52" w:rsidRDefault="008A4C52" w:rsidP="00E365FD">
      <w:pPr>
        <w:autoSpaceDE w:val="0"/>
        <w:autoSpaceDN w:val="0"/>
        <w:adjustRightInd w:val="0"/>
        <w:spacing w:after="0" w:line="240" w:lineRule="auto"/>
        <w:jc w:val="right"/>
        <w:rPr>
          <w:rFonts w:ascii="Times New Roman" w:hAnsi="Times New Roman" w:cs="Times New Roman"/>
          <w:sz w:val="24"/>
          <w:szCs w:val="24"/>
        </w:rPr>
      </w:pPr>
    </w:p>
    <w:p w14:paraId="1C42CD5D" w14:textId="77777777" w:rsidR="00B0221B" w:rsidRPr="00EF7964" w:rsidRDefault="00B0221B" w:rsidP="00B5319D">
      <w:pPr>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49CD21E1" w14:textId="77777777" w:rsidR="008B6493" w:rsidRPr="008B6493" w:rsidRDefault="008B6493" w:rsidP="00B0221B">
      <w:pPr>
        <w:autoSpaceDE w:val="0"/>
        <w:autoSpaceDN w:val="0"/>
        <w:adjustRightInd w:val="0"/>
        <w:spacing w:after="0" w:line="240" w:lineRule="auto"/>
        <w:jc w:val="right"/>
        <w:rPr>
          <w:rFonts w:ascii="Times New Roman" w:hAnsi="Times New Roman" w:cs="Times New Roman"/>
          <w:b/>
          <w:bCs/>
          <w:color w:val="000000" w:themeColor="text1"/>
          <w:sz w:val="20"/>
          <w:szCs w:val="20"/>
        </w:rPr>
      </w:pPr>
      <w:r w:rsidRPr="008B6493">
        <w:rPr>
          <w:rFonts w:ascii="Times New Roman" w:hAnsi="Times New Roman" w:cs="Times New Roman"/>
          <w:b/>
          <w:bCs/>
          <w:color w:val="000000" w:themeColor="text1"/>
          <w:sz w:val="20"/>
          <w:szCs w:val="20"/>
        </w:rPr>
        <w:t>ПРОЕКТ ДОГОВОРА К ЛОТУ 1</w:t>
      </w:r>
    </w:p>
    <w:p w14:paraId="5D999E50" w14:textId="77777777" w:rsidR="008B6493" w:rsidRPr="008B6493" w:rsidRDefault="008B6493" w:rsidP="008B6493">
      <w:pPr>
        <w:pStyle w:val="6"/>
        <w:spacing w:before="0" w:line="240" w:lineRule="auto"/>
        <w:jc w:val="center"/>
        <w:rPr>
          <w:rFonts w:ascii="Times New Roman" w:hAnsi="Times New Roman" w:cs="Times New Roman"/>
          <w:b/>
          <w:bCs/>
          <w:color w:val="auto"/>
          <w:sz w:val="20"/>
          <w:szCs w:val="20"/>
        </w:rPr>
      </w:pPr>
      <w:r w:rsidRPr="008B6493">
        <w:rPr>
          <w:rFonts w:ascii="Times New Roman" w:hAnsi="Times New Roman" w:cs="Times New Roman"/>
          <w:b/>
          <w:bCs/>
          <w:color w:val="auto"/>
          <w:sz w:val="20"/>
          <w:szCs w:val="20"/>
        </w:rPr>
        <w:t xml:space="preserve">ДОГОВОР №_____________ </w:t>
      </w:r>
    </w:p>
    <w:p w14:paraId="695B3A47" w14:textId="77777777" w:rsidR="008B6493" w:rsidRDefault="008B6493" w:rsidP="008B6493">
      <w:pPr>
        <w:spacing w:after="0" w:line="240" w:lineRule="auto"/>
        <w:jc w:val="center"/>
        <w:rPr>
          <w:rFonts w:ascii="Times New Roman" w:hAnsi="Times New Roman" w:cs="Times New Roman"/>
          <w:b/>
          <w:sz w:val="20"/>
          <w:szCs w:val="20"/>
          <w:lang w:eastAsia="ru-RU"/>
        </w:rPr>
      </w:pPr>
      <w:r w:rsidRPr="008B6493">
        <w:rPr>
          <w:rFonts w:ascii="Times New Roman" w:hAnsi="Times New Roman" w:cs="Times New Roman"/>
          <w:b/>
          <w:sz w:val="20"/>
          <w:szCs w:val="20"/>
          <w:lang w:eastAsia="ru-RU"/>
        </w:rPr>
        <w:t>об оказании охранных услуг</w:t>
      </w:r>
    </w:p>
    <w:p w14:paraId="6BD7A01D" w14:textId="77777777" w:rsidR="009528DD" w:rsidRPr="008B6493" w:rsidRDefault="009528DD" w:rsidP="009528DD">
      <w:pPr>
        <w:shd w:val="clear" w:color="auto" w:fill="FFFFFF"/>
        <w:tabs>
          <w:tab w:val="left" w:pos="10022"/>
        </w:tabs>
        <w:spacing w:after="0" w:line="240" w:lineRule="auto"/>
        <w:jc w:val="center"/>
        <w:rPr>
          <w:rFonts w:ascii="Times New Roman" w:hAnsi="Times New Roman" w:cs="Times New Roman"/>
          <w:sz w:val="20"/>
          <w:szCs w:val="20"/>
        </w:rPr>
      </w:pPr>
      <w:r w:rsidRPr="008B6493">
        <w:rPr>
          <w:rFonts w:ascii="Times New Roman" w:hAnsi="Times New Roman" w:cs="Times New Roman"/>
          <w:sz w:val="20"/>
          <w:szCs w:val="20"/>
        </w:rPr>
        <w:t>г.  Актобе</w:t>
      </w:r>
      <w:r>
        <w:rPr>
          <w:rFonts w:ascii="Times New Roman" w:hAnsi="Times New Roman" w:cs="Times New Roman"/>
          <w:sz w:val="20"/>
          <w:szCs w:val="20"/>
        </w:rPr>
        <w:t xml:space="preserve">                                                                                                                                        </w:t>
      </w:r>
      <w:r w:rsidR="00A342CA">
        <w:rPr>
          <w:rFonts w:ascii="Times New Roman" w:hAnsi="Times New Roman" w:cs="Times New Roman"/>
          <w:sz w:val="20"/>
          <w:szCs w:val="20"/>
        </w:rPr>
        <w:t xml:space="preserve">«___» ___________ 2020 </w:t>
      </w:r>
      <w:r w:rsidRPr="008B6493">
        <w:rPr>
          <w:rFonts w:ascii="Times New Roman" w:hAnsi="Times New Roman" w:cs="Times New Roman"/>
          <w:sz w:val="20"/>
          <w:szCs w:val="20"/>
        </w:rPr>
        <w:t>года</w:t>
      </w:r>
    </w:p>
    <w:p w14:paraId="4A266F12" w14:textId="77777777" w:rsidR="009528DD" w:rsidRPr="008B6493" w:rsidRDefault="009528DD" w:rsidP="008B6493">
      <w:pPr>
        <w:spacing w:after="0" w:line="240" w:lineRule="auto"/>
        <w:jc w:val="center"/>
        <w:rPr>
          <w:rFonts w:ascii="Times New Roman" w:hAnsi="Times New Roman" w:cs="Times New Roman"/>
          <w:b/>
          <w:sz w:val="20"/>
          <w:szCs w:val="20"/>
          <w:lang w:eastAsia="ru-RU"/>
        </w:rPr>
      </w:pPr>
    </w:p>
    <w:p w14:paraId="3F7FED2A" w14:textId="77777777" w:rsidR="008B6493" w:rsidRPr="008B6493" w:rsidRDefault="008B6493" w:rsidP="008B6493">
      <w:pPr>
        <w:spacing w:after="0" w:line="240" w:lineRule="auto"/>
        <w:jc w:val="both"/>
        <w:rPr>
          <w:rFonts w:ascii="Times New Roman" w:hAnsi="Times New Roman" w:cs="Times New Roman"/>
          <w:spacing w:val="-5"/>
          <w:sz w:val="20"/>
          <w:szCs w:val="20"/>
        </w:rPr>
      </w:pPr>
      <w:r w:rsidRPr="008B6493">
        <w:rPr>
          <w:rFonts w:ascii="Times New Roman" w:hAnsi="Times New Roman" w:cs="Times New Roman"/>
          <w:b/>
          <w:sz w:val="20"/>
          <w:szCs w:val="20"/>
        </w:rPr>
        <w:t>Товарищество с ограниченной ответственностью «Энергосистема»</w:t>
      </w:r>
      <w:r w:rsidRPr="008B6493">
        <w:rPr>
          <w:rFonts w:ascii="Times New Roman" w:hAnsi="Times New Roman" w:cs="Times New Roman"/>
          <w:sz w:val="20"/>
          <w:szCs w:val="20"/>
        </w:rPr>
        <w:t xml:space="preserve">, именуемое в дальнейшем </w:t>
      </w:r>
      <w:r w:rsidRPr="008B6493">
        <w:rPr>
          <w:rFonts w:ascii="Times New Roman" w:hAnsi="Times New Roman" w:cs="Times New Roman"/>
          <w:bCs/>
          <w:sz w:val="20"/>
          <w:szCs w:val="20"/>
        </w:rPr>
        <w:t>ЗАКАЗЧИК</w:t>
      </w:r>
      <w:r w:rsidRPr="008B6493">
        <w:rPr>
          <w:rFonts w:ascii="Times New Roman" w:hAnsi="Times New Roman" w:cs="Times New Roman"/>
          <w:sz w:val="20"/>
          <w:szCs w:val="20"/>
        </w:rPr>
        <w:t>, в лице Генерального директора Амангалиева Марат</w:t>
      </w:r>
      <w:r w:rsidR="0087670F">
        <w:rPr>
          <w:rFonts w:ascii="Times New Roman" w:hAnsi="Times New Roman" w:cs="Times New Roman"/>
          <w:sz w:val="20"/>
          <w:szCs w:val="20"/>
        </w:rPr>
        <w:t>а</w:t>
      </w:r>
      <w:r w:rsidRPr="008B6493">
        <w:rPr>
          <w:rFonts w:ascii="Times New Roman" w:hAnsi="Times New Roman" w:cs="Times New Roman"/>
          <w:sz w:val="20"/>
          <w:szCs w:val="20"/>
        </w:rPr>
        <w:t xml:space="preserve"> Ерсаиновича, действующего на основании </w:t>
      </w:r>
      <w:r w:rsidRPr="008B6493">
        <w:rPr>
          <w:rFonts w:ascii="Times New Roman" w:hAnsi="Times New Roman" w:cs="Times New Roman"/>
          <w:bCs/>
          <w:sz w:val="20"/>
          <w:szCs w:val="20"/>
        </w:rPr>
        <w:t>Устава,</w:t>
      </w:r>
      <w:r w:rsidRPr="008B6493">
        <w:rPr>
          <w:rFonts w:ascii="Times New Roman" w:hAnsi="Times New Roman" w:cs="Times New Roman"/>
          <w:sz w:val="20"/>
          <w:szCs w:val="20"/>
        </w:rPr>
        <w:t xml:space="preserve"> с одной стороны и </w:t>
      </w:r>
      <w:r w:rsidRPr="008B6493">
        <w:rPr>
          <w:rFonts w:ascii="Times New Roman" w:hAnsi="Times New Roman" w:cs="Times New Roman"/>
          <w:b/>
          <w:bCs/>
          <w:sz w:val="20"/>
          <w:szCs w:val="20"/>
        </w:rPr>
        <w:t>___________________________</w:t>
      </w:r>
      <w:r w:rsidRPr="008B6493">
        <w:rPr>
          <w:rFonts w:ascii="Times New Roman" w:hAnsi="Times New Roman" w:cs="Times New Roman"/>
          <w:spacing w:val="-4"/>
          <w:sz w:val="20"/>
          <w:szCs w:val="20"/>
        </w:rPr>
        <w:t xml:space="preserve">, </w:t>
      </w:r>
      <w:r w:rsidRPr="008B6493">
        <w:rPr>
          <w:rFonts w:ascii="Times New Roman" w:hAnsi="Times New Roman" w:cs="Times New Roman"/>
          <w:sz w:val="20"/>
          <w:szCs w:val="20"/>
        </w:rPr>
        <w:t>именуемое в дальнейшем ИСПОЛНИТЕЛЬ,</w:t>
      </w:r>
      <w:r w:rsidRPr="008B6493">
        <w:rPr>
          <w:rFonts w:ascii="Times New Roman" w:hAnsi="Times New Roman" w:cs="Times New Roman"/>
          <w:spacing w:val="-5"/>
          <w:sz w:val="20"/>
          <w:szCs w:val="20"/>
        </w:rPr>
        <w:t xml:space="preserve"> государственная  Лицензия </w:t>
      </w:r>
      <w:r w:rsidRPr="008B6493">
        <w:rPr>
          <w:rStyle w:val="s1"/>
          <w:color w:val="auto"/>
          <w:sz w:val="20"/>
          <w:szCs w:val="20"/>
        </w:rPr>
        <w:t>на осуществление охранной деятельности</w:t>
      </w:r>
      <w:r w:rsidRPr="008B6493">
        <w:rPr>
          <w:rFonts w:ascii="Times New Roman" w:hAnsi="Times New Roman" w:cs="Times New Roman"/>
          <w:spacing w:val="-5"/>
          <w:sz w:val="20"/>
          <w:szCs w:val="20"/>
        </w:rPr>
        <w:t xml:space="preserve"> _______________________</w:t>
      </w:r>
      <w:r w:rsidRPr="008B6493">
        <w:rPr>
          <w:rFonts w:ascii="Times New Roman" w:hAnsi="Times New Roman" w:cs="Times New Roman"/>
          <w:spacing w:val="-4"/>
          <w:sz w:val="20"/>
          <w:szCs w:val="20"/>
        </w:rPr>
        <w:t>,</w:t>
      </w:r>
      <w:r w:rsidRPr="008B6493">
        <w:rPr>
          <w:rFonts w:ascii="Times New Roman" w:hAnsi="Times New Roman" w:cs="Times New Roman"/>
          <w:sz w:val="20"/>
          <w:szCs w:val="20"/>
        </w:rPr>
        <w:t xml:space="preserve"> в лице _______________________________.,  действующего на основании ________________, с другой стороны,  именуемые вместе СТОРОНЫ, а по отдельности СТОРОНА, </w:t>
      </w:r>
      <w:r w:rsidR="004C5527">
        <w:rPr>
          <w:rFonts w:ascii="Times New Roman" w:hAnsi="Times New Roman" w:cs="Times New Roman"/>
          <w:sz w:val="20"/>
          <w:szCs w:val="20"/>
        </w:rPr>
        <w:t>на основании протокола об итогах тендера №_______от ___________</w:t>
      </w:r>
      <w:r w:rsidR="008B4B86">
        <w:rPr>
          <w:rFonts w:ascii="Times New Roman" w:hAnsi="Times New Roman" w:cs="Times New Roman"/>
          <w:sz w:val="20"/>
          <w:szCs w:val="20"/>
        </w:rPr>
        <w:t>___</w:t>
      </w:r>
      <w:r w:rsidR="004C5527">
        <w:rPr>
          <w:rFonts w:ascii="Times New Roman" w:hAnsi="Times New Roman" w:cs="Times New Roman"/>
          <w:sz w:val="20"/>
          <w:szCs w:val="20"/>
        </w:rPr>
        <w:t xml:space="preserve"> г.</w:t>
      </w:r>
      <w:r w:rsidR="004C5527" w:rsidRPr="008B6493">
        <w:rPr>
          <w:rFonts w:ascii="Times New Roman" w:hAnsi="Times New Roman" w:cs="Times New Roman"/>
          <w:sz w:val="20"/>
          <w:szCs w:val="20"/>
        </w:rPr>
        <w:t xml:space="preserve"> </w:t>
      </w:r>
      <w:r w:rsidRPr="008B6493">
        <w:rPr>
          <w:rFonts w:ascii="Times New Roman" w:hAnsi="Times New Roman" w:cs="Times New Roman"/>
          <w:sz w:val="20"/>
          <w:szCs w:val="20"/>
        </w:rPr>
        <w:t>заключили настоящий ДОГОВОР (далее по тексту  ДОГОВОР)</w:t>
      </w:r>
      <w:r w:rsidR="004C5527">
        <w:rPr>
          <w:rFonts w:ascii="Times New Roman" w:hAnsi="Times New Roman" w:cs="Times New Roman"/>
          <w:sz w:val="20"/>
          <w:szCs w:val="20"/>
        </w:rPr>
        <w:t xml:space="preserve"> </w:t>
      </w:r>
      <w:r w:rsidRPr="008B6493">
        <w:rPr>
          <w:rFonts w:ascii="Times New Roman" w:hAnsi="Times New Roman" w:cs="Times New Roman"/>
          <w:sz w:val="20"/>
          <w:szCs w:val="20"/>
        </w:rPr>
        <w:t>о нижеследующем:</w:t>
      </w:r>
    </w:p>
    <w:p w14:paraId="29BA461E" w14:textId="77777777" w:rsidR="008B6493" w:rsidRPr="008B6493" w:rsidRDefault="008B6493" w:rsidP="008B6493">
      <w:pPr>
        <w:shd w:val="clear" w:color="auto" w:fill="FFFFFF"/>
        <w:tabs>
          <w:tab w:val="left" w:pos="7963"/>
          <w:tab w:val="left" w:leader="hyphen" w:pos="8448"/>
          <w:tab w:val="left" w:leader="hyphen" w:pos="10018"/>
        </w:tabs>
        <w:spacing w:after="0" w:line="240" w:lineRule="auto"/>
        <w:rPr>
          <w:rFonts w:ascii="Times New Roman" w:hAnsi="Times New Roman" w:cs="Times New Roman"/>
          <w:b/>
          <w:bCs/>
          <w:sz w:val="20"/>
          <w:szCs w:val="20"/>
        </w:rPr>
      </w:pPr>
      <w:r w:rsidRPr="008B6493">
        <w:rPr>
          <w:rFonts w:ascii="Times New Roman" w:hAnsi="Times New Roman" w:cs="Times New Roman"/>
          <w:b/>
          <w:sz w:val="20"/>
          <w:szCs w:val="20"/>
          <w:u w:val="single"/>
        </w:rPr>
        <w:t>Понятия, используемые в Договоре</w:t>
      </w:r>
      <w:r w:rsidRPr="008B6493">
        <w:rPr>
          <w:rFonts w:ascii="Times New Roman" w:hAnsi="Times New Roman" w:cs="Times New Roman"/>
          <w:b/>
          <w:bCs/>
          <w:sz w:val="20"/>
          <w:szCs w:val="20"/>
        </w:rPr>
        <w:t>:</w:t>
      </w:r>
    </w:p>
    <w:p w14:paraId="6A20A8EA"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sz w:val="20"/>
          <w:szCs w:val="20"/>
        </w:rPr>
        <w:t xml:space="preserve">ПЕРВЫЙ РУКОВОДИТЕЛЬ ЗАКАЗЧИКА </w:t>
      </w:r>
      <w:r w:rsidR="0087670F" w:rsidRPr="008B6493">
        <w:rPr>
          <w:rFonts w:ascii="Times New Roman" w:hAnsi="Times New Roman" w:cs="Times New Roman"/>
          <w:sz w:val="20"/>
          <w:szCs w:val="20"/>
        </w:rPr>
        <w:t>- Генеральный</w:t>
      </w:r>
      <w:r w:rsidRPr="008B6493">
        <w:rPr>
          <w:rFonts w:ascii="Times New Roman" w:hAnsi="Times New Roman" w:cs="Times New Roman"/>
          <w:sz w:val="20"/>
          <w:szCs w:val="20"/>
        </w:rPr>
        <w:t xml:space="preserve"> директор ТОО «Энергосистема». </w:t>
      </w:r>
    </w:p>
    <w:p w14:paraId="01FD05CF"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Первый руководитель </w:t>
      </w:r>
      <w:r w:rsidR="0087670F" w:rsidRPr="008B6493">
        <w:rPr>
          <w:rFonts w:ascii="Times New Roman" w:hAnsi="Times New Roman" w:cs="Times New Roman"/>
          <w:bCs/>
          <w:sz w:val="20"/>
          <w:szCs w:val="20"/>
        </w:rPr>
        <w:t>ФИЛИАЛА ИСПОЛНИТЕЛЯ</w:t>
      </w:r>
      <w:r w:rsidRPr="008B6493">
        <w:rPr>
          <w:rFonts w:ascii="Times New Roman" w:hAnsi="Times New Roman" w:cs="Times New Roman"/>
          <w:bCs/>
          <w:sz w:val="20"/>
          <w:szCs w:val="20"/>
        </w:rPr>
        <w:t xml:space="preserve"> – директор филиала Исполнителя;</w:t>
      </w:r>
    </w:p>
    <w:p w14:paraId="62D47FC8"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ТРЕБОВАНИЯ ПО УКРЕПЛЕННОСТИ  - требования по </w:t>
      </w:r>
      <w:r w:rsidR="0087670F" w:rsidRPr="008B6493">
        <w:rPr>
          <w:rFonts w:ascii="Times New Roman" w:hAnsi="Times New Roman" w:cs="Times New Roman"/>
          <w:bCs/>
          <w:sz w:val="20"/>
          <w:szCs w:val="20"/>
        </w:rPr>
        <w:t>инженерно</w:t>
      </w:r>
      <w:r w:rsidRPr="008B6493">
        <w:rPr>
          <w:rFonts w:ascii="Times New Roman" w:hAnsi="Times New Roman" w:cs="Times New Roman"/>
          <w:bCs/>
          <w:sz w:val="20"/>
          <w:szCs w:val="20"/>
        </w:rPr>
        <w:t xml:space="preserve"> – технической укрепленности и оснащенности системами безопасности объектов и территорий ЗАКАЗЧИКА</w:t>
      </w:r>
      <w:r w:rsidRPr="008B6493">
        <w:rPr>
          <w:rFonts w:ascii="Times New Roman" w:hAnsi="Times New Roman" w:cs="Times New Roman"/>
          <w:sz w:val="20"/>
          <w:szCs w:val="20"/>
        </w:rPr>
        <w:t xml:space="preserve">, разрабатываемые СТОРОНАМИ  ДОГОВОРА, как определено далее в ДОГОВОРЕ, а также соответствие объектов и территорий требованиям, действующим в Республике Казахстан, к системе антитеррористической защищенности, в том числе к объектам, уязвимым в террористическом отношении, в том числе утвержденных Постановлением Правительства Республики Казахстан от 03 апреля 2015 года №191 «Об утверждении требований к системе антитеррористической защиты ОБЪЕКТОВ, уязвимых в террористическом отношении»,  при условии включения затрат на данные  мероприятия в тариф. </w:t>
      </w:r>
    </w:p>
    <w:p w14:paraId="0D371499"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ТЕРРИТОРИЯ – </w:t>
      </w:r>
      <w:r w:rsidRPr="008B6493">
        <w:rPr>
          <w:rFonts w:ascii="Times New Roman" w:hAnsi="Times New Roman" w:cs="Times New Roman"/>
          <w:sz w:val="20"/>
          <w:szCs w:val="20"/>
        </w:rPr>
        <w:t xml:space="preserve">территория (земельный участок), где осуществляет свою деятельность, в том числе хозяйственную и производственную непосредственно ЗАКАЗЧИК и на которой ИСПОЛНИТЕЛЕМ  осуществляется весь комплекс охранных мероприятий, направленных на обеспечение сохранности имущества ЗАКАЗЧИКА, недопущения несанкционированного проникновения на охраняемые ИСПОЛНИТЕЛЕМ  ОБЪЕКТЫ ЗАКАЗЧИКА физических лиц, транспорта, контроль пропускного режима. </w:t>
      </w:r>
    </w:p>
    <w:p w14:paraId="151DDC25"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ОБЪЕКТ – </w:t>
      </w:r>
      <w:r w:rsidRPr="008B6493">
        <w:rPr>
          <w:rFonts w:ascii="Times New Roman" w:hAnsi="Times New Roman" w:cs="Times New Roman"/>
          <w:sz w:val="20"/>
          <w:szCs w:val="20"/>
        </w:rPr>
        <w:t xml:space="preserve">определенное приложением (ми) к настоящему ДОГОВОРУ отдельное здание, обособленное помещение, находящееся на ТЕРРИТОРИИ, часть ТЕРРИТОРИИ, являющаяся открытым </w:t>
      </w:r>
      <w:r w:rsidR="001F6DA4" w:rsidRPr="008B6493">
        <w:rPr>
          <w:rFonts w:ascii="Times New Roman" w:hAnsi="Times New Roman" w:cs="Times New Roman"/>
          <w:sz w:val="20"/>
          <w:szCs w:val="20"/>
        </w:rPr>
        <w:t>складом, в</w:t>
      </w:r>
      <w:r w:rsidRPr="008B6493">
        <w:rPr>
          <w:rFonts w:ascii="Times New Roman" w:hAnsi="Times New Roman" w:cs="Times New Roman"/>
          <w:sz w:val="20"/>
          <w:szCs w:val="20"/>
        </w:rPr>
        <w:t xml:space="preserve"> или </w:t>
      </w:r>
      <w:r w:rsidR="001F6DA4" w:rsidRPr="008B6493">
        <w:rPr>
          <w:rFonts w:ascii="Times New Roman" w:hAnsi="Times New Roman" w:cs="Times New Roman"/>
          <w:sz w:val="20"/>
          <w:szCs w:val="20"/>
        </w:rPr>
        <w:t>на котором</w:t>
      </w:r>
      <w:r w:rsidRPr="008B6493">
        <w:rPr>
          <w:rFonts w:ascii="Times New Roman" w:hAnsi="Times New Roman" w:cs="Times New Roman"/>
          <w:sz w:val="20"/>
          <w:szCs w:val="20"/>
        </w:rPr>
        <w:t xml:space="preserve"> находится имущество и материальные ценности ЗАКАЗЧИКА, охрану которого осуществляет ИСПОЛНИТЕЛЬ в соответствии с условиями настоящего ДОГОВОРА.</w:t>
      </w:r>
      <w:r w:rsidRPr="008B6493">
        <w:rPr>
          <w:rFonts w:ascii="Times New Roman" w:hAnsi="Times New Roman" w:cs="Times New Roman"/>
          <w:bCs/>
          <w:sz w:val="20"/>
          <w:szCs w:val="20"/>
        </w:rPr>
        <w:t xml:space="preserve"> </w:t>
      </w:r>
    </w:p>
    <w:p w14:paraId="35933183"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ПРОПУСКНОЙ И ВНУТРИОБЪЕКТОВЫЙ РЕЖИМЫ - это установленный порядок перемещения материальных ценностей на ТЕРРИТОРИЯХ и ОБЪЕКТАХ, доступа и пребывания работников ЗАКАЗЧИКА, а также иных лиц на ОБЪЕКТАХ  и ТЕРРИТОРИЯХ, где действуют ПРОПУСКНОЙ И ВНУТРИОБЪЕКТОВЫЙ РЕЖИМЫ в соответствии с  ИНСТРУКЦИЯМИ  </w:t>
      </w:r>
      <w:r w:rsidRPr="008B6493">
        <w:rPr>
          <w:rFonts w:ascii="Times New Roman" w:hAnsi="Times New Roman" w:cs="Times New Roman"/>
          <w:sz w:val="20"/>
          <w:szCs w:val="20"/>
        </w:rPr>
        <w:t>по порядку осуществления и соблюдения пропускного и внутриобъектового режимов</w:t>
      </w:r>
      <w:r w:rsidRPr="008B6493">
        <w:rPr>
          <w:rFonts w:ascii="Times New Roman" w:hAnsi="Times New Roman" w:cs="Times New Roman"/>
          <w:bCs/>
          <w:sz w:val="20"/>
          <w:szCs w:val="20"/>
        </w:rPr>
        <w:t xml:space="preserve"> </w:t>
      </w:r>
      <w:r w:rsidRPr="008B6493">
        <w:rPr>
          <w:rFonts w:ascii="Times New Roman" w:hAnsi="Times New Roman" w:cs="Times New Roman"/>
          <w:sz w:val="20"/>
          <w:szCs w:val="20"/>
        </w:rPr>
        <w:t>ЗАКАЗЧИКА, являющимися приложениями к настоящему ДОГОВОРУ.</w:t>
      </w:r>
      <w:r w:rsidRPr="008B6493">
        <w:rPr>
          <w:rFonts w:ascii="Times New Roman" w:hAnsi="Times New Roman" w:cs="Times New Roman"/>
          <w:bCs/>
          <w:sz w:val="20"/>
          <w:szCs w:val="20"/>
        </w:rPr>
        <w:t xml:space="preserve"> </w:t>
      </w:r>
    </w:p>
    <w:p w14:paraId="6ADF3FA9"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Cs/>
          <w:sz w:val="20"/>
          <w:szCs w:val="20"/>
        </w:rPr>
        <w:t xml:space="preserve">НАРУШЕНИЕ ПРОПУСКНОГО И ВНУТРИОБЪЕКТОВОГО РЕЖИМОВ – невыполнение или же ненадлежащее выполнение работниками ЗАКАЗЧИКА, иными лицами при их пребывании на ТЕРРИТОРИЯХ и ОБЪЕКТАХ требований </w:t>
      </w:r>
      <w:r w:rsidRPr="008B6493">
        <w:rPr>
          <w:rFonts w:ascii="Times New Roman" w:hAnsi="Times New Roman" w:cs="Times New Roman"/>
          <w:sz w:val="20"/>
          <w:szCs w:val="20"/>
        </w:rPr>
        <w:t xml:space="preserve">ИНСТРУКЦИЙ по порядку осуществления и соблюдения пропускного и внутриобъектового режимов на территории ЗАКАЗЧИКА. </w:t>
      </w:r>
    </w:p>
    <w:p w14:paraId="119A24C4"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ОХРАНА – весь комплекс Услуг, оказываемых ИСПОЛНИТЕЛЕМ ЗАКАЗЧИКУ согласно предмету ДОГОВОРА.</w:t>
      </w:r>
    </w:p>
    <w:p w14:paraId="61813C1B"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sz w:val="20"/>
          <w:szCs w:val="20"/>
        </w:rPr>
        <w:t>ПОСТ – место (в том числе, но не ограничиваясь, постовое помещение, постовая вышка, помещение КПП и т.п.), используемое работниками Исполнителя для осуществления охраны.</w:t>
      </w:r>
    </w:p>
    <w:p w14:paraId="35EBCDE6"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sz w:val="20"/>
          <w:szCs w:val="20"/>
        </w:rPr>
        <w:t>ТАБЕЛЬ ПОСТА – утвержденный ИСПОЛНИТЕЛЕМ, или уполномоченным им лицом, и ЗАКАЗЧИКОМ, или уполномоченным им лицом, документ, в котором определены ОБЪЕКТЫ ЗАКАЗЧИКА, находящиеся под охраной ИСПОЛНИТЕЛЯ, и ТЕРРИТОРИИ ЗАКАЗЧИКА, на которых ИСПОЛНИТЕЛЕМ осуществляется контроль пропускного и внутриобъектового режима, на конкретном посту ИСПОЛНИТЕЛЯ.</w:t>
      </w:r>
    </w:p>
    <w:p w14:paraId="3246AE39"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МЦ – материальные ценности.</w:t>
      </w:r>
    </w:p>
    <w:p w14:paraId="5C9686FD"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ПРОПУСКНОЙ РЕЖИМ на контрольно-проходном пункте – установленный порядок доступа (входа, выхода) работников ЗАКАЗЧИКА, иных лиц, проноса (вноса, выноса) ими МЦ через контрольно-проходной пункт на и с ТЕРРИТОРИЙ и ОБЪЕКТОВ.</w:t>
      </w:r>
    </w:p>
    <w:p w14:paraId="15C5804A"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ПРОПУСКНОЙ РЕЖИМ на контрольно-проездном пункте – установленный порядок доступа (въезда, выезда) транспорта ЗАКАЗЧИКА, физических и юридических лиц, провоза (ввоза, вывоза) ТМЦ через контрольно-проездной пункт на и с ТЕРРИТОРИЙ И ОБЪЕКТОВ.</w:t>
      </w:r>
    </w:p>
    <w:p w14:paraId="54D74B55"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КПП – контрольно-проходной или контрольно-проездной пункт.</w:t>
      </w:r>
    </w:p>
    <w:p w14:paraId="6271DB69"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sz w:val="20"/>
          <w:szCs w:val="20"/>
        </w:rPr>
        <w:t>ФИЛИАЛ ИСПОЛНИТЕЛЯ – филиал</w:t>
      </w:r>
      <w:r w:rsidRPr="008B6493">
        <w:rPr>
          <w:rFonts w:ascii="Times New Roman" w:hAnsi="Times New Roman" w:cs="Times New Roman"/>
          <w:bCs/>
          <w:sz w:val="20"/>
          <w:szCs w:val="20"/>
        </w:rPr>
        <w:t xml:space="preserve"> ИСПОЛНИТЕЛЯ с местом дислокации в г. Актобе Актюбинской области Республика Казахстан.</w:t>
      </w:r>
    </w:p>
    <w:p w14:paraId="44FB3BB0"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СОТРУДНИК ОХРАНЫ – работник ИСПОЛНИТЕЛЯ, в том числе охранник, задействованный для охраны ОБЪЕКТОВ и (или) контроля пропускного  режима на ТЕРРИТОРИЯХ ЗАКАЗЧИКА. </w:t>
      </w:r>
    </w:p>
    <w:p w14:paraId="752DA208"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Style w:val="s1"/>
          <w:color w:val="auto"/>
          <w:sz w:val="20"/>
          <w:szCs w:val="20"/>
        </w:rPr>
        <w:t>ВОЗМЕЩЕНИЕ ВРЕДА</w:t>
      </w:r>
      <w:r w:rsidRPr="008B6493">
        <w:rPr>
          <w:rFonts w:ascii="Times New Roman" w:hAnsi="Times New Roman" w:cs="Times New Roman"/>
          <w:sz w:val="20"/>
          <w:szCs w:val="20"/>
        </w:rPr>
        <w:t xml:space="preserve"> – </w:t>
      </w:r>
      <w:r w:rsidRPr="008B6493">
        <w:rPr>
          <w:rFonts w:ascii="Times New Roman" w:hAnsi="Times New Roman" w:cs="Times New Roman"/>
          <w:bCs/>
          <w:sz w:val="20"/>
          <w:szCs w:val="20"/>
        </w:rPr>
        <w:t xml:space="preserve">компенсация имущественного </w:t>
      </w:r>
      <w:r w:rsidRPr="008B6493">
        <w:rPr>
          <w:rFonts w:ascii="Times New Roman" w:hAnsi="Times New Roman" w:cs="Times New Roman"/>
          <w:sz w:val="20"/>
          <w:szCs w:val="20"/>
        </w:rPr>
        <w:t>ущерба</w:t>
      </w:r>
      <w:r w:rsidRPr="008B6493">
        <w:rPr>
          <w:rFonts w:ascii="Times New Roman" w:hAnsi="Times New Roman" w:cs="Times New Roman"/>
          <w:bCs/>
          <w:sz w:val="20"/>
          <w:szCs w:val="20"/>
        </w:rPr>
        <w:t>, возникшего в результате причинения вреда ЗАКАЗЧИКУ.</w:t>
      </w:r>
    </w:p>
    <w:p w14:paraId="72ADF79A"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АРЕНДАТОР, ПОДРЯДЧИК – юридическое или физическое лицо, осуществляющее хозяйственную, предпринимательскую или иную деятельность на ОБЪЕКТАХ и ТЕРРИТОРИЯХ ЗАКАЗЧИКА.</w:t>
      </w:r>
    </w:p>
    <w:p w14:paraId="1700C1F7"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ОБЪЕКТ АРЕНДАТОРА, ПОДРЯДЧИКА – отдельное здание, обособленное помещение, находящееся на ТЕРРИТОРИИ ЗАКАЗЧИКА, часть ТЕРРИТОРИИ, являющаяся открытым складом, находящееся на ТЕРРИТОРИИ ЗАКАЗЧИКА. </w:t>
      </w:r>
    </w:p>
    <w:p w14:paraId="131DCD51"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lastRenderedPageBreak/>
        <w:t xml:space="preserve">ТЕРРИТОРИЯ АРЕНДАТОРА, ПОДРЯДЧИКА - часть ТЕРРИТОРИИ ЗАКАЗЧИКА, находящаяся в пользовании АРЕНДАТОРА, ПОДРЯДЧИКА. </w:t>
      </w:r>
      <w:r w:rsidRPr="008B6493">
        <w:rPr>
          <w:rFonts w:ascii="Times New Roman" w:hAnsi="Times New Roman" w:cs="Times New Roman"/>
          <w:sz w:val="20"/>
          <w:szCs w:val="20"/>
        </w:rPr>
        <w:t xml:space="preserve"> </w:t>
      </w:r>
    </w:p>
    <w:p w14:paraId="795A52D2" w14:textId="77777777" w:rsidR="008B6493" w:rsidRPr="008B6493" w:rsidRDefault="008B6493" w:rsidP="008B6493">
      <w:pPr>
        <w:numPr>
          <w:ilvl w:val="0"/>
          <w:numId w:val="1"/>
        </w:numPr>
        <w:tabs>
          <w:tab w:val="clear" w:pos="720"/>
          <w:tab w:val="num"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УПОЛНОМОЧЕННЫЕ ЗАКАЗЧИКОМ И ИСПОЛНИТЕЛЕМ ЛИЦА – лица, в том числе и должностные, уполномоченные ЗАКАЗЧИКОМ и ИСПОЛНИТЕЛЕМ для утверждения или подписания ТАБЕЛЕЙ ПОСТОВ, участвовать и подписывать акты обследования технической укрепленности ОБЪЕКТОВ и ТЕРРИТОРИЙ, инструкций  ЗАКАЗЧИКА </w:t>
      </w:r>
      <w:r w:rsidRPr="008B6493">
        <w:rPr>
          <w:rFonts w:ascii="Times New Roman" w:hAnsi="Times New Roman" w:cs="Times New Roman"/>
          <w:sz w:val="20"/>
          <w:szCs w:val="20"/>
        </w:rPr>
        <w:t xml:space="preserve">по порядку осуществления и соблюдения пропускного и внутриобъектового режимов, </w:t>
      </w:r>
      <w:r w:rsidRPr="008B6493">
        <w:rPr>
          <w:rFonts w:ascii="Times New Roman" w:hAnsi="Times New Roman" w:cs="Times New Roman"/>
          <w:bCs/>
          <w:sz w:val="20"/>
          <w:szCs w:val="20"/>
        </w:rPr>
        <w:t xml:space="preserve">по порядку сдачи под охрану и приема из под охраны ОБЪЕКТОВ, проверки и фиксации выполнения предмета ДОГОВОРА, </w:t>
      </w:r>
      <w:r w:rsidRPr="008B6493">
        <w:rPr>
          <w:rFonts w:ascii="Times New Roman" w:hAnsi="Times New Roman" w:cs="Times New Roman"/>
          <w:sz w:val="20"/>
          <w:szCs w:val="20"/>
        </w:rPr>
        <w:t xml:space="preserve"> «Инструкции по порядку реагирования на происшествия на ОБЪЕКТАХ и ТЕРРИТОРИЯХ». При этом ЗАКАЗЧИК и ИСПОЛНИТЕЛЬ в течение пяти дней,   начиная </w:t>
      </w:r>
      <w:r w:rsidRPr="008B6493">
        <w:rPr>
          <w:rFonts w:ascii="Times New Roman" w:hAnsi="Times New Roman" w:cs="Times New Roman"/>
          <w:sz w:val="20"/>
          <w:szCs w:val="20"/>
          <w:lang w:val="en-US"/>
        </w:rPr>
        <w:t>c</w:t>
      </w:r>
      <w:r w:rsidRPr="008B6493">
        <w:rPr>
          <w:rFonts w:ascii="Times New Roman" w:hAnsi="Times New Roman" w:cs="Times New Roman"/>
          <w:sz w:val="20"/>
          <w:szCs w:val="20"/>
        </w:rPr>
        <w:t xml:space="preserve">  даты вступления настоящего ДОГОВОРА в силу, направляют друг другу список своих уполномоченных лиц, которые имеют право выполнять от их имени вышеуказанные действия. При изменении списков указанных лиц СТОРОНЫ ДОГОВОРА информируют друг другу дополнительно.  </w:t>
      </w:r>
    </w:p>
    <w:p w14:paraId="19283D8C" w14:textId="77777777" w:rsidR="008B6493" w:rsidRPr="008B6493" w:rsidRDefault="008B6493" w:rsidP="008B6493">
      <w:pPr>
        <w:spacing w:after="0" w:line="240" w:lineRule="auto"/>
        <w:jc w:val="both"/>
        <w:rPr>
          <w:rFonts w:ascii="Times New Roman" w:hAnsi="Times New Roman" w:cs="Times New Roman"/>
          <w:bCs/>
          <w:sz w:val="20"/>
          <w:szCs w:val="20"/>
        </w:rPr>
      </w:pPr>
      <w:r w:rsidRPr="008B6493">
        <w:rPr>
          <w:rFonts w:ascii="Times New Roman" w:hAnsi="Times New Roman" w:cs="Times New Roman"/>
          <w:sz w:val="20"/>
          <w:szCs w:val="20"/>
        </w:rPr>
        <w:t>Вышеизложенные понятия используются и применяются при</w:t>
      </w:r>
      <w:r w:rsidRPr="008B6493">
        <w:rPr>
          <w:rFonts w:ascii="Times New Roman" w:hAnsi="Times New Roman" w:cs="Times New Roman"/>
          <w:bCs/>
          <w:sz w:val="20"/>
          <w:szCs w:val="20"/>
        </w:rPr>
        <w:t xml:space="preserve"> определении правового положения СТОРОН ДОГОВОРА, оценке их взаимоотношений, вытекающих из условий ДОГОВОРА, равно как и используются в документах, в том числе и инструктивных, определяющих технологии ОХРАНЫ ОБЪЕКТОВ, пропускного  режима, права и обязанности ЗАКАЗЧИКА и ИСПОЛНИТЕЛЯ и его работников, равно как и при определении ответственности СТОРОН ДОГОВОРА по ДОГОВОРУ.</w:t>
      </w:r>
    </w:p>
    <w:p w14:paraId="37CDF60E" w14:textId="77777777" w:rsidR="008B6493" w:rsidRPr="008B6493" w:rsidRDefault="008B6493" w:rsidP="008B6493">
      <w:pPr>
        <w:shd w:val="clear" w:color="auto" w:fill="FFFFFF"/>
        <w:spacing w:after="0" w:line="240" w:lineRule="auto"/>
        <w:jc w:val="center"/>
        <w:rPr>
          <w:rFonts w:ascii="Times New Roman" w:hAnsi="Times New Roman" w:cs="Times New Roman"/>
          <w:b/>
          <w:bCs/>
          <w:sz w:val="20"/>
          <w:szCs w:val="20"/>
        </w:rPr>
      </w:pPr>
      <w:r w:rsidRPr="008B6493">
        <w:rPr>
          <w:rFonts w:ascii="Times New Roman" w:hAnsi="Times New Roman" w:cs="Times New Roman"/>
          <w:b/>
          <w:bCs/>
          <w:sz w:val="20"/>
          <w:szCs w:val="20"/>
        </w:rPr>
        <w:t>1.ПРЕДМЕТ ДОГОВОРА</w:t>
      </w:r>
    </w:p>
    <w:p w14:paraId="73655AE3" w14:textId="77777777" w:rsidR="008B6493" w:rsidRPr="008B6493" w:rsidRDefault="008B6493" w:rsidP="008B6493">
      <w:pPr>
        <w:pStyle w:val="a8"/>
        <w:numPr>
          <w:ilvl w:val="1"/>
          <w:numId w:val="7"/>
        </w:numPr>
        <w:shd w:val="clear" w:color="auto" w:fill="FFFFFF"/>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ЗАКАЗЧИК поручает, а ИСПОЛНИТЕЛЬ принимает на себя обязательство по охране МЦ ЗАКАЗЧИКА,  находящихся на принадлежащих ему ОБЪЕКТАХ и ТЕРРИТОРИЯХ, и контролю пропускного режима на его ТЕРРИТОРИЯХ на постах, определенных, приложениями к настоящему договору, являющимися неотъемлемой частью ДОГОВОРА,  а также в соответствии с ТАБЕЛЯМИ ПОСТОВ (далее Услуги). </w:t>
      </w:r>
    </w:p>
    <w:p w14:paraId="125CB493" w14:textId="77777777" w:rsidR="008B6493" w:rsidRPr="008B6493" w:rsidRDefault="008B6493" w:rsidP="008B6493">
      <w:pPr>
        <w:pStyle w:val="a8"/>
        <w:numPr>
          <w:ilvl w:val="2"/>
          <w:numId w:val="8"/>
        </w:numPr>
        <w:shd w:val="clear" w:color="auto" w:fill="FFFFFF"/>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Подлинники утвержденных ТАБЕЛЕЙ ПОСТОВ не позднее даты вступления ДОГОВОРА в силу приобщаются к экземплярам ДОГОВОРОВ, которые находятся у ЗАКАЗЧИКА, или в его подразделениях, и ИСПОЛНИТЕЯ, или  в его  подразделении, которое  обеспечивает выполнение ДОГОВОРА.</w:t>
      </w:r>
    </w:p>
    <w:p w14:paraId="0988137E" w14:textId="77777777" w:rsidR="008B6493" w:rsidRPr="008B6493" w:rsidRDefault="008B6493" w:rsidP="008B6493">
      <w:pPr>
        <w:pStyle w:val="a8"/>
        <w:numPr>
          <w:ilvl w:val="1"/>
          <w:numId w:val="8"/>
        </w:numPr>
        <w:shd w:val="clear" w:color="auto" w:fill="FFFFFF"/>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Выполнение дополнительных услуг ИСПОЛНИТЕЛЕМ ЗАКАЗЧИКУ по Охране, если они не требует изменения стоимости услуг по настоящему ДОГОВОРУ, определяются дополнительными к ДОГОВОРУ письменными соглашениями между ЗАКАЗЧИКОМ и ИСПОЛНИТЕЛЕМ.</w:t>
      </w:r>
    </w:p>
    <w:p w14:paraId="44608311" w14:textId="77777777" w:rsidR="008B6493" w:rsidRPr="008B6493" w:rsidRDefault="008B6493" w:rsidP="008B6493">
      <w:pPr>
        <w:pStyle w:val="a8"/>
        <w:numPr>
          <w:ilvl w:val="0"/>
          <w:numId w:val="6"/>
        </w:numPr>
        <w:shd w:val="clear" w:color="auto" w:fill="FFFFFF"/>
        <w:spacing w:after="0" w:line="240" w:lineRule="auto"/>
        <w:ind w:left="0" w:firstLine="0"/>
        <w:jc w:val="center"/>
        <w:rPr>
          <w:rFonts w:ascii="Times New Roman" w:hAnsi="Times New Roman" w:cs="Times New Roman"/>
          <w:b/>
          <w:bCs/>
          <w:sz w:val="20"/>
          <w:szCs w:val="20"/>
        </w:rPr>
      </w:pPr>
      <w:r w:rsidRPr="008B6493">
        <w:rPr>
          <w:rFonts w:ascii="Times New Roman" w:hAnsi="Times New Roman" w:cs="Times New Roman"/>
          <w:b/>
          <w:bCs/>
          <w:sz w:val="20"/>
          <w:szCs w:val="20"/>
        </w:rPr>
        <w:t>ОБЩИЕ ПОЛОЖЕНИЯ</w:t>
      </w:r>
    </w:p>
    <w:p w14:paraId="45910927" w14:textId="77777777" w:rsidR="008B6493" w:rsidRPr="008B6493" w:rsidRDefault="008B6493" w:rsidP="008B6493">
      <w:pPr>
        <w:pStyle w:val="a8"/>
        <w:numPr>
          <w:ilvl w:val="1"/>
          <w:numId w:val="5"/>
        </w:numPr>
        <w:shd w:val="clear" w:color="auto" w:fill="FFFFFF"/>
        <w:tabs>
          <w:tab w:val="left" w:pos="284"/>
        </w:tabs>
        <w:spacing w:after="0" w:line="240" w:lineRule="auto"/>
        <w:ind w:left="0" w:firstLine="0"/>
        <w:jc w:val="both"/>
        <w:rPr>
          <w:rFonts w:ascii="Times New Roman" w:hAnsi="Times New Roman" w:cs="Times New Roman"/>
          <w:bCs/>
          <w:sz w:val="20"/>
          <w:szCs w:val="20"/>
          <w:u w:val="single"/>
        </w:rPr>
      </w:pPr>
      <w:r w:rsidRPr="008B6493">
        <w:rPr>
          <w:rFonts w:ascii="Times New Roman" w:hAnsi="Times New Roman" w:cs="Times New Roman"/>
          <w:bCs/>
          <w:sz w:val="20"/>
          <w:szCs w:val="20"/>
        </w:rPr>
        <w:t>ОХРАНА МЦ осуществляется путем установления постов, а также осуществления действий, предусмотренных настоящим ДОГОВОРОМ. ИСПОЛНИТЕЛЬ выставляет на постах в соответствии с Приложением (и) к ДОГОВОРУ сотрудников охраны, одетых в одежду, позволяющую определить принадлежность работников ИСПОЛНИТЕЛЯ к субъекту охранной деятельности и выполняемым им функциям, согласно предмету ДОГОВОРА, по решению ИСПОЛНИТЕЛЯ, экипированных средствами защиты и вооруженных служебным оружием.</w:t>
      </w:r>
    </w:p>
    <w:p w14:paraId="6818FF2C" w14:textId="77777777" w:rsidR="008B6493" w:rsidRPr="008B6493" w:rsidRDefault="008B6493" w:rsidP="008B6493">
      <w:pPr>
        <w:pStyle w:val="a8"/>
        <w:numPr>
          <w:ilvl w:val="1"/>
          <w:numId w:val="5"/>
        </w:numPr>
        <w:shd w:val="clear" w:color="auto" w:fill="FFFFFF"/>
        <w:tabs>
          <w:tab w:val="left" w:pos="284"/>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 xml:space="preserve">Перечень постов и охраняемые ОБЪЕКТЫ определены Приложением (ми) к ДОГОВОРУ. Выставление сотрудников охраны на постах осуществляется в соответствии с Приложением (ми) к ДОГОВОРУ. Охрана ОБЪЕКТОВ и контроль пропускного режима на ТЕРРИТОРИЯХ осуществляется в дни и часы, указанные в Приложении (ях) к ДОГОВОРУ. </w:t>
      </w:r>
    </w:p>
    <w:p w14:paraId="22022B4E" w14:textId="77777777" w:rsidR="008B6493" w:rsidRPr="008B6493" w:rsidRDefault="008B6493" w:rsidP="008B6493">
      <w:pPr>
        <w:pStyle w:val="a8"/>
        <w:numPr>
          <w:ilvl w:val="1"/>
          <w:numId w:val="5"/>
        </w:numPr>
        <w:shd w:val="clear" w:color="auto" w:fill="FFFFFF"/>
        <w:tabs>
          <w:tab w:val="left" w:pos="284"/>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Изменения, дополнения в ДОГОВОР и в Приложения к нему  могут быть внесены по согласованию СТОРОН ДОГОВОРА и по письменной просьбе одной из СТОРОН ДОГОВОРА с одновременным внесением изменений в ТАБЕЛИ ПОСТОВ. Указанные изменения вносятся путем подписания дополнительного соглашения к ДОГОВОРУ,  согласования которого начинаются не менее чем за 10 календарных дней до вступления в силу таких изменений и дополнений ДОГОВОРА и приложений к нему, с таким расчетом, чтобы дополнительные соглашения об этом к ДОГОВОРУ были подписаны не менее, чем за 7 календарных дней до вступления в силу этих изменений и дополнений, за исключением изменений, указанных в п.п.2.3.1. ДОГОВОРА.</w:t>
      </w:r>
    </w:p>
    <w:p w14:paraId="48440D87" w14:textId="77777777" w:rsidR="008B6493" w:rsidRPr="008B6493" w:rsidRDefault="008B6493" w:rsidP="008B6493">
      <w:pPr>
        <w:pStyle w:val="a8"/>
        <w:numPr>
          <w:ilvl w:val="2"/>
          <w:numId w:val="5"/>
        </w:numPr>
        <w:shd w:val="clear" w:color="auto" w:fill="FFFFFF"/>
        <w:tabs>
          <w:tab w:val="left" w:pos="284"/>
          <w:tab w:val="left" w:pos="709"/>
        </w:tabs>
        <w:spacing w:after="0" w:line="240" w:lineRule="auto"/>
        <w:ind w:left="0" w:firstLine="0"/>
        <w:jc w:val="both"/>
        <w:rPr>
          <w:rStyle w:val="s0"/>
          <w:sz w:val="20"/>
          <w:szCs w:val="20"/>
        </w:rPr>
      </w:pPr>
      <w:r w:rsidRPr="008B6493">
        <w:rPr>
          <w:rStyle w:val="s0"/>
          <w:sz w:val="20"/>
          <w:szCs w:val="20"/>
        </w:rPr>
        <w:t xml:space="preserve">В целях своевременного выполнения ЗАКАЗЧИКОМ и ИСПОЛНИТЕЛЕМ требований правовых актов Республики Казахстан об информировании уполномоченного органа по вопросам занятости СТОРОНЫ   ДОГОВОРА за 35 календарных дней до даты подписания между СТОРОНАМИ ДОГОВОРА соглашений о таких изменениях и  дополнениях, или односторонних  уведомлений о расторжении ДОГОВОРА, оформляемых на условиях ДОГОВОРА, письменно извещают друг друга о своих намерениях внести </w:t>
      </w:r>
      <w:r w:rsidRPr="008B6493">
        <w:rPr>
          <w:rFonts w:ascii="Times New Roman" w:hAnsi="Times New Roman" w:cs="Times New Roman"/>
          <w:bCs/>
          <w:sz w:val="20"/>
          <w:szCs w:val="20"/>
        </w:rPr>
        <w:t>изменения или дополнения в ДОГОВОР или приложения к нему, одностороннем расторжении ДОГОВОРА, которые могут повлечь</w:t>
      </w:r>
      <w:r w:rsidRPr="008B6493">
        <w:rPr>
          <w:rStyle w:val="s0"/>
          <w:sz w:val="20"/>
          <w:szCs w:val="20"/>
        </w:rPr>
        <w:t xml:space="preserve"> ликвидацию СТОРОНЫ ДОГОВОРА – юридического лица, либо его филиала, сокращение численности или штата, количества и категорий работников СТОРОНЫ ДОГОВОРА или его филиала.</w:t>
      </w:r>
    </w:p>
    <w:p w14:paraId="75C7C4BD" w14:textId="77777777" w:rsidR="008B6493" w:rsidRPr="008B6493" w:rsidRDefault="008B6493" w:rsidP="008B6493">
      <w:pPr>
        <w:pStyle w:val="a8"/>
        <w:numPr>
          <w:ilvl w:val="3"/>
          <w:numId w:val="5"/>
        </w:numPr>
        <w:shd w:val="clear" w:color="auto" w:fill="FFFFFF"/>
        <w:tabs>
          <w:tab w:val="left" w:pos="284"/>
          <w:tab w:val="left" w:pos="709"/>
        </w:tabs>
        <w:spacing w:after="0" w:line="240" w:lineRule="auto"/>
        <w:ind w:left="0" w:firstLine="0"/>
        <w:jc w:val="both"/>
        <w:rPr>
          <w:rStyle w:val="s0"/>
          <w:sz w:val="20"/>
          <w:szCs w:val="20"/>
        </w:rPr>
      </w:pPr>
      <w:r w:rsidRPr="008B6493">
        <w:rPr>
          <w:rStyle w:val="s0"/>
          <w:sz w:val="20"/>
          <w:szCs w:val="20"/>
        </w:rPr>
        <w:t>В случае, если СТОРОНА ДОГОВОРА в дальнейшем откажется от своих намерений о расторжении ДОГОВОРА или внести указанные в п.2.3.1. ДОГОВОРА изменения и дополнения, то она письменно извещает об этом другую СТОРОНУ ДОГОВОРА, но не позднее  предполагаемой даты подписания СОГЛАШЕНИЙ между СТОРОНАМИ ДОГОВОРА  о таких изменениях и дополнениях, даты уведомления о расторжении ДОГОВОРА,  указанной  (даты)  в   п.2.3. и 7.4. ДОГОВОРА.</w:t>
      </w:r>
    </w:p>
    <w:p w14:paraId="0BD3788E" w14:textId="77777777" w:rsidR="008B6493" w:rsidRPr="008B6493" w:rsidRDefault="008B6493" w:rsidP="008B6493">
      <w:pPr>
        <w:numPr>
          <w:ilvl w:val="1"/>
          <w:numId w:val="5"/>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По письменному соглашению СТОРОН ДОГОВОРА, отдельные посты могут быть передислоцированы на срок не более 30 календарных дней. Указанные изменения вносятся путем подписания дополнительного соглашения к  ДОГОВОРУ. Если срок передислокации превысил 30 календарных дней, вносятся соответствующие изменения в Приложения к ДОГОВОРУ.</w:t>
      </w:r>
    </w:p>
    <w:p w14:paraId="4AC496A8" w14:textId="77777777" w:rsidR="008B6493" w:rsidRPr="008B6493" w:rsidRDefault="008B6493" w:rsidP="008B6493">
      <w:pPr>
        <w:numPr>
          <w:ilvl w:val="2"/>
          <w:numId w:val="5"/>
        </w:numPr>
        <w:shd w:val="clear" w:color="auto" w:fill="FFFFFF"/>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исключительных случаях экстренной необходимости выставления постов, не указанных в Приложениях к ДОГОВОРУ, в разовом порядке, они могут выставляться ИСПОЛНИТЕЛЕМ на срок не более двух суток по письменному обращению ЗАКАЗЧИКА к первому руководителю филиала ИСПОЛНИТЕЛЯ. В данном случае не производится изменение в ТАБЕЛЯХ ПОСТОВ и не вносятся изменения в Приложения к ДОГОВОРУ. Оплата за выставление дополнительных постов в соответствии с настоящим пунктом ДОГОВОРА осуществляется ИСПОЛНИТЕЛЮ ЗАКАЗЧИКОМ на основании дополнительного счета ИСПОЛНИТЕЛЯ за оказанные ИСПОЛНИТЕЛЕМ дополнительные по ДОГОВОРУ услуги ЗАКАЗЧИКУ.</w:t>
      </w:r>
    </w:p>
    <w:p w14:paraId="72D49846" w14:textId="77777777" w:rsidR="008B6493" w:rsidRPr="008B6493" w:rsidRDefault="008B6493" w:rsidP="008B6493">
      <w:pPr>
        <w:pStyle w:val="a8"/>
        <w:numPr>
          <w:ilvl w:val="1"/>
          <w:numId w:val="5"/>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Численность сотрудников охраны (охранников) устанавливается Исполнителем в соответствии с Законом РК «Об охранной деятельности» от 19.10.2000г. №85-</w:t>
      </w:r>
      <w:r w:rsidRPr="008B6493">
        <w:rPr>
          <w:rFonts w:ascii="Times New Roman" w:hAnsi="Times New Roman" w:cs="Times New Roman"/>
          <w:bCs/>
          <w:sz w:val="20"/>
          <w:szCs w:val="20"/>
          <w:lang w:val="en-US"/>
        </w:rPr>
        <w:t>II</w:t>
      </w:r>
      <w:r w:rsidRPr="008B6493">
        <w:rPr>
          <w:rFonts w:ascii="Times New Roman" w:hAnsi="Times New Roman" w:cs="Times New Roman"/>
          <w:bCs/>
          <w:sz w:val="20"/>
          <w:szCs w:val="20"/>
        </w:rPr>
        <w:t xml:space="preserve"> и Постановлением Правительства РК №407 от 05.04.2002г. «О мерах по реализации Закона «Об охранной деятельности». В случае изменения, принятия новых нормативно-правовых актов, регулирующих и регламентирующих охранную деятельность в Республике Казахстан, эти акты не прекращают действие ДОГОВОРА, они,  как и ДОГОВОР, выполняются ЗАКАЗЧИКОМ и ИСПОЛНИТЕЛЕМ, и в связи с этим, в необходимых </w:t>
      </w:r>
      <w:r w:rsidRPr="008B6493">
        <w:rPr>
          <w:rFonts w:ascii="Times New Roman" w:hAnsi="Times New Roman" w:cs="Times New Roman"/>
          <w:bCs/>
          <w:sz w:val="20"/>
          <w:szCs w:val="20"/>
        </w:rPr>
        <w:lastRenderedPageBreak/>
        <w:t>случаях, они вносят изменения и дополнения в ДОГОВОР и взаимосвязанные с ним документы (инструкции, положения и т.п.).</w:t>
      </w:r>
    </w:p>
    <w:p w14:paraId="60E2AF30" w14:textId="77777777" w:rsidR="008B6493" w:rsidRPr="008B6493" w:rsidRDefault="008B6493" w:rsidP="008B6493">
      <w:pPr>
        <w:pStyle w:val="a8"/>
        <w:numPr>
          <w:ilvl w:val="1"/>
          <w:numId w:val="5"/>
        </w:numPr>
        <w:shd w:val="clear" w:color="auto" w:fill="FFFFFF"/>
        <w:tabs>
          <w:tab w:val="left" w:pos="426"/>
        </w:tabs>
        <w:spacing w:after="0" w:line="240" w:lineRule="auto"/>
        <w:ind w:left="0" w:firstLine="0"/>
        <w:jc w:val="both"/>
        <w:rPr>
          <w:rFonts w:ascii="Times New Roman" w:hAnsi="Times New Roman" w:cs="Times New Roman"/>
          <w:bCs/>
          <w:sz w:val="20"/>
          <w:szCs w:val="20"/>
          <w:u w:val="single"/>
        </w:rPr>
      </w:pPr>
      <w:r w:rsidRPr="008B6493">
        <w:rPr>
          <w:rFonts w:ascii="Times New Roman" w:hAnsi="Times New Roman" w:cs="Times New Roman"/>
          <w:bCs/>
          <w:sz w:val="20"/>
          <w:szCs w:val="20"/>
        </w:rPr>
        <w:t>Осуществление ИСПОЛНИТЕЛЕМ на ОБЪЕКТАХ и ТЕРРИТОРИЯХ контроля пропускного режима  производится на основании разработанной ЗАКАЗЧИКОМ совместно с ИСПОЛНИТЕЛЕМ и утвержденной ЗАКАЗЧИКОМ  «ИНСТРУКЦИЕЙ по порядку осуществления и соблюдения пропускного и внутриобъектового режимов на ТЕРРИТОРИЯХ И ОБЪЕКТАХ ЗАКАЗЧИКА».</w:t>
      </w:r>
    </w:p>
    <w:p w14:paraId="7367A4B8" w14:textId="77777777" w:rsidR="008B6493" w:rsidRPr="008B6493" w:rsidRDefault="008B6493" w:rsidP="008B6493">
      <w:pPr>
        <w:pStyle w:val="a8"/>
        <w:numPr>
          <w:ilvl w:val="1"/>
          <w:numId w:val="5"/>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Сдача объектов под охрану и прием их из-под охраны осуществляется в соответствии с разработанной ЗАКАЗЧИКОМ совместно с ИСПОЛНИТЕЛЕМ и утвержденной ЗАКАЗЧИКОМ «ИНСТРУКЦИЕЙ по порядку сдачи под охрану и приема из под охраны ОБЪЕКТОВ ЗАКАЗЧИКА».</w:t>
      </w:r>
    </w:p>
    <w:p w14:paraId="6A271057" w14:textId="77777777" w:rsidR="008B6493" w:rsidRPr="008B6493" w:rsidRDefault="008B6493" w:rsidP="008B6493">
      <w:pPr>
        <w:pStyle w:val="a8"/>
        <w:numPr>
          <w:ilvl w:val="1"/>
          <w:numId w:val="5"/>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ИСПОЛНИТЕЛЬ имеет право заключать договоры на оказание им охранных  услуг с АРЕНДАТОРАМИ и ПОДРЯДЧИКАМИ.</w:t>
      </w:r>
    </w:p>
    <w:p w14:paraId="77AAD037" w14:textId="77777777" w:rsidR="008B6493" w:rsidRPr="008B6493" w:rsidRDefault="008B6493" w:rsidP="008B6493">
      <w:pPr>
        <w:pStyle w:val="a8"/>
        <w:numPr>
          <w:ilvl w:val="1"/>
          <w:numId w:val="5"/>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Cs/>
          <w:sz w:val="20"/>
          <w:szCs w:val="20"/>
        </w:rPr>
        <w:t>ЗАКАЗЧИК и ИСПОЛНИТЕЛЬ вправе совместно разрабатывать и принимать к исполне</w:t>
      </w:r>
      <w:r w:rsidRPr="008B6493">
        <w:rPr>
          <w:rFonts w:ascii="Times New Roman" w:hAnsi="Times New Roman" w:cs="Times New Roman"/>
          <w:sz w:val="20"/>
          <w:szCs w:val="20"/>
        </w:rPr>
        <w:t>нию инструкции, положения,  и т.п., регламентирующие отношения СТОРОН в пределах предмета ДОГОВОРА.</w:t>
      </w:r>
    </w:p>
    <w:p w14:paraId="6F02BC6C" w14:textId="77777777" w:rsidR="008B6493" w:rsidRPr="008B6493" w:rsidRDefault="008B6493" w:rsidP="008B6493">
      <w:pPr>
        <w:pStyle w:val="a8"/>
        <w:shd w:val="clear" w:color="auto" w:fill="FFFFFF"/>
        <w:tabs>
          <w:tab w:val="left" w:pos="426"/>
        </w:tabs>
        <w:spacing w:after="0" w:line="240" w:lineRule="auto"/>
        <w:ind w:left="0"/>
        <w:rPr>
          <w:rFonts w:ascii="Times New Roman" w:hAnsi="Times New Roman" w:cs="Times New Roman"/>
          <w:sz w:val="20"/>
          <w:szCs w:val="20"/>
        </w:rPr>
      </w:pPr>
    </w:p>
    <w:p w14:paraId="5703718C" w14:textId="77777777" w:rsidR="008B6493" w:rsidRPr="008B6493" w:rsidRDefault="008B6493" w:rsidP="008B6493">
      <w:pPr>
        <w:pStyle w:val="a8"/>
        <w:numPr>
          <w:ilvl w:val="0"/>
          <w:numId w:val="4"/>
        </w:numPr>
        <w:shd w:val="clear" w:color="auto" w:fill="FFFFFF"/>
        <w:spacing w:after="0" w:line="240" w:lineRule="auto"/>
        <w:ind w:left="0" w:firstLine="0"/>
        <w:jc w:val="center"/>
        <w:rPr>
          <w:rFonts w:ascii="Times New Roman" w:hAnsi="Times New Roman" w:cs="Times New Roman"/>
          <w:b/>
          <w:bCs/>
          <w:sz w:val="20"/>
          <w:szCs w:val="20"/>
        </w:rPr>
      </w:pPr>
      <w:r w:rsidRPr="008B6493">
        <w:rPr>
          <w:rFonts w:ascii="Times New Roman" w:hAnsi="Times New Roman" w:cs="Times New Roman"/>
          <w:b/>
          <w:bCs/>
          <w:sz w:val="20"/>
          <w:szCs w:val="20"/>
        </w:rPr>
        <w:t>ТРЕБОВАНИЯ ПО УКРЕПЛЕННОСТИ.</w:t>
      </w:r>
    </w:p>
    <w:p w14:paraId="3A27DA82" w14:textId="77777777" w:rsidR="008B6493" w:rsidRPr="008B6493" w:rsidRDefault="008B6493" w:rsidP="008B6493">
      <w:pPr>
        <w:numPr>
          <w:ilvl w:val="1"/>
          <w:numId w:val="4"/>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Cs/>
          <w:sz w:val="20"/>
          <w:szCs w:val="20"/>
        </w:rPr>
        <w:t>Требования по инженерно–технической укрепленности и оснащенности системами</w:t>
      </w:r>
      <w:r w:rsidRPr="008B6493">
        <w:rPr>
          <w:rFonts w:ascii="Times New Roman" w:hAnsi="Times New Roman" w:cs="Times New Roman"/>
          <w:sz w:val="20"/>
          <w:szCs w:val="20"/>
        </w:rPr>
        <w:t xml:space="preserve"> безопасности ОБЪЕКТОВ и  ТЕРРИТОРИЙ</w:t>
      </w:r>
      <w:r w:rsidRPr="008B6493">
        <w:rPr>
          <w:rFonts w:ascii="Times New Roman" w:hAnsi="Times New Roman" w:cs="Times New Roman"/>
          <w:bCs/>
          <w:sz w:val="20"/>
          <w:szCs w:val="20"/>
        </w:rPr>
        <w:t xml:space="preserve"> ЗАКАЗЧИКА </w:t>
      </w:r>
      <w:r w:rsidRPr="008B6493">
        <w:rPr>
          <w:rFonts w:ascii="Times New Roman" w:hAnsi="Times New Roman" w:cs="Times New Roman"/>
          <w:sz w:val="20"/>
          <w:szCs w:val="20"/>
        </w:rPr>
        <w:t>разрабатываются совместно ИСПОЛНИТЕЛЕМ И ЗАКАЗЧИКОМ и после ИХ письменного согласования с ИСПОЛНИТЕЛЕМ утверждаются ЗАКАЗЧИКОМ не позднее даты подписания (заключения) ДОГОВОРА.</w:t>
      </w:r>
    </w:p>
    <w:p w14:paraId="25F66E1E" w14:textId="77777777" w:rsidR="008B6493" w:rsidRPr="008B6493" w:rsidRDefault="008B6493" w:rsidP="008B6493">
      <w:pPr>
        <w:numPr>
          <w:ilvl w:val="1"/>
          <w:numId w:val="4"/>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sz w:val="20"/>
          <w:szCs w:val="20"/>
        </w:rPr>
        <w:t>Двусторонние обследования ОБЪЕКТОВ и ТЕРРИТОРИЙ на предмет их технической укрепленности и антитеррористической защищенности, оснащенности средствами охранно-пожарной сигнализации и видеонаблюдения, другими техническими средствами охраны, дополнительной потребности в этих средствах, сроков их внедрения, соответствия ОБЪЕКТОВ и ТЕРРИТОРИЙ ЗАКАЗЧИКА требованиям укрепленности, сроков выполнения мероприятий по устранению выявленных недостатков укрепленности ОБЪЕКТОВ и ТЕРРИТОРИЙ, осуществляются  уполномоченными</w:t>
      </w:r>
      <w:r w:rsidRPr="008B6493">
        <w:rPr>
          <w:rFonts w:ascii="Times New Roman" w:hAnsi="Times New Roman" w:cs="Times New Roman"/>
          <w:i/>
          <w:sz w:val="20"/>
          <w:szCs w:val="20"/>
        </w:rPr>
        <w:t xml:space="preserve"> </w:t>
      </w:r>
      <w:r w:rsidRPr="008B6493">
        <w:rPr>
          <w:rFonts w:ascii="Times New Roman" w:hAnsi="Times New Roman" w:cs="Times New Roman"/>
          <w:sz w:val="20"/>
          <w:szCs w:val="20"/>
        </w:rPr>
        <w:t xml:space="preserve">представителями ЗАКАЗЧИКА и ИСПОЛНИТЕЛЯ </w:t>
      </w:r>
      <w:r w:rsidRPr="008B6493">
        <w:rPr>
          <w:rFonts w:ascii="Times New Roman" w:hAnsi="Times New Roman" w:cs="Times New Roman"/>
          <w:sz w:val="20"/>
          <w:szCs w:val="20"/>
          <w:u w:val="single"/>
        </w:rPr>
        <w:t>не реже одного раза в квартал</w:t>
      </w:r>
      <w:r w:rsidRPr="008B6493">
        <w:rPr>
          <w:rFonts w:ascii="Times New Roman" w:hAnsi="Times New Roman" w:cs="Times New Roman"/>
          <w:sz w:val="20"/>
          <w:szCs w:val="20"/>
        </w:rPr>
        <w:t xml:space="preserve"> с подписанием двусторонних актов  обследований ОБЪЕКТОВ и ТЕРРИТОРИЙ</w:t>
      </w:r>
      <w:r w:rsidRPr="008B6493">
        <w:rPr>
          <w:rFonts w:ascii="Times New Roman" w:hAnsi="Times New Roman" w:cs="Times New Roman"/>
          <w:bCs/>
          <w:sz w:val="20"/>
          <w:szCs w:val="20"/>
        </w:rPr>
        <w:t xml:space="preserve">. </w:t>
      </w:r>
      <w:r w:rsidRPr="008B6493">
        <w:rPr>
          <w:rFonts w:ascii="Times New Roman" w:hAnsi="Times New Roman" w:cs="Times New Roman"/>
          <w:bCs/>
          <w:sz w:val="20"/>
          <w:szCs w:val="20"/>
          <w:u w:val="single"/>
        </w:rPr>
        <w:t>Первое обследование</w:t>
      </w:r>
      <w:r w:rsidRPr="008B6493">
        <w:rPr>
          <w:rFonts w:ascii="Times New Roman" w:hAnsi="Times New Roman" w:cs="Times New Roman"/>
          <w:bCs/>
          <w:sz w:val="20"/>
          <w:szCs w:val="20"/>
        </w:rPr>
        <w:t xml:space="preserve"> осуществляется не позднее десяти дней после даты заключения договора ИСПОЛНИТЕЛЕМ и ЗАКАЗЧИКОМ.</w:t>
      </w:r>
    </w:p>
    <w:p w14:paraId="79EB33E9" w14:textId="77777777" w:rsidR="008B6493" w:rsidRPr="008B6493" w:rsidRDefault="008B6493" w:rsidP="008B6493">
      <w:pPr>
        <w:pStyle w:val="a8"/>
        <w:numPr>
          <w:ilvl w:val="1"/>
          <w:numId w:val="4"/>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Охраняемые ОБЪЕКТЫ, периметры ТЕРРИТОРИЙ ЗАКАЗЧИКА, подступы к ним, должны быть оснащены исправными осветительными приборами для обеспечения их полной видимости и качественного наблюдения в темное время суток. Работоспособность осветительных приборов, включение их в темное и выключение их в светлое время суток обеспечивает ЗАКАЗЧИК.</w:t>
      </w:r>
    </w:p>
    <w:p w14:paraId="4F3368A1" w14:textId="77777777" w:rsidR="008B6493" w:rsidRPr="008B6493" w:rsidRDefault="008B6493" w:rsidP="008B4B86">
      <w:pPr>
        <w:numPr>
          <w:ilvl w:val="1"/>
          <w:numId w:val="4"/>
        </w:numPr>
        <w:shd w:val="clear" w:color="auto" w:fill="FFFFFF"/>
        <w:tabs>
          <w:tab w:val="left" w:pos="426"/>
        </w:tabs>
        <w:spacing w:after="0" w:line="240" w:lineRule="auto"/>
        <w:ind w:left="0" w:firstLine="0"/>
        <w:rPr>
          <w:rFonts w:ascii="Times New Roman" w:hAnsi="Times New Roman" w:cs="Times New Roman"/>
          <w:bCs/>
          <w:sz w:val="20"/>
          <w:szCs w:val="20"/>
        </w:rPr>
      </w:pPr>
      <w:r w:rsidRPr="008B6493">
        <w:rPr>
          <w:rFonts w:ascii="Times New Roman" w:hAnsi="Times New Roman" w:cs="Times New Roman"/>
          <w:bCs/>
          <w:sz w:val="20"/>
          <w:szCs w:val="20"/>
        </w:rPr>
        <w:t>Стены, крыши, потолки, чердачные, слуховые окна, люки и т.п., двери помещений, в которых находится имущество и МЦ  ЗАКАЗЧИКА, сдаваемые под охрану ИСПОЛНИТЕЛЮ,  должны находиться в технически исправном состоянии и  соответствовать требованиям по  укрепленности.</w:t>
      </w:r>
    </w:p>
    <w:p w14:paraId="0241D36A" w14:textId="77777777" w:rsidR="008B6493" w:rsidRPr="008B6493" w:rsidRDefault="008B6493" w:rsidP="008B6493">
      <w:pPr>
        <w:numPr>
          <w:ilvl w:val="1"/>
          <w:numId w:val="4"/>
        </w:numPr>
        <w:shd w:val="clear" w:color="auto" w:fill="FFFFFF"/>
        <w:tabs>
          <w:tab w:val="left" w:pos="426"/>
        </w:tabs>
        <w:spacing w:after="0" w:line="240" w:lineRule="auto"/>
        <w:ind w:left="0" w:firstLine="0"/>
        <w:jc w:val="both"/>
        <w:rPr>
          <w:rFonts w:ascii="Times New Roman" w:hAnsi="Times New Roman" w:cs="Times New Roman"/>
          <w:bCs/>
          <w:sz w:val="20"/>
          <w:szCs w:val="20"/>
        </w:rPr>
      </w:pPr>
      <w:r w:rsidRPr="008B6493">
        <w:rPr>
          <w:rFonts w:ascii="Times New Roman" w:hAnsi="Times New Roman" w:cs="Times New Roman"/>
          <w:bCs/>
          <w:sz w:val="20"/>
          <w:szCs w:val="20"/>
        </w:rPr>
        <w:t>На ОБЪЕКТАХ и ТЕРРИТОРИЯХ, на подступах к ним, должен быть обеспечен свободный доступ сотрудников охраны к ус</w:t>
      </w:r>
      <w:r w:rsidRPr="008B6493">
        <w:rPr>
          <w:rFonts w:ascii="Times New Roman" w:hAnsi="Times New Roman" w:cs="Times New Roman"/>
          <w:bCs/>
          <w:sz w:val="20"/>
          <w:szCs w:val="20"/>
        </w:rPr>
        <w:softHyphen/>
        <w:t>тановленным приборам охранно-пожарной сигнализации и средствам пожаротушения.</w:t>
      </w:r>
    </w:p>
    <w:p w14:paraId="325844B4" w14:textId="77777777" w:rsidR="008B6493" w:rsidRPr="008B6493" w:rsidRDefault="008B6493" w:rsidP="008B6493">
      <w:pPr>
        <w:shd w:val="clear" w:color="auto" w:fill="FFFFFF"/>
        <w:tabs>
          <w:tab w:val="left" w:pos="426"/>
        </w:tabs>
        <w:spacing w:after="0" w:line="240" w:lineRule="auto"/>
        <w:jc w:val="both"/>
        <w:rPr>
          <w:rFonts w:ascii="Times New Roman" w:hAnsi="Times New Roman" w:cs="Times New Roman"/>
          <w:bCs/>
          <w:sz w:val="20"/>
          <w:szCs w:val="20"/>
        </w:rPr>
      </w:pPr>
    </w:p>
    <w:p w14:paraId="7F5073E6" w14:textId="77777777" w:rsidR="008B6493" w:rsidRPr="008B6493" w:rsidRDefault="008B6493" w:rsidP="008B6493">
      <w:pPr>
        <w:numPr>
          <w:ilvl w:val="0"/>
          <w:numId w:val="4"/>
        </w:numPr>
        <w:shd w:val="clear" w:color="auto" w:fill="FFFFFF"/>
        <w:spacing w:after="0" w:line="240" w:lineRule="auto"/>
        <w:ind w:left="0" w:firstLine="0"/>
        <w:jc w:val="center"/>
        <w:rPr>
          <w:rFonts w:ascii="Times New Roman" w:hAnsi="Times New Roman" w:cs="Times New Roman"/>
          <w:b/>
          <w:bCs/>
          <w:sz w:val="20"/>
          <w:szCs w:val="20"/>
        </w:rPr>
      </w:pPr>
      <w:r w:rsidRPr="008B6493">
        <w:rPr>
          <w:rFonts w:ascii="Times New Roman" w:hAnsi="Times New Roman" w:cs="Times New Roman"/>
          <w:b/>
          <w:bCs/>
          <w:sz w:val="20"/>
          <w:szCs w:val="20"/>
        </w:rPr>
        <w:t>ПРАВА И ОБЯЗАННОСТИ СТОРОН ДОГОВОРА</w:t>
      </w:r>
    </w:p>
    <w:p w14:paraId="4C7B2C79" w14:textId="77777777" w:rsidR="008B6493" w:rsidRPr="008B6493" w:rsidRDefault="008B6493" w:rsidP="008B6493">
      <w:pPr>
        <w:pStyle w:val="a8"/>
        <w:numPr>
          <w:ilvl w:val="1"/>
          <w:numId w:val="3"/>
        </w:numPr>
        <w:shd w:val="clear" w:color="auto" w:fill="FFFFFF"/>
        <w:spacing w:after="0" w:line="240" w:lineRule="auto"/>
        <w:ind w:left="0" w:firstLine="0"/>
        <w:jc w:val="both"/>
        <w:rPr>
          <w:rFonts w:ascii="Times New Roman" w:hAnsi="Times New Roman" w:cs="Times New Roman"/>
          <w:b/>
          <w:bCs/>
          <w:sz w:val="20"/>
          <w:szCs w:val="20"/>
          <w:u w:val="single"/>
        </w:rPr>
      </w:pPr>
      <w:r w:rsidRPr="008B6493">
        <w:rPr>
          <w:rFonts w:ascii="Times New Roman" w:hAnsi="Times New Roman" w:cs="Times New Roman"/>
          <w:b/>
          <w:bCs/>
          <w:sz w:val="20"/>
          <w:szCs w:val="20"/>
          <w:u w:val="single"/>
        </w:rPr>
        <w:t xml:space="preserve">ИСПОЛНИТЕЛЬ обязан: </w:t>
      </w:r>
    </w:p>
    <w:p w14:paraId="2C6609C8" w14:textId="77777777" w:rsidR="008B6493" w:rsidRPr="008B6493" w:rsidRDefault="008B6493" w:rsidP="008B6493">
      <w:pPr>
        <w:numPr>
          <w:ilvl w:val="2"/>
          <w:numId w:val="3"/>
        </w:numPr>
        <w:shd w:val="clear" w:color="auto" w:fill="FFFFFF"/>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Своевременно в соответствии с Приложением (ми) к ДОГОВОРУ выставлять на посты сотрудников охраны (охранников) или иных работников ИСПОЛНИТЕЛЯ. </w:t>
      </w:r>
    </w:p>
    <w:p w14:paraId="6191FFBE" w14:textId="77777777" w:rsidR="008B6493" w:rsidRPr="008B6493" w:rsidRDefault="008B6493" w:rsidP="008B6493">
      <w:pPr>
        <w:numPr>
          <w:ilvl w:val="2"/>
          <w:numId w:val="3"/>
        </w:numPr>
        <w:shd w:val="clear" w:color="auto" w:fill="FFFFFF"/>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Принимать под охрану и осуществлять охрану ОБЪЕКТОВ согласно Приложению (ям) к настоящему ДОГОВОРУ и ТАБЕЛЯМ ПОСТОВ.</w:t>
      </w:r>
    </w:p>
    <w:p w14:paraId="390CFDCE" w14:textId="77777777" w:rsidR="008B6493" w:rsidRPr="008B6493" w:rsidRDefault="008B6493" w:rsidP="008B6493">
      <w:pPr>
        <w:numPr>
          <w:ilvl w:val="2"/>
          <w:numId w:val="3"/>
        </w:numPr>
        <w:shd w:val="clear" w:color="auto" w:fill="FFFFFF"/>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Обеспечивать на контрольно-проездных и проходных пунктах, контроль пропускного режима, объявленного Инструкцией «По порядку осуществления и соблюдения пропускного и внутриобъектового режимов на территории и объектах ЗАКАЗЧИКА». </w:t>
      </w:r>
    </w:p>
    <w:p w14:paraId="4271A340" w14:textId="77777777" w:rsidR="008B6493" w:rsidRPr="008B6493" w:rsidRDefault="008B6493" w:rsidP="008B6493">
      <w:pPr>
        <w:numPr>
          <w:ilvl w:val="2"/>
          <w:numId w:val="3"/>
        </w:numPr>
        <w:shd w:val="clear" w:color="auto" w:fill="FFFFFF"/>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Не допускать несанкционированного проникновения на охраняемые ОБЪЕКТЫ ЗАКАЗЧИКА физических лиц, транспортных средств. </w:t>
      </w:r>
    </w:p>
    <w:p w14:paraId="1C9098CE" w14:textId="77777777" w:rsidR="008B6493" w:rsidRPr="008B6493" w:rsidRDefault="008B6493" w:rsidP="008B6493">
      <w:pPr>
        <w:numPr>
          <w:ilvl w:val="2"/>
          <w:numId w:val="3"/>
        </w:numPr>
        <w:shd w:val="clear" w:color="auto" w:fill="FFFFFF"/>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Содержать в чистоте и технической исправности предоставленные ЗАКАЗЧИКОМ ИСПОЛНИТЕЛЮ постовые и иные помещения.</w:t>
      </w:r>
    </w:p>
    <w:p w14:paraId="7242E668"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Не превышать оговоренные в ДОГОВОРЕ права, строго соблюдать законность при осуществлении охраны, обеспечить вежливое обращение сотрудников охраны с работниками ЗАКАЗЧИКА и иными лицами, посещающими или находящимися на ТЕРРИТОРИЯХ и ОБЪЕКТАХ.</w:t>
      </w:r>
    </w:p>
    <w:p w14:paraId="0B8E203E"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Незамедлительно ставить в известность ЗАКАЗЧИКА обо всех, ставших ему известных происшествиях на объектах и территориях, связанных с выполнением ИСПОЛНИТЕЛЕМ предмета ДОГОВОРА.</w:t>
      </w:r>
    </w:p>
    <w:p w14:paraId="667792C2"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обнаружения на ТЕРРИТОРИИ или находящемся под охраной ИСПОЛНИТЕЛЯ ОБЪЕКТЕ  признаков пожара немедленно сообщать об этом ЗАКАЗЧИКУ.</w:t>
      </w:r>
    </w:p>
    <w:p w14:paraId="14460B13"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Соблюдать конфиденциальность сведений о ЗАКАЗЧИКЕ, полученных в процессе выполнения  предмета ДОГОВОРА.</w:t>
      </w:r>
    </w:p>
    <w:p w14:paraId="5E238F46"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Возместить ЗАКАЗЧИКУ ущерб, нанесенный по причине неисполнения, либо ненадлежащего исполнения ДОГОВОРА.</w:t>
      </w:r>
    </w:p>
    <w:p w14:paraId="153C5330"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О задержании посторонних лиц, незаконно проникших на ОБЪЕКТЫ или ТЕРРИТОРИИ, а так же при попытке или совершении ими хищения собственности (имущества) ЗАКАЗЧИКА путем кражи, грабежа или разбойного нападения, незамедлительно сообщать об этом ЗАКАЗЧИКУ,  или уполномоченному им лицу, для дальнейшего, принятия им, как владельцем имущества и территории, мер в соответствии с правовыми актами Республики Казахстан.</w:t>
      </w:r>
    </w:p>
    <w:p w14:paraId="46501B59" w14:textId="77777777" w:rsidR="008B6493" w:rsidRPr="008B6493" w:rsidRDefault="008B6493" w:rsidP="008B6493">
      <w:pPr>
        <w:pStyle w:val="a8"/>
        <w:numPr>
          <w:ilvl w:val="2"/>
          <w:numId w:val="3"/>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Ежемесячно в срок до 10 числа месяца, следующего за отчетным месяцем, предоставлять ЗАКАЗЧИКУ отчет об оказанных Услугах, в согласованной СТОРОНАМИ форме.   </w:t>
      </w:r>
    </w:p>
    <w:p w14:paraId="0A36070B"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Работники ИСПОЛНИТЕЛЯ, при нахождении на ОБЪЕКТАХ И ТЕРРИТОРИЯХ ЗАКАЗЧИКА, где находятся рабочие места работников ИСПОЛНИТЕЛЯ, обязаны выполнять требования правовых актов РК по безопасности и охране </w:t>
      </w:r>
      <w:r w:rsidRPr="008B6493">
        <w:rPr>
          <w:rFonts w:ascii="Times New Roman" w:hAnsi="Times New Roman" w:cs="Times New Roman"/>
          <w:sz w:val="20"/>
          <w:szCs w:val="20"/>
        </w:rPr>
        <w:lastRenderedPageBreak/>
        <w:t>труда, пожарной безопасности, а также следовать Правилам (инструкциям, положениям), касающимся безопасности и охраны труда, пожарной безопасности, действующим на ТЕРРИТОРИЯХ и ОБЪЕКТАХ ЗАКАЗЧИКА, с которыми ЗАКАЗЧИК ознакомил работников ИСПОЛНИТЕЛЯ.</w:t>
      </w:r>
    </w:p>
    <w:p w14:paraId="55B8DF13"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ИСПОЛНИТЕЛЬ обязан обеспечить выполнение его работниками при их нахождении на ТЕРРИТОРИЯХ и ОБЪЕКТАХ ЗАКАЗЧИКА требований действующего законодательства Республики Казахстан в области безопасности и охраны труда, пожарной и промышленной безопасности, охраны окружающей среды (экологии), а также внутренних правил ЗАКАЗЧИКА в вышеуказанных  областях,  с которыми ЗАКАЗЧИК ознакомил ИСПОЛНИТЕЛЯ и его работников. </w:t>
      </w:r>
    </w:p>
    <w:p w14:paraId="3052D0F1" w14:textId="77777777" w:rsidR="008B6493" w:rsidRPr="008B6493" w:rsidRDefault="008B6493" w:rsidP="008B6493">
      <w:pPr>
        <w:numPr>
          <w:ilvl w:val="2"/>
          <w:numId w:val="3"/>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u w:val="single"/>
        </w:rPr>
        <w:t>ИСПОЛНИТЕЛЬ также обязан:</w:t>
      </w:r>
    </w:p>
    <w:p w14:paraId="74267CBF" w14:textId="77777777" w:rsidR="008B6493" w:rsidRPr="008B6493" w:rsidRDefault="008B6493" w:rsidP="008B6493">
      <w:pPr>
        <w:spacing w:after="0" w:line="240" w:lineRule="auto"/>
        <w:rPr>
          <w:rFonts w:ascii="Times New Roman" w:hAnsi="Times New Roman" w:cs="Times New Roman"/>
          <w:sz w:val="20"/>
          <w:szCs w:val="20"/>
        </w:rPr>
      </w:pPr>
      <w:r w:rsidRPr="008B6493">
        <w:rPr>
          <w:rFonts w:ascii="Times New Roman" w:hAnsi="Times New Roman" w:cs="Times New Roman"/>
          <w:sz w:val="20"/>
          <w:szCs w:val="20"/>
        </w:rPr>
        <w:t>4.1.15.1..уведомлять доступным способом коммуникаций представителей ЗАКАЗЧИКА о ставшем известным ИСПОЛНИТЕЛЮ несчастном случае и/или производственного травматизма, произошедшем  с участием работников ИСПОЛНИТЕЛЯ при выполнении предмета  ДОГОВОРА;</w:t>
      </w:r>
    </w:p>
    <w:p w14:paraId="038CAB5E" w14:textId="77777777" w:rsidR="008B6493" w:rsidRPr="008B6493" w:rsidRDefault="008B6493" w:rsidP="008B6493">
      <w:pPr>
        <w:spacing w:after="0" w:line="240" w:lineRule="auto"/>
        <w:rPr>
          <w:rFonts w:ascii="Times New Roman" w:hAnsi="Times New Roman" w:cs="Times New Roman"/>
          <w:sz w:val="20"/>
          <w:szCs w:val="20"/>
        </w:rPr>
      </w:pPr>
      <w:r w:rsidRPr="008B6493">
        <w:rPr>
          <w:rFonts w:ascii="Times New Roman" w:hAnsi="Times New Roman" w:cs="Times New Roman"/>
          <w:sz w:val="20"/>
          <w:szCs w:val="20"/>
        </w:rPr>
        <w:t xml:space="preserve">4.1.15.2..оказывать содействие ЗАКАЗЧИКУ в проведении им проверок информации по вопросам выполнения работниками  ИСПОЛНИТЕЛЯ Правил (инструкций, положений), касающихся безопасности и охраны труда, пожарной безопасности, действующих на ТЕРРИТОРИЯХ и ОБЪЕКТАХ ЗАКАЗЧИКА, с которыми ЗАКАЗЧИК ознакомил работников ИСПОЛНИТЕЛЯ. </w:t>
      </w:r>
    </w:p>
    <w:p w14:paraId="4696F1EA" w14:textId="77777777" w:rsidR="008B6493" w:rsidRPr="008B6493" w:rsidRDefault="008B6493" w:rsidP="008B6493">
      <w:pPr>
        <w:spacing w:after="0" w:line="240" w:lineRule="auto"/>
        <w:rPr>
          <w:rFonts w:ascii="Times New Roman" w:hAnsi="Times New Roman" w:cs="Times New Roman"/>
          <w:sz w:val="20"/>
          <w:szCs w:val="20"/>
        </w:rPr>
      </w:pPr>
      <w:r w:rsidRPr="008B6493">
        <w:rPr>
          <w:rFonts w:ascii="Times New Roman" w:hAnsi="Times New Roman" w:cs="Times New Roman"/>
          <w:sz w:val="20"/>
          <w:szCs w:val="20"/>
        </w:rPr>
        <w:t xml:space="preserve">4.1.15.3.Требовать от работников ЗАКАЗЧИКА, а также от других лиц, находящихся на ОБЪЕКТАХ и ТЕРРИТОРИЯХ, в том числе от АРЕНДАТОРОВ и ПОДРЯДЧИКОВ, выполнения требований ИНСТРУКЦИИ «По порядку осуществления и соблюдения пропускного и внутриобъектового режимов на территории и объектах  ЗАКАЗЧИКА», других документов, касающихся обеспечения сохранности имущества ЗАКАЗЧИКА. Требовать от работников ЗАКАЗЧИКА выполнения иных ИНСТРУКЦИЙ и документов, утвержденных ЗАКАЗЧИКОМ и касающихся предмета ДОГОВОРА. </w:t>
      </w:r>
    </w:p>
    <w:p w14:paraId="27CB83C3" w14:textId="77777777" w:rsidR="008B6493" w:rsidRPr="008B6493" w:rsidRDefault="008B6493" w:rsidP="008B6493">
      <w:pPr>
        <w:spacing w:after="0" w:line="240" w:lineRule="auto"/>
        <w:rPr>
          <w:rFonts w:ascii="Times New Roman" w:hAnsi="Times New Roman" w:cs="Times New Roman"/>
          <w:b/>
          <w:i/>
          <w:sz w:val="20"/>
          <w:szCs w:val="20"/>
        </w:rPr>
      </w:pPr>
      <w:r w:rsidRPr="008B6493">
        <w:rPr>
          <w:rFonts w:ascii="Times New Roman" w:hAnsi="Times New Roman" w:cs="Times New Roman"/>
          <w:sz w:val="20"/>
          <w:szCs w:val="20"/>
        </w:rPr>
        <w:t>4.1.15.4.Предупреждать и пресекать на ОБЪЕКТАХ и ТЕРРИТОРИЯХ преступления и административные правонарушения.</w:t>
      </w:r>
    </w:p>
    <w:p w14:paraId="458A9CF1" w14:textId="77777777" w:rsidR="008B6493" w:rsidRPr="008B6493" w:rsidRDefault="008B6493" w:rsidP="008B6493">
      <w:pPr>
        <w:pStyle w:val="a8"/>
        <w:spacing w:after="0" w:line="240" w:lineRule="auto"/>
        <w:ind w:left="0"/>
        <w:rPr>
          <w:rFonts w:ascii="Times New Roman" w:hAnsi="Times New Roman" w:cs="Times New Roman"/>
          <w:bCs/>
          <w:i/>
          <w:sz w:val="20"/>
          <w:szCs w:val="20"/>
        </w:rPr>
      </w:pPr>
    </w:p>
    <w:p w14:paraId="71B39FDE" w14:textId="77777777" w:rsidR="008B6493" w:rsidRPr="008B6493" w:rsidRDefault="008B6493" w:rsidP="008B6493">
      <w:pPr>
        <w:pStyle w:val="a8"/>
        <w:numPr>
          <w:ilvl w:val="1"/>
          <w:numId w:val="3"/>
        </w:numPr>
        <w:shd w:val="clear" w:color="auto" w:fill="FFFFFF"/>
        <w:tabs>
          <w:tab w:val="left" w:pos="709"/>
        </w:tabs>
        <w:spacing w:after="0" w:line="240" w:lineRule="auto"/>
        <w:ind w:left="0" w:firstLine="0"/>
        <w:jc w:val="both"/>
        <w:rPr>
          <w:rFonts w:ascii="Times New Roman" w:hAnsi="Times New Roman" w:cs="Times New Roman"/>
          <w:b/>
          <w:bCs/>
          <w:sz w:val="20"/>
          <w:szCs w:val="20"/>
          <w:u w:val="single"/>
        </w:rPr>
      </w:pPr>
      <w:r w:rsidRPr="008B6493">
        <w:rPr>
          <w:rFonts w:ascii="Times New Roman" w:hAnsi="Times New Roman" w:cs="Times New Roman"/>
          <w:b/>
          <w:bCs/>
          <w:sz w:val="20"/>
          <w:szCs w:val="20"/>
          <w:u w:val="single"/>
        </w:rPr>
        <w:t>ЗАКАЗЧИК обязан:</w:t>
      </w:r>
    </w:p>
    <w:p w14:paraId="1308EB15"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Своевременно и в соответствии с условиями ДОГОВОРА оплачивать УСЛУГИ  ИСПОЛНИТЕЛЯ. </w:t>
      </w:r>
    </w:p>
    <w:p w14:paraId="582F399A"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Обеспечивать работоспособность средств охранно-пожарной сигнализации, других технических средств охраны и безопасности, которыми оборудованы ОБЪЕКТЫ и ТЕРРИТОРИИ. </w:t>
      </w:r>
    </w:p>
    <w:p w14:paraId="26C1B2E5"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Для выполнения ИСПОЛНИТЕЛЕМ предмета ДОГОВОРА ЗАКАЗЧИК обеспечивает предоставление ИСПОЛНИТЕЛЮ на всех постах специализированных технически исправных постовых и иных, в т.ч. служебных помещений, вышек, и т.п., отвечающих требованиям безопасности и охраны труда, пожарной  и промышленной безопасности и санитарии, санитарно-эпидемиологическим  правилам, охраны окружающей среды (экология), оборудованные телефонной связью, обеспеченные электрической энергией, средствами освещения, отопления, пожаротушения, канализацией (местами общего пользования – туалет), при необходимых случаях автотранспортом  и т.п., необходимым ИСПОЛНИТЕЛЮ для выполнения предмета ДОГОВОРА. Использование ИСПОЛНИТЕЛЕМ специализированных постовых и иных служебных помещений, вышек и т.п., перечисленных выше в настоящем пункте ДОГОВОРА, осуществляется без выставления, предъявления ЗАКАЗЧИКОМ счета,  счета – фактуры, иных документов ИСПОЛНИТЕЛЮ для оплаты за использование им вышеуказанного имущества, предоставляемого ЗАКАЗЧИКОМ</w:t>
      </w:r>
      <w:r w:rsidRPr="008B6493">
        <w:rPr>
          <w:rFonts w:ascii="Times New Roman" w:hAnsi="Times New Roman" w:cs="Times New Roman"/>
          <w:sz w:val="20"/>
          <w:szCs w:val="20"/>
        </w:rPr>
        <w:tab/>
        <w:t>Текущий и капитальный ремонт помещений, вышек и т.п., указанных в настоящем пункте ДОГОВОРА, осуществляется за счет ЗАКАЗЧИКА.</w:t>
      </w:r>
    </w:p>
    <w:p w14:paraId="6FF8CEE2" w14:textId="77777777" w:rsidR="008B6493" w:rsidRPr="008B6493" w:rsidRDefault="008B6493" w:rsidP="008B6493">
      <w:pPr>
        <w:pStyle w:val="a8"/>
        <w:numPr>
          <w:ilvl w:val="3"/>
          <w:numId w:val="3"/>
        </w:numPr>
        <w:tabs>
          <w:tab w:val="left" w:pos="567"/>
          <w:tab w:val="left" w:pos="851"/>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Договоренность между ЗАКАЗЧИКОМ и ИСПОЛНИТЕЛЕМ, указанная в п.4.2.3. ДОГОВОРА,  не касается  случаев когда на дату заключения настоящего ДОГОВОРА между СТОРОНАМИ заключены соответствующие договоры аренды ИСПОЛНИТЕЛЕМ имущества ЗАКАЗЧИКА. В случае аренды Исполнителем у Заказчика принадлежащего ему имущества, в том числе объектов недвижимости или их частей, СТОРОНЫ ДОГОВОРА в части выполнения ИСПОЛНИТЕЛЕМ и ЗАКАЗЧИКОМ законодательства Республики Казахстан в области безопасности и охраны труда, промышленной и пожарной безопасности, охраны природы (экология), энергосбережения и аналогичных в этих областях правил, стандартов и т.п.,  действующих у ЗАКАЗЧИКА, СТОРОНЫ ДОГОВОРА руководствуются условиями настоящего ДОГОВОРА. В договоры аренды не могут включаться нормы и условия, противоречащие нормам и условиям ДОГОВОРА, равно как дополняющие, расширяющие или уменьшающие условия и нормы, права, обязанности и ответственность, предусмотренные в настоящем ДОГОВОРЕ в области безопасности и охраны труда, промышленной и пожарной безопасности, охраны природы (экология), энергосбережения и аналогичных  в этих областях правил, стандартов и т.п.,  действующих у ЗАКАЗЧИКА.</w:t>
      </w:r>
    </w:p>
    <w:p w14:paraId="3725B02F"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Разрабатывать совместно с ИСПОЛНИТЕЛЕМ и утверждать письменно согласованные с ИСПОЛНИТЕЛЕМ ИНСТРУКЦИИ: </w:t>
      </w:r>
    </w:p>
    <w:p w14:paraId="3BE4CD1F" w14:textId="77777777" w:rsidR="008B6493" w:rsidRPr="008B6493" w:rsidRDefault="008B6493" w:rsidP="008B6493">
      <w:pPr>
        <w:pStyle w:val="a8"/>
        <w:numPr>
          <w:ilvl w:val="0"/>
          <w:numId w:val="9"/>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«По порядку осуществления и соблюдения пропускного и внутриобъектового режимов на ТЕРРИТОРИЯХ и ОБЪЕКТАХ </w:t>
      </w:r>
      <w:r w:rsidRPr="008B6493">
        <w:rPr>
          <w:rFonts w:ascii="Times New Roman" w:hAnsi="Times New Roman" w:cs="Times New Roman"/>
          <w:bCs/>
          <w:sz w:val="20"/>
          <w:szCs w:val="20"/>
        </w:rPr>
        <w:t>ЗАКАЗЧИКА»;</w:t>
      </w:r>
    </w:p>
    <w:p w14:paraId="539DF421" w14:textId="77777777" w:rsidR="008B6493" w:rsidRPr="008B6493" w:rsidRDefault="008B6493" w:rsidP="008B6493">
      <w:pPr>
        <w:pStyle w:val="a8"/>
        <w:numPr>
          <w:ilvl w:val="0"/>
          <w:numId w:val="9"/>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 порядку сдачи под охрану и приема из-под охраны ОБЪЕКТОВ ЗАКАЗЧИКА»;</w:t>
      </w:r>
    </w:p>
    <w:p w14:paraId="6DAB75F8" w14:textId="77777777" w:rsidR="008B6493" w:rsidRPr="008B6493" w:rsidRDefault="008B6493" w:rsidP="008B6493">
      <w:pPr>
        <w:pStyle w:val="a8"/>
        <w:numPr>
          <w:ilvl w:val="0"/>
          <w:numId w:val="9"/>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 порядку реагирования на происшествия на ОБЪЕКТАХ и ТЕРРИТОРИЯХ ЗАКАЗЧИКА»;</w:t>
      </w:r>
    </w:p>
    <w:p w14:paraId="65D99F15" w14:textId="77777777" w:rsidR="008B6493" w:rsidRPr="008B6493" w:rsidRDefault="008B6493" w:rsidP="008B6493">
      <w:pPr>
        <w:pStyle w:val="a8"/>
        <w:numPr>
          <w:ilvl w:val="0"/>
          <w:numId w:val="9"/>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другие документы, касающиеся обеспечения сохранности имущества ЗАКАЗЧИКА.</w:t>
      </w:r>
    </w:p>
    <w:p w14:paraId="68B8C95C"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Обеспечить  ознакомление своих работников, а также работников подрядчиков и арендаторов с документами, указанными в п.4.2.4. ДОГОВОРА.</w:t>
      </w:r>
    </w:p>
    <w:p w14:paraId="1411BB5F" w14:textId="77777777" w:rsidR="008B6493" w:rsidRPr="008B6493" w:rsidRDefault="008B6493" w:rsidP="008B6493">
      <w:pPr>
        <w:pStyle w:val="a8"/>
        <w:numPr>
          <w:ilvl w:val="2"/>
          <w:numId w:val="3"/>
        </w:numPr>
        <w:tabs>
          <w:tab w:val="left" w:pos="709"/>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Принимать своевременные меры дисциплинарного и иного воздействия на нарушителей пропускного режима, в том числе задержанных при попытке или совершении хищения имущества (МЦ) ЗАКАЗЧИКА путем кражи, грабежа разбойного нападения, информировать ИСПОЛНИТЕЛЯ о принятых мерах в течении десяти рабочих дней со дня получения письменной информации от ИСПОЛНИТЕЛЯ по данным фактам.</w:t>
      </w:r>
    </w:p>
    <w:p w14:paraId="074DE30A"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Предоставлять ИСПОЛНИТЕЛЮ информацию, необходимую для качественного и эффективного исполнения   им условий и предмета  ДОГОВОРА.</w:t>
      </w:r>
    </w:p>
    <w:p w14:paraId="520B9A99"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Оказывать содействие ИСПОЛНИТЕЛЮ в выполнении им предмета ДОГОВОРА и его условий, а также принимать к исполнению утвержденные СТОРОНАМИ программы и планы по совершенствованию форм и методов охраны, контроля пропускного режима,  укрепленности и  оснащенности техническими средствами охраны ОБЪЕКТОВ и ТЕРРИТОРИЙ.</w:t>
      </w:r>
    </w:p>
    <w:p w14:paraId="2236C09E"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lastRenderedPageBreak/>
        <w:t>Устранять выявленные при двустороннем обследовании ОБЪЕКТОВ и ТЕРРИТОРИЙ недостатки их  укрепленности в сроки, указанные в двусторонних актах обследования ОБЪЕКТОВ и ТЕРРИТОРИЙ. Ответственность за состояние  укрепленности  ОБЪЕКТОВ и ТЕРРИТОРИЙ несет ЗАКАЗЧИК. Не позднее пяти дней после дня подписания ДОГОВОРА назначить из числа своих работников, ответственных, за обследование и обеспечение укрепленности ОБЪЕКТОВ и ТЕРРИТОРИЙ, и сообщить об этом ИСПОЛНИТЕЛЮ.</w:t>
      </w:r>
    </w:p>
    <w:p w14:paraId="2988297E"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Соблюдать конфиденциальность сведений об ИСПОЛНИТЕЛЕ, применяемых им технологиях организации охраны ОБЕКТОВ и контроля пропускного режима, других сведений, полученных в процессе сотрудничества с ИСПОЛНИТЕЛЕМ.</w:t>
      </w:r>
    </w:p>
    <w:p w14:paraId="67AC942C" w14:textId="77777777" w:rsidR="008B6493" w:rsidRPr="008B6493" w:rsidRDefault="008B6493" w:rsidP="008B6493">
      <w:pPr>
        <w:pStyle w:val="a8"/>
        <w:numPr>
          <w:ilvl w:val="2"/>
          <w:numId w:val="3"/>
        </w:numPr>
        <w:tabs>
          <w:tab w:val="left" w:pos="567"/>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Принимать меры к своевременному ремонту технических средств, принадлежащих ЗАКАЗЧИКУ и используемых ИСПОЛНИТЕЛЕМ (шлагбаумов и т.п.), телефонной связи, се</w:t>
      </w:r>
      <w:r w:rsidRPr="008B6493">
        <w:rPr>
          <w:rFonts w:ascii="Times New Roman" w:hAnsi="Times New Roman" w:cs="Times New Roman"/>
          <w:sz w:val="20"/>
          <w:szCs w:val="20"/>
        </w:rPr>
        <w:softHyphen/>
        <w:t>ти электропитания, иных коммуникаций (отопления, водоснабжения, освещения, мест общего пользования – туалетов и т.п.) на ОБЪЕКТАХ, ТЕРРИТОРИЯХ и постах, в том числе постовых и иных помещениях, где выполняют свои трудовые обязанности работники ИСПОЛНИТЕЛЯ для выполнения предмета ДОГОВОРА.</w:t>
      </w:r>
    </w:p>
    <w:p w14:paraId="62BD4E2C"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Не менее, чем  за 10 дней, ставить в известность ИСПОЛНИТЕЛЯ о проведении ЗАКАЗЧИКОМ капитального ремонта помещений и переоборудовании ОБЪЕКТОВ, об изменении на них режима работы, появлении новых или измене</w:t>
      </w:r>
      <w:r w:rsidRPr="008B6493">
        <w:rPr>
          <w:rFonts w:ascii="Times New Roman" w:hAnsi="Times New Roman" w:cs="Times New Roman"/>
          <w:sz w:val="20"/>
          <w:szCs w:val="20"/>
        </w:rPr>
        <w:softHyphen/>
        <w:t>нии старых мест хранения МЦ, подлежащих охране, а также о проведении мероприя</w:t>
      </w:r>
      <w:r w:rsidRPr="008B6493">
        <w:rPr>
          <w:rFonts w:ascii="Times New Roman" w:hAnsi="Times New Roman" w:cs="Times New Roman"/>
          <w:sz w:val="20"/>
          <w:szCs w:val="20"/>
        </w:rPr>
        <w:softHyphen/>
        <w:t>тий, вследствие которых может потребоваться изменение характера охраны или дислокации постов, а так же о проверках, указанных в п.4.1.14.  ДОГОВОРА.</w:t>
      </w:r>
    </w:p>
    <w:p w14:paraId="136CE74C"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Выполнять требования нормативно-правовых актов РК по безопасности и охране труда, промышленной и  пожарной безопасности, </w:t>
      </w:r>
      <w:r w:rsidRPr="008B6493">
        <w:rPr>
          <w:rFonts w:ascii="Times New Roman" w:hAnsi="Times New Roman" w:cs="Times New Roman"/>
          <w:bCs/>
          <w:sz w:val="20"/>
          <w:szCs w:val="20"/>
        </w:rPr>
        <w:t xml:space="preserve">охране окружающей среды (экология), </w:t>
      </w:r>
      <w:r w:rsidRPr="008B6493">
        <w:rPr>
          <w:rFonts w:ascii="Times New Roman" w:hAnsi="Times New Roman" w:cs="Times New Roman"/>
          <w:sz w:val="20"/>
          <w:szCs w:val="20"/>
        </w:rPr>
        <w:t xml:space="preserve"> а также передать ИСПОЛНИТЕЛЮ Правила внутреннего распорядка и внутренних процедур (инструкции, положения), касающихся безопасности и охраны труда, промышленной и пожарной  безопасности, </w:t>
      </w:r>
      <w:r w:rsidRPr="008B6493">
        <w:rPr>
          <w:rFonts w:ascii="Times New Roman" w:hAnsi="Times New Roman" w:cs="Times New Roman"/>
          <w:bCs/>
          <w:sz w:val="20"/>
          <w:szCs w:val="20"/>
        </w:rPr>
        <w:t xml:space="preserve">охраны окружающей среды (экология), </w:t>
      </w:r>
      <w:r w:rsidRPr="008B6493">
        <w:rPr>
          <w:rFonts w:ascii="Times New Roman" w:hAnsi="Times New Roman" w:cs="Times New Roman"/>
          <w:sz w:val="20"/>
          <w:szCs w:val="20"/>
        </w:rPr>
        <w:t xml:space="preserve">действующих на ОБЪЕКТАХ и ТЕРРИТОРИЯХ, ознакомить и </w:t>
      </w:r>
      <w:r w:rsidRPr="008B6493">
        <w:rPr>
          <w:rFonts w:ascii="Times New Roman" w:hAnsi="Times New Roman" w:cs="Times New Roman"/>
          <w:sz w:val="20"/>
          <w:szCs w:val="20"/>
          <w:lang w:val="kk-KZ"/>
        </w:rPr>
        <w:t>обучить</w:t>
      </w:r>
      <w:r w:rsidRPr="008B6493">
        <w:rPr>
          <w:rFonts w:ascii="Times New Roman" w:hAnsi="Times New Roman" w:cs="Times New Roman"/>
          <w:sz w:val="20"/>
          <w:szCs w:val="20"/>
        </w:rPr>
        <w:t xml:space="preserve"> работников ИСПОЛНИТЕЛЯ   Правилам внутреннего распорядка и внутренних процедур (инструкции, положения), касающихся безопасности и охраны труда, промышленной  и пожарной безопасности, </w:t>
      </w:r>
      <w:r w:rsidRPr="008B6493">
        <w:rPr>
          <w:rFonts w:ascii="Times New Roman" w:hAnsi="Times New Roman" w:cs="Times New Roman"/>
          <w:bCs/>
          <w:sz w:val="20"/>
          <w:szCs w:val="20"/>
        </w:rPr>
        <w:t xml:space="preserve"> охраны окружающей среды (экология)</w:t>
      </w:r>
      <w:r w:rsidRPr="008B6493">
        <w:rPr>
          <w:rFonts w:ascii="Times New Roman" w:hAnsi="Times New Roman" w:cs="Times New Roman"/>
          <w:sz w:val="20"/>
          <w:szCs w:val="20"/>
        </w:rPr>
        <w:t xml:space="preserve"> для выполнения ИСПОЛНИТЕЛЕМ и его работниками п.п.4.1.12. – 4.1.14.  ДОГОВОРА. </w:t>
      </w:r>
    </w:p>
    <w:p w14:paraId="53F20502" w14:textId="77777777" w:rsidR="008B6493" w:rsidRPr="008B6493" w:rsidRDefault="008B6493" w:rsidP="008B6493">
      <w:pPr>
        <w:pStyle w:val="a8"/>
        <w:spacing w:after="0" w:line="240" w:lineRule="auto"/>
        <w:ind w:left="0"/>
        <w:rPr>
          <w:rFonts w:ascii="Times New Roman" w:hAnsi="Times New Roman" w:cs="Times New Roman"/>
          <w:sz w:val="20"/>
          <w:szCs w:val="20"/>
        </w:rPr>
      </w:pPr>
    </w:p>
    <w:p w14:paraId="06B6F2A0" w14:textId="77777777" w:rsidR="008B6493" w:rsidRPr="008B6493" w:rsidRDefault="008B6493" w:rsidP="008B6493">
      <w:pPr>
        <w:pStyle w:val="a8"/>
        <w:numPr>
          <w:ilvl w:val="1"/>
          <w:numId w:val="3"/>
        </w:numPr>
        <w:spacing w:after="0" w:line="240" w:lineRule="auto"/>
        <w:ind w:left="0" w:firstLine="0"/>
        <w:jc w:val="both"/>
        <w:rPr>
          <w:rFonts w:ascii="Times New Roman" w:hAnsi="Times New Roman" w:cs="Times New Roman"/>
          <w:b/>
          <w:sz w:val="20"/>
          <w:szCs w:val="20"/>
          <w:u w:val="single"/>
        </w:rPr>
      </w:pPr>
      <w:r w:rsidRPr="008B6493">
        <w:rPr>
          <w:rFonts w:ascii="Times New Roman" w:hAnsi="Times New Roman" w:cs="Times New Roman"/>
          <w:b/>
          <w:sz w:val="20"/>
          <w:szCs w:val="20"/>
          <w:u w:val="single"/>
        </w:rPr>
        <w:t>ИСПОЛНИТЕЛЬ вправе:</w:t>
      </w:r>
    </w:p>
    <w:p w14:paraId="33868FE2"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w:t>
      </w:r>
      <w:r w:rsidRPr="008B6493">
        <w:rPr>
          <w:rFonts w:ascii="Times New Roman" w:eastAsia="Times New Roman" w:hAnsi="Times New Roman" w:cs="Times New Roman"/>
          <w:sz w:val="20"/>
          <w:szCs w:val="20"/>
        </w:rPr>
        <w:t>рименять в целях пресечения правонарушений и задержания правонарушителей на ОБЪЕКТАХ и ТЕРРИТОРИЯХ физическую силу и другие средства, если иными способами достичь указанных целей не представляется возможным, не превышая предусмотренных законодательством Республики Казахстан мер.</w:t>
      </w:r>
    </w:p>
    <w:p w14:paraId="4C4AADF0"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eastAsia="Times New Roman" w:hAnsi="Times New Roman" w:cs="Times New Roman"/>
          <w:sz w:val="20"/>
          <w:szCs w:val="20"/>
        </w:rPr>
        <w:t>В предусмотренных законами Республики Казахстан случаях задерживать и доставлять в правоохранительные органы лиц, совершивших правонарушение на ОБЪЕКТАХ или ТЕРРИТОРИЯХ. При необходимости, когда есть основания полагать, что при задержанном лице находятся оружие, а также иные опасные и (или) запрещенные к обороту предметы, в соответствии с законодательством Республики Казахстан осуществлять внешний осмотр одежды задержанного, изымать указанные предметы для передачи в правоохранительные органы или иной орган государственной власти.</w:t>
      </w:r>
    </w:p>
    <w:p w14:paraId="67FFAC0C"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Вносить предложения ЗАКАЗЧИКУ по совершенствованию порядка организации охраны ОБЪЕКТОВ,  контроля пропускного режима, укрепленности и оснащенности техническими средствами охраны ОБЪЕКТОВ и ТЕРРИТОРИЙ.</w:t>
      </w:r>
    </w:p>
    <w:p w14:paraId="56783CB9"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Для выполнения  предмета ДОГОВОРА  ИСПОЛНИТЕЛЬ имеет право применять вахтовый метод работы для своих  работников. </w:t>
      </w:r>
    </w:p>
    <w:p w14:paraId="5DBE626B"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 наличии вины ЗАКАЗЧИКА требовать от него возмещения материального ущерба, причиненного ИСПОЛНИТЕЛЮ из-за  не выполнения или ненадлежащего выполнения ЗАКАЗЧИКОМ его обязательств по ДОГОВОРУ и его условий.</w:t>
      </w:r>
    </w:p>
    <w:p w14:paraId="6BD27B36"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За счет своих средств и с предварительного согласия ЗАКАЗЧИКА монтировать, устанавливать и эксплуатировать на ТЕРРИТОРИЯХ и ОБЪЕКТАХ охранные технические средства, в том числе видеонаблюдения, которые являются собственностью ИСПОЛНИТЕЛЯ и которые могут им в любое время заменяться на другие, демонтироваться, перемещаться на другие места и т.п. без дополнительного согласования на это с ЗАКАЗЧИКОМ. </w:t>
      </w:r>
    </w:p>
    <w:p w14:paraId="04CDA661" w14:textId="77777777" w:rsidR="008B6493" w:rsidRPr="008B6493" w:rsidRDefault="008B6493" w:rsidP="008B6493">
      <w:pPr>
        <w:pStyle w:val="a8"/>
        <w:spacing w:after="0" w:line="240" w:lineRule="auto"/>
        <w:ind w:left="0"/>
        <w:rPr>
          <w:rFonts w:ascii="Times New Roman" w:hAnsi="Times New Roman" w:cs="Times New Roman"/>
          <w:sz w:val="20"/>
          <w:szCs w:val="20"/>
        </w:rPr>
      </w:pPr>
    </w:p>
    <w:p w14:paraId="6074901B" w14:textId="77777777" w:rsidR="008B6493" w:rsidRPr="008B6493" w:rsidRDefault="008B6493" w:rsidP="008B6493">
      <w:pPr>
        <w:pStyle w:val="a8"/>
        <w:numPr>
          <w:ilvl w:val="1"/>
          <w:numId w:val="3"/>
        </w:numPr>
        <w:spacing w:after="0" w:line="240" w:lineRule="auto"/>
        <w:ind w:left="0" w:firstLine="0"/>
        <w:jc w:val="both"/>
        <w:rPr>
          <w:rFonts w:ascii="Times New Roman" w:hAnsi="Times New Roman" w:cs="Times New Roman"/>
          <w:b/>
          <w:sz w:val="20"/>
          <w:szCs w:val="20"/>
          <w:u w:val="single"/>
        </w:rPr>
      </w:pPr>
      <w:r w:rsidRPr="008B6493">
        <w:rPr>
          <w:rFonts w:ascii="Times New Roman" w:hAnsi="Times New Roman" w:cs="Times New Roman"/>
          <w:b/>
          <w:sz w:val="20"/>
          <w:szCs w:val="20"/>
          <w:u w:val="single"/>
        </w:rPr>
        <w:t>ЗАКАЗЧИК  вправе:</w:t>
      </w:r>
      <w:r w:rsidRPr="008B6493">
        <w:rPr>
          <w:rFonts w:ascii="Times New Roman" w:hAnsi="Times New Roman" w:cs="Times New Roman"/>
          <w:b/>
          <w:sz w:val="20"/>
          <w:szCs w:val="20"/>
        </w:rPr>
        <w:tab/>
      </w:r>
    </w:p>
    <w:p w14:paraId="72C956D7"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Вносить предложения ИСПОЛНИТЕЛЮ по организации охраны объектов и контролю пропускного  режима, совершенствованию их методов и форм. Данные предложения не должны предусматривать увеличение объема охраны по ДОГОВОРУ, за исключением случаев, когда ЗАКАЗЧИК письменно обращается к ИСПОЛНИТЕЛЮ о необходимости выставления дополнительных постов, снятия или передислокации отдельных постов.</w:t>
      </w:r>
    </w:p>
    <w:p w14:paraId="311559B0"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Вносить предложения ИСПОЛНИТЕЛЮ по привлечению работников ИСПОЛНИТЕЛЯ к дисциплинарной и другой ответственности на основании документально подтвержденных фактов не выполнения или ненадлежащего выполнения предмета  ДОГОВОРА.</w:t>
      </w:r>
    </w:p>
    <w:p w14:paraId="1B1E77DA"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Требовать от ИСПОЛНИТЕЛЯ  предоставления соответствующих документов, подтверждающих его право на предоставление оказываемых ЗАКАЗЧИКУ охранных услуг.</w:t>
      </w:r>
    </w:p>
    <w:p w14:paraId="7AE8A189"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Требовать от ИСПОЛНИТЕЛЯ возмещения материального ущерба, причиненного ЗАКАЗЧИКУ  из-за неисполнения или  ненадлежащего исполнения ИСПОЛНИТЕЛЕМ  предмета ДОГОВОРА.</w:t>
      </w:r>
    </w:p>
    <w:p w14:paraId="4989FF94" w14:textId="77777777" w:rsidR="008B6493" w:rsidRPr="008B6493" w:rsidRDefault="008B6493" w:rsidP="008B6493">
      <w:pPr>
        <w:pStyle w:val="a8"/>
        <w:numPr>
          <w:ilvl w:val="2"/>
          <w:numId w:val="3"/>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любое время, в том числе с участием представителя ИСПОЛНИТЕЛЯ, проводить проверки выполнения  предмета ДОГОВОРА.</w:t>
      </w:r>
    </w:p>
    <w:p w14:paraId="4E1E9F84" w14:textId="77777777" w:rsidR="008B6493" w:rsidRPr="008B6493" w:rsidRDefault="008B6493" w:rsidP="008B6493">
      <w:pPr>
        <w:pStyle w:val="a8"/>
        <w:spacing w:after="0" w:line="240" w:lineRule="auto"/>
        <w:ind w:left="0"/>
        <w:rPr>
          <w:rFonts w:ascii="Times New Roman" w:hAnsi="Times New Roman" w:cs="Times New Roman"/>
          <w:sz w:val="20"/>
          <w:szCs w:val="20"/>
        </w:rPr>
      </w:pPr>
    </w:p>
    <w:p w14:paraId="07DA6120" w14:textId="77777777" w:rsidR="008B6493" w:rsidRPr="008B6493" w:rsidRDefault="008B6493" w:rsidP="008B6493">
      <w:pPr>
        <w:pStyle w:val="a8"/>
        <w:numPr>
          <w:ilvl w:val="0"/>
          <w:numId w:val="3"/>
        </w:numPr>
        <w:tabs>
          <w:tab w:val="left" w:pos="709"/>
        </w:tabs>
        <w:spacing w:after="0" w:line="240" w:lineRule="auto"/>
        <w:ind w:left="0" w:firstLine="0"/>
        <w:contextualSpacing w:val="0"/>
        <w:jc w:val="center"/>
        <w:rPr>
          <w:rFonts w:ascii="Times New Roman" w:hAnsi="Times New Roman" w:cs="Times New Roman"/>
          <w:b/>
          <w:sz w:val="20"/>
          <w:szCs w:val="20"/>
        </w:rPr>
      </w:pPr>
      <w:r w:rsidRPr="008B6493">
        <w:rPr>
          <w:rFonts w:ascii="Times New Roman" w:hAnsi="Times New Roman" w:cs="Times New Roman"/>
          <w:b/>
          <w:sz w:val="20"/>
          <w:szCs w:val="20"/>
        </w:rPr>
        <w:t>ОТВЕТСТВЕННОСТЬ ИСПОЛНИТЕЛЯ И ЗАКАЗЧИКА</w:t>
      </w:r>
    </w:p>
    <w:p w14:paraId="5FCCB7C1" w14:textId="77777777" w:rsidR="008B6493" w:rsidRPr="008B6493" w:rsidRDefault="008B6493" w:rsidP="008B6493">
      <w:pPr>
        <w:pStyle w:val="a8"/>
        <w:numPr>
          <w:ilvl w:val="1"/>
          <w:numId w:val="2"/>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
          <w:sz w:val="20"/>
          <w:szCs w:val="20"/>
          <w:u w:val="single"/>
        </w:rPr>
        <w:t>ИСПОЛНИТЕЛЬ несет материальную ответственность</w:t>
      </w:r>
      <w:r w:rsidRPr="008B6493">
        <w:rPr>
          <w:rFonts w:ascii="Times New Roman" w:hAnsi="Times New Roman" w:cs="Times New Roman"/>
          <w:sz w:val="20"/>
          <w:szCs w:val="20"/>
        </w:rPr>
        <w:t xml:space="preserve"> перед ЗАКАЗЧИКОМ за имущественный вред:</w:t>
      </w:r>
    </w:p>
    <w:p w14:paraId="4BB24A9E" w14:textId="77777777" w:rsidR="008B6493" w:rsidRPr="008B6493" w:rsidRDefault="008B6493" w:rsidP="008B6493">
      <w:pPr>
        <w:pStyle w:val="a8"/>
        <w:numPr>
          <w:ilvl w:val="0"/>
          <w:numId w:val="10"/>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причиненный ЗАКАЗЧИКУ по вине ИСПОЛНИТЕЛЯ в результате допущенного им хищения МЦ, принадлежащих ЗАКАЗЧИКУ, сданных под охрану ИСПОЛНИТЕЛЮ в соответствии с условиями ДОГОВОРА и требованиями «Инструкции по порядку сдачи под охрану и приема из-под охраны ОБЪЕКТОВ ЗАКАЗЧИКА»,  совершенными путем кражи, грабежа или при разбойном нападении;</w:t>
      </w:r>
    </w:p>
    <w:p w14:paraId="11E571A2" w14:textId="77777777" w:rsidR="008B6493" w:rsidRPr="008B6493" w:rsidRDefault="008B6493" w:rsidP="008B6493">
      <w:pPr>
        <w:pStyle w:val="a8"/>
        <w:numPr>
          <w:ilvl w:val="0"/>
          <w:numId w:val="10"/>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lastRenderedPageBreak/>
        <w:t>причиненный ЗАКАЗЧИКУ по вине ИСПОЛНИТЕЛЯ в результате уничтожения или повреждения МЦ, принадлежащих Заказчику, сданных под охрану ИСПОЛНИТЕЛЮ в соответствии с условиями ДОГОВОРА и требованиями «Инструкции по порядку сдачи под охрану и приема из-под охраны ОБЪЕКТОВ ЗАКАЗЧИКА»;</w:t>
      </w:r>
    </w:p>
    <w:p w14:paraId="2A450C59" w14:textId="77777777" w:rsidR="008B6493" w:rsidRPr="008B6493" w:rsidRDefault="008B6493" w:rsidP="008B6493">
      <w:pPr>
        <w:pStyle w:val="a8"/>
        <w:numPr>
          <w:ilvl w:val="0"/>
          <w:numId w:val="10"/>
        </w:numPr>
        <w:shd w:val="clear" w:color="auto" w:fill="FFFFFF"/>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причиненный ЗАКАЗЧИКУ в результате действий работников ИСПОЛНИТЕЛЯ, осуществляющих охрану ОБЪЕКТОВ. </w:t>
      </w:r>
    </w:p>
    <w:p w14:paraId="35F78A86" w14:textId="77777777" w:rsidR="008B6493" w:rsidRPr="008B6493" w:rsidRDefault="008B6493" w:rsidP="008B6493">
      <w:pPr>
        <w:pStyle w:val="a8"/>
        <w:numPr>
          <w:ilvl w:val="2"/>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 каждому факту хищения, повреждения или уничтожения материальных ценностей, принадлежащих ЗАКАЗЧИКУ, сданных под охрану ИСПОЛНИТЕЛЯ в соответствии с условиями ДОГОВОРА и требованиями  «Инструкции по порядку сдачи под охрану и приема из-под охраны объектов ЗАКАЗЧИКА»,  совершенному путем кражи, грабежа или разбойного нападения, повреждения или уничтожения уполномоченными представителями СТОРОН ДОГОВОРА обязательно проводятся мероприятия по определению размера причиненного ЗАКАЗЧИКУ имущественного вреда, для чего уполномоченные представители ИСПОЛНИТЕЛЯ совместно с уполномоченными представителями ЗАКАЗЧИКА осуществляют необходимые инвентаризационные мероприятия на ОБЪЕКТЕ, на котором произошло вышеуказанное событие (хищение, повреждение, уничтожение), в том числе снимают остатки материальных ценностей на указанном ОБЪЕКТЕ и сопоставляют их с данными бухгалтерского учета ЗАКАЗЧИКА на день происшествия, о чем составляется двусторонний акт.</w:t>
      </w:r>
    </w:p>
    <w:p w14:paraId="748A0880"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 всем случаям заявленного или совершенного хищения, повреждения или уничтожения имущества ЗАКАЗЧИКА, находившегося  под охраной ИСПОЛНИТЕЛЯ, совершенного путем кражи, грабежа или разбойного нападения, повреждения или уничтожения, уполномоченными представителями СТОРОН ДОГОВОРА проводится совместное служебное расследование с вынесением по его результатам совместного заключения служебного расследования и, только на его основании, СТОРОНАМИ ДОГОВОРА определяется наличие или отсутствие вины в этом каждой из СТОРОН ДОГОВОРА. Наличие  или отсутствие события хищения, повреждения или уничтожения имущества ЗАКАЗЧИКА определяется в совместном заключении или в соответствующем документе правоохранительных органов в соответствие с законодательством Республики Казахстан.</w:t>
      </w:r>
    </w:p>
    <w:p w14:paraId="6E74FDD3"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Порядок реагирования СТОРОНАМИ ДОГОВОРА на происшествия на ОБЪЕКТАХ и ТЕРРИТОРИЯХ, касающихся выполнения ИСПОЛНИТЕЛЕМ предмета ДОГОВОРА, в том числе и на произошедшие на них факты хищения имущества ЗАКАЗЧИКА, совершенные путем кражи, грабежа или разбойного нападения, регламентируется разработанной ЗАКАЗЧИКОМ совместно с ИСПОЛНИТЕЛЕМ и утвержденной ЗАКАЗЧИКОМ и ИСПОЛНИТЕЛЕМ «Инструкцией по порядку реагирования на происшествия на ОБЪЕКТАХ и ТЕРРИТОРИЯХ ЗАКАЗЧИКА».</w:t>
      </w:r>
    </w:p>
    <w:p w14:paraId="193A7414" w14:textId="77777777" w:rsidR="008B6493" w:rsidRPr="008B6493" w:rsidRDefault="008B6493" w:rsidP="008B6493">
      <w:pPr>
        <w:pStyle w:val="a8"/>
        <w:numPr>
          <w:ilvl w:val="2"/>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если между СТОРОНАМИ ДОГОВОРА  отсутствует спор в отношении размеров материального ущерба, причинённого по вине ИСПОЛНИТЕЛЯ, то ИСПОЛНИТЕЛЬ возмещает сумму ущерба в порядке  согласованном СТОРОНАМИ ДОГОВОРА.</w:t>
      </w:r>
    </w:p>
    <w:p w14:paraId="7283D072"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если СТОРОНЫ ДОГОВОРА не достигнут обоюдного согласия в определении наличия факта хищения, повреждения или уничтожения имущества ЗАКАЗЧИКА, принятого под охрану ИСПОЛНИТЕЛЯ, совершенного путем кражи, грабежа или разбойного нападения, вины в этом одной из СТОРОН ДОГОВОРА,  равно как и размера материального ущерба, понесенного в связи с любым из вышеуказанных противоправных действий, вина СТОРОН ДОГОВОРА  и размер материального ущерба, понесенного в связи с хищением, совершенным путем кражи, грабежа или разбойного нападения, определяется судом.</w:t>
      </w:r>
    </w:p>
    <w:p w14:paraId="45E0938F" w14:textId="77777777" w:rsidR="008B6493" w:rsidRPr="008B6493" w:rsidRDefault="008B6493" w:rsidP="008B6493">
      <w:pPr>
        <w:pStyle w:val="a8"/>
        <w:numPr>
          <w:ilvl w:val="2"/>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В случае, если СТОРОНЫ ДОГОВОРА  не смогут прийти к согласию в отношении размера причиненного размера ущерба и/или стоимости МЦ, СТОРОНЫ ДОГОВОРА вправе обратиться к независимому эксперту (оценщику), выбираемому по согласованию СТОРОН ДОГОВОРА.  Результаты  оценки (экспертизы) будут являться окончательными для СТОРОН ДОГОВОРА Расходы за проведение экспертизы (оценки)  распределяются по соглашению СТОРОН ДОГОВОРА. </w:t>
      </w:r>
    </w:p>
    <w:p w14:paraId="5389AF63"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
          <w:sz w:val="20"/>
          <w:szCs w:val="20"/>
          <w:u w:val="single"/>
        </w:rPr>
        <w:t>ИСПОЛНИТЕЛЬ не несет материальную ответственность</w:t>
      </w:r>
      <w:r w:rsidRPr="008B6493">
        <w:rPr>
          <w:rFonts w:ascii="Times New Roman" w:hAnsi="Times New Roman" w:cs="Times New Roman"/>
          <w:sz w:val="20"/>
          <w:szCs w:val="20"/>
        </w:rPr>
        <w:t xml:space="preserve"> перед ЗАКАЗЧИКОМ:</w:t>
      </w:r>
    </w:p>
    <w:p w14:paraId="641A4C05" w14:textId="77777777" w:rsidR="008B6493" w:rsidRPr="008B6493" w:rsidRDefault="008B6493" w:rsidP="008B6493">
      <w:pPr>
        <w:shd w:val="clear" w:color="auto" w:fill="FFFFFF"/>
        <w:tabs>
          <w:tab w:val="left" w:pos="426"/>
        </w:tabs>
        <w:spacing w:after="0" w:line="240" w:lineRule="auto"/>
        <w:rPr>
          <w:rFonts w:ascii="Times New Roman" w:hAnsi="Times New Roman" w:cs="Times New Roman"/>
          <w:sz w:val="20"/>
          <w:szCs w:val="20"/>
        </w:rPr>
      </w:pPr>
      <w:r w:rsidRPr="008B6493">
        <w:rPr>
          <w:rFonts w:ascii="Times New Roman" w:hAnsi="Times New Roman" w:cs="Times New Roman"/>
          <w:sz w:val="20"/>
          <w:szCs w:val="20"/>
        </w:rPr>
        <w:t>5.5.1. за имущественный вред, причиненный ЗАКАЗЧИКУ на ОБЪЕКТАХ, не сданных под охрану в установленном ДОГОВОРОМ порядке, за исключением случаев, предусмотренных п.5.8. ДОГОВОРА;</w:t>
      </w:r>
    </w:p>
    <w:p w14:paraId="5FE33A99" w14:textId="77777777" w:rsidR="008B6493" w:rsidRPr="008B6493" w:rsidRDefault="008B6493" w:rsidP="008B6493">
      <w:pPr>
        <w:shd w:val="clear" w:color="auto" w:fill="FFFFFF"/>
        <w:tabs>
          <w:tab w:val="left" w:pos="426"/>
          <w:tab w:val="left" w:pos="1447"/>
        </w:tabs>
        <w:spacing w:after="0" w:line="240" w:lineRule="auto"/>
        <w:rPr>
          <w:rFonts w:ascii="Times New Roman" w:hAnsi="Times New Roman" w:cs="Times New Roman"/>
          <w:sz w:val="20"/>
          <w:szCs w:val="20"/>
        </w:rPr>
      </w:pPr>
      <w:r w:rsidRPr="008B6493">
        <w:rPr>
          <w:rFonts w:ascii="Times New Roman" w:hAnsi="Times New Roman" w:cs="Times New Roman"/>
          <w:sz w:val="20"/>
          <w:szCs w:val="20"/>
        </w:rPr>
        <w:t>5.5.2. за имущественный вред, причиненный ЗАКАЗЧИКУ путем подлога материальных документов;</w:t>
      </w:r>
    </w:p>
    <w:p w14:paraId="2B4BF72B" w14:textId="77777777" w:rsidR="008B6493" w:rsidRPr="008B6493" w:rsidRDefault="008B6493" w:rsidP="008B6493">
      <w:pPr>
        <w:shd w:val="clear" w:color="auto" w:fill="FFFFFF"/>
        <w:tabs>
          <w:tab w:val="left" w:pos="426"/>
        </w:tabs>
        <w:spacing w:after="0" w:line="240" w:lineRule="auto"/>
        <w:ind w:right="14"/>
        <w:rPr>
          <w:rFonts w:ascii="Times New Roman" w:hAnsi="Times New Roman" w:cs="Times New Roman"/>
          <w:sz w:val="20"/>
          <w:szCs w:val="20"/>
        </w:rPr>
      </w:pPr>
      <w:r w:rsidRPr="008B6493">
        <w:rPr>
          <w:rFonts w:ascii="Times New Roman" w:hAnsi="Times New Roman" w:cs="Times New Roman"/>
          <w:sz w:val="20"/>
          <w:szCs w:val="20"/>
        </w:rPr>
        <w:t>5.5.3.за оставленное в охраняемом помещении личное имущество работников ЗАКАЗЧИКА;</w:t>
      </w:r>
    </w:p>
    <w:p w14:paraId="1C560291" w14:textId="77777777" w:rsidR="008B6493" w:rsidRPr="008B6493" w:rsidRDefault="008B6493" w:rsidP="008B6493">
      <w:pPr>
        <w:shd w:val="clear" w:color="auto" w:fill="FFFFFF"/>
        <w:tabs>
          <w:tab w:val="left" w:pos="426"/>
        </w:tabs>
        <w:spacing w:after="0" w:line="240" w:lineRule="auto"/>
        <w:ind w:right="10"/>
        <w:rPr>
          <w:rFonts w:ascii="Times New Roman" w:hAnsi="Times New Roman" w:cs="Times New Roman"/>
          <w:sz w:val="20"/>
          <w:szCs w:val="20"/>
        </w:rPr>
      </w:pPr>
      <w:r w:rsidRPr="008B6493">
        <w:rPr>
          <w:rFonts w:ascii="Times New Roman" w:hAnsi="Times New Roman" w:cs="Times New Roman"/>
          <w:sz w:val="20"/>
          <w:szCs w:val="20"/>
        </w:rPr>
        <w:t>5.5.4.за имущественный вред, причиненный ЗАКАЗЧИКУ преступником, если он проник до принятия объекта под охрану и покинул его в неохраняемое время;</w:t>
      </w:r>
    </w:p>
    <w:p w14:paraId="2AAD3544" w14:textId="77777777" w:rsidR="008B6493" w:rsidRPr="008B6493" w:rsidRDefault="008B6493" w:rsidP="008B6493">
      <w:pPr>
        <w:shd w:val="clear" w:color="auto" w:fill="FFFFFF"/>
        <w:tabs>
          <w:tab w:val="left" w:pos="426"/>
        </w:tabs>
        <w:spacing w:after="0" w:line="240" w:lineRule="auto"/>
        <w:ind w:right="10"/>
        <w:rPr>
          <w:rFonts w:ascii="Times New Roman" w:hAnsi="Times New Roman" w:cs="Times New Roman"/>
          <w:sz w:val="20"/>
          <w:szCs w:val="20"/>
        </w:rPr>
      </w:pPr>
      <w:r w:rsidRPr="008B6493">
        <w:rPr>
          <w:rFonts w:ascii="Times New Roman" w:hAnsi="Times New Roman" w:cs="Times New Roman"/>
          <w:sz w:val="20"/>
          <w:szCs w:val="20"/>
        </w:rPr>
        <w:t>5.5.5.в случае невыполнения ЗАКАЗЧИКОМ условий настоящего ДОГОВОРА в части совместного с уполномоченными работниками ИСПОЛНИТЕЛЯ проведения необходимых инвентаризационных мероприятий,  снятия остатков материальных ценностей и сопоставления их с данными бухгалтерского учета на день происшествия, составления об этом двустороннего акта (п.5.1.1. настоящего ДОГОВОРА) и невыполнения п. 4.2.7. и п.5.2. настоящего ДОГОВОРА.</w:t>
      </w:r>
    </w:p>
    <w:p w14:paraId="51E13B35" w14:textId="77777777" w:rsidR="008B6493" w:rsidRPr="008B6493" w:rsidRDefault="008B6493" w:rsidP="008B6493">
      <w:pPr>
        <w:shd w:val="clear" w:color="auto" w:fill="FFFFFF"/>
        <w:tabs>
          <w:tab w:val="left" w:pos="426"/>
        </w:tabs>
        <w:spacing w:after="0" w:line="240" w:lineRule="auto"/>
        <w:ind w:right="-113"/>
        <w:jc w:val="both"/>
        <w:rPr>
          <w:rFonts w:ascii="Times New Roman" w:hAnsi="Times New Roman" w:cs="Times New Roman"/>
          <w:sz w:val="20"/>
          <w:szCs w:val="20"/>
        </w:rPr>
      </w:pPr>
    </w:p>
    <w:p w14:paraId="48A9415C"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b/>
          <w:sz w:val="20"/>
          <w:szCs w:val="20"/>
          <w:u w:val="single"/>
        </w:rPr>
        <w:t>ЗАКАЗЧИК несет материальную ответственность</w:t>
      </w:r>
      <w:r w:rsidRPr="008B6493">
        <w:rPr>
          <w:rFonts w:ascii="Times New Roman" w:hAnsi="Times New Roman" w:cs="Times New Roman"/>
          <w:sz w:val="20"/>
          <w:szCs w:val="20"/>
        </w:rPr>
        <w:t xml:space="preserve"> перед ИСПОЛНИТЕЛЕМ за неисполнение условий ДОГОВОРА в соответствии с условиями договора и законодательством Республики Казахстан;</w:t>
      </w:r>
    </w:p>
    <w:p w14:paraId="203D4FD9"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За нарушение сроков предоставления ИСПОЛНИТЕЛЕМ отчета об оказанных Услугах, по требованию ЗАКАЗЧИКА ИСПОЛНИТЕЛЬ обязан выплатить ЗАКАЗЧИКУ неустойку в размере 50</w:t>
      </w:r>
      <w:r w:rsidRPr="008B6493">
        <w:rPr>
          <w:rFonts w:ascii="Times New Roman" w:hAnsi="Times New Roman" w:cs="Times New Roman"/>
          <w:sz w:val="20"/>
          <w:szCs w:val="20"/>
          <w:lang w:val="en-US"/>
        </w:rPr>
        <w:t> </w:t>
      </w:r>
      <w:r w:rsidRPr="008B6493">
        <w:rPr>
          <w:rFonts w:ascii="Times New Roman" w:hAnsi="Times New Roman" w:cs="Times New Roman"/>
          <w:sz w:val="20"/>
          <w:szCs w:val="20"/>
        </w:rPr>
        <w:t>000 (пятьдесят тысяч) тенге.</w:t>
      </w:r>
    </w:p>
    <w:p w14:paraId="6B2D011C" w14:textId="77777777" w:rsidR="008B6493" w:rsidRPr="008B6493" w:rsidRDefault="008B6493" w:rsidP="008B6493">
      <w:pPr>
        <w:pStyle w:val="a8"/>
        <w:numPr>
          <w:ilvl w:val="1"/>
          <w:numId w:val="2"/>
        </w:numPr>
        <w:tabs>
          <w:tab w:val="left" w:pos="142"/>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установления факта несанкционированного проникновения на ОБЪЕКТЫ и ТЕРРИТОРИИ ЗАКАЗЧИКА физических лиц и/или транспортных средств, ИСПОЛНИТЕЛЬ по требованию ЗАКАЗЧИКА обязан выплатить Заказчику штраф в размере 50</w:t>
      </w:r>
      <w:r w:rsidRPr="008B6493">
        <w:rPr>
          <w:rFonts w:ascii="Times New Roman" w:hAnsi="Times New Roman" w:cs="Times New Roman"/>
          <w:sz w:val="20"/>
          <w:szCs w:val="20"/>
          <w:lang w:val="en-US"/>
        </w:rPr>
        <w:t> </w:t>
      </w:r>
      <w:r w:rsidRPr="008B6493">
        <w:rPr>
          <w:rFonts w:ascii="Times New Roman" w:hAnsi="Times New Roman" w:cs="Times New Roman"/>
          <w:sz w:val="20"/>
          <w:szCs w:val="20"/>
        </w:rPr>
        <w:t>000 (пятьдесят тысяч) тенге, а также возместить реальный ущерб, причиненный таким нарушением.</w:t>
      </w:r>
    </w:p>
    <w:p w14:paraId="389081BD" w14:textId="77777777" w:rsidR="008B6493" w:rsidRPr="008B6493" w:rsidRDefault="008B6493" w:rsidP="008B6493">
      <w:pPr>
        <w:pStyle w:val="a8"/>
        <w:numPr>
          <w:ilvl w:val="1"/>
          <w:numId w:val="2"/>
        </w:numPr>
        <w:tabs>
          <w:tab w:val="left" w:pos="142"/>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нарушения ИСПОЛНИТЕЛЕМ условий, предусмотренных подпунктами 4.1.1., 4.1.9 настоящего ДОГОВОРА, ИСПОЛНИТЕЛЬ по требованию ЗАКАЗЧИКА обязан выплатить ЗАКАЗЧИКУ штраф в размере 50</w:t>
      </w:r>
      <w:r w:rsidRPr="008B6493">
        <w:rPr>
          <w:rFonts w:ascii="Times New Roman" w:hAnsi="Times New Roman" w:cs="Times New Roman"/>
          <w:sz w:val="20"/>
          <w:szCs w:val="20"/>
          <w:lang w:val="en-US"/>
        </w:rPr>
        <w:t> </w:t>
      </w:r>
      <w:r w:rsidRPr="008B6493">
        <w:rPr>
          <w:rFonts w:ascii="Times New Roman" w:hAnsi="Times New Roman" w:cs="Times New Roman"/>
          <w:sz w:val="20"/>
          <w:szCs w:val="20"/>
        </w:rPr>
        <w:t>000 (пятьдесят тысяч) тенге за каждый такой случай.</w:t>
      </w:r>
    </w:p>
    <w:p w14:paraId="1ACDFF29" w14:textId="77777777" w:rsidR="008B6493" w:rsidRPr="008B6493" w:rsidRDefault="008B6493" w:rsidP="008B6493">
      <w:pPr>
        <w:pStyle w:val="a8"/>
        <w:tabs>
          <w:tab w:val="left" w:pos="142"/>
          <w:tab w:val="left" w:pos="426"/>
        </w:tabs>
        <w:spacing w:after="0" w:line="240" w:lineRule="auto"/>
        <w:ind w:left="0"/>
        <w:rPr>
          <w:rFonts w:ascii="Times New Roman" w:hAnsi="Times New Roman" w:cs="Times New Roman"/>
          <w:sz w:val="20"/>
          <w:szCs w:val="20"/>
        </w:rPr>
      </w:pPr>
    </w:p>
    <w:p w14:paraId="6BC29704" w14:textId="77777777" w:rsidR="008B6493" w:rsidRPr="008B6493" w:rsidRDefault="008B6493" w:rsidP="008B6493">
      <w:pPr>
        <w:pStyle w:val="a8"/>
        <w:numPr>
          <w:ilvl w:val="0"/>
          <w:numId w:val="2"/>
        </w:numPr>
        <w:spacing w:after="0" w:line="240" w:lineRule="auto"/>
        <w:ind w:left="0" w:firstLine="0"/>
        <w:contextualSpacing w:val="0"/>
        <w:jc w:val="center"/>
        <w:rPr>
          <w:rFonts w:ascii="Times New Roman" w:hAnsi="Times New Roman" w:cs="Times New Roman"/>
          <w:b/>
          <w:bCs/>
          <w:sz w:val="20"/>
          <w:szCs w:val="20"/>
        </w:rPr>
      </w:pPr>
      <w:r w:rsidRPr="008B6493">
        <w:rPr>
          <w:rFonts w:ascii="Times New Roman" w:hAnsi="Times New Roman" w:cs="Times New Roman"/>
          <w:b/>
          <w:bCs/>
          <w:sz w:val="20"/>
          <w:szCs w:val="20"/>
        </w:rPr>
        <w:t>ПОРЯДОК ПРИЕМКИ ОКАЗАННЫХ УСЛУГ И РАСЧЕТОВ</w:t>
      </w:r>
    </w:p>
    <w:p w14:paraId="23286D77"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Подтверждение оказания ИСПОЛНИТЕЛЕМ услуг ЗАКАЗЧИКУ по Охране за отчетный период (один месяц) оформляется Актом выполненных работ (оказанных услуг).</w:t>
      </w:r>
    </w:p>
    <w:p w14:paraId="60FC2F31"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Акт выполненных работ (оказанных услуг) составляется уполномоченным представителем ИСПОЛНИТЕЛЯ и подписывается уполномоченным лицом ЗАКАЗЧИКА не позднее пяти дней с момента окончания отчетного месяца, в котором </w:t>
      </w:r>
      <w:r w:rsidRPr="008B6493">
        <w:rPr>
          <w:rFonts w:ascii="Times New Roman" w:hAnsi="Times New Roman" w:cs="Times New Roman"/>
          <w:sz w:val="20"/>
          <w:szCs w:val="20"/>
        </w:rPr>
        <w:lastRenderedPageBreak/>
        <w:t>были оказаны услуги по Охране. На основании данного Акта ИСПОЛНИТЕЛЕМ выписывается счет-фактура на оплату ЗАКАЗЧИКОМ услуг  ИСПОЛНИТЕЛЯ.</w:t>
      </w:r>
    </w:p>
    <w:p w14:paraId="45AB5726"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Объем и стоимость оказываемых ИСПОЛНИТЕЛЕМ услуг ЗАКАЗЧИКУ по ОХРАНЕ определяется Приложениями к ДОГОВОРУ. </w:t>
      </w:r>
    </w:p>
    <w:p w14:paraId="593B194E" w14:textId="77777777" w:rsidR="008B6493" w:rsidRPr="008B6493" w:rsidRDefault="008B6493" w:rsidP="008B6493">
      <w:pPr>
        <w:pStyle w:val="a8"/>
        <w:numPr>
          <w:ilvl w:val="2"/>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Расчет за предоставленные охранные услуги осуществляется ЗАКАЗЧИКОМ ежемесячно в течение банковских дней после подписания акта выполненных работ, </w:t>
      </w:r>
      <w:r w:rsidRPr="008B6493">
        <w:rPr>
          <w:rFonts w:ascii="Times New Roman" w:hAnsi="Times New Roman" w:cs="Times New Roman"/>
          <w:sz w:val="20"/>
          <w:szCs w:val="20"/>
          <w:u w:val="single"/>
        </w:rPr>
        <w:t>следующего за отчетным, на основании подписанного Акта выполненных работ (оказанных услуг)</w:t>
      </w:r>
      <w:r w:rsidRPr="008B6493">
        <w:rPr>
          <w:rFonts w:ascii="Times New Roman" w:hAnsi="Times New Roman" w:cs="Times New Roman"/>
          <w:sz w:val="20"/>
          <w:szCs w:val="20"/>
        </w:rPr>
        <w:t xml:space="preserve"> и согласно выставленному счету-фактуре.</w:t>
      </w:r>
    </w:p>
    <w:p w14:paraId="4B46B0A2" w14:textId="77777777" w:rsidR="008B6493" w:rsidRPr="008B6493" w:rsidRDefault="008B6493" w:rsidP="008B6493">
      <w:pPr>
        <w:spacing w:after="0" w:line="240" w:lineRule="auto"/>
        <w:jc w:val="both"/>
        <w:rPr>
          <w:rFonts w:ascii="Times New Roman" w:hAnsi="Times New Roman" w:cs="Times New Roman"/>
          <w:sz w:val="20"/>
          <w:szCs w:val="20"/>
        </w:rPr>
      </w:pPr>
    </w:p>
    <w:p w14:paraId="71F314E2" w14:textId="77777777" w:rsidR="008B6493" w:rsidRPr="008B6493" w:rsidRDefault="008B6493" w:rsidP="008B6493">
      <w:pPr>
        <w:pStyle w:val="a8"/>
        <w:numPr>
          <w:ilvl w:val="0"/>
          <w:numId w:val="2"/>
        </w:numPr>
        <w:spacing w:after="0" w:line="240" w:lineRule="auto"/>
        <w:ind w:left="0" w:firstLine="0"/>
        <w:jc w:val="center"/>
        <w:rPr>
          <w:rFonts w:ascii="Times New Roman" w:hAnsi="Times New Roman" w:cs="Times New Roman"/>
          <w:b/>
          <w:bCs/>
          <w:sz w:val="20"/>
          <w:szCs w:val="20"/>
        </w:rPr>
      </w:pPr>
      <w:r w:rsidRPr="008B6493">
        <w:rPr>
          <w:rFonts w:ascii="Times New Roman" w:hAnsi="Times New Roman" w:cs="Times New Roman"/>
          <w:b/>
          <w:bCs/>
          <w:sz w:val="20"/>
          <w:szCs w:val="20"/>
        </w:rPr>
        <w:t>СРОК ДЕЙСТВИЯ ДОГОВОРА</w:t>
      </w:r>
    </w:p>
    <w:p w14:paraId="157520BC"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ДОГОВОР со всеми приложениями составлен на русском языке в двух экземплярах, каждый из которых имеет перед другими экземплярами  равную юридическую силу.</w:t>
      </w:r>
      <w:r w:rsidRPr="008B6493">
        <w:rPr>
          <w:rFonts w:ascii="Times New Roman" w:hAnsi="Times New Roman" w:cs="Times New Roman"/>
          <w:spacing w:val="-5"/>
          <w:sz w:val="20"/>
          <w:szCs w:val="20"/>
        </w:rPr>
        <w:t xml:space="preserve"> Один экземпляр находится у ЗАКАЗЧИКА, другой у ИСПОЛНИТЕЛЯ.</w:t>
      </w:r>
    </w:p>
    <w:p w14:paraId="49757EE0" w14:textId="31531948"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ДОГОВОР  вступает в силу  и становиться обязательным для  СТОРОН ДОГОВОРА с «01»  января 202</w:t>
      </w:r>
      <w:r w:rsidR="009B35C2">
        <w:rPr>
          <w:rFonts w:ascii="Times New Roman" w:hAnsi="Times New Roman" w:cs="Times New Roman"/>
          <w:sz w:val="20"/>
          <w:szCs w:val="20"/>
        </w:rPr>
        <w:t>1</w:t>
      </w:r>
      <w:r w:rsidRPr="008B6493">
        <w:rPr>
          <w:rFonts w:ascii="Times New Roman" w:hAnsi="Times New Roman" w:cs="Times New Roman"/>
          <w:sz w:val="20"/>
          <w:szCs w:val="20"/>
        </w:rPr>
        <w:t xml:space="preserve">  года со  сроком его  действия  по «31»  декабря  202</w:t>
      </w:r>
      <w:r w:rsidR="009B35C2">
        <w:rPr>
          <w:rFonts w:ascii="Times New Roman" w:hAnsi="Times New Roman" w:cs="Times New Roman"/>
          <w:sz w:val="20"/>
          <w:szCs w:val="20"/>
        </w:rPr>
        <w:t>1</w:t>
      </w:r>
      <w:r w:rsidRPr="008B6493">
        <w:rPr>
          <w:rFonts w:ascii="Times New Roman" w:hAnsi="Times New Roman" w:cs="Times New Roman"/>
          <w:sz w:val="20"/>
          <w:szCs w:val="20"/>
        </w:rPr>
        <w:t xml:space="preserve">  года включительно и может быть продлен на срок, необходимый для завершения проведения ЗАКАЗЧИКОМ закупок, тендеров и т.п. услуг охраны, а в части взаиморасчетов и гарантийных обязательств – до полного исполнения.</w:t>
      </w:r>
    </w:p>
    <w:p w14:paraId="3B912227"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ДОГОВОР остается в силе в случае изменения реквизитов   СТОРОН ДОГОВОРА, изменения их учредительных документов, включая, но не ограничиваясь, изменение собственника, организационно-правовой формы и др. </w:t>
      </w:r>
    </w:p>
    <w:p w14:paraId="49D816A6"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ДОГОВОР  может быть расторгнут, или его условия могут быть пересмотрены и дополнены по письменной просьбе одной из СТОРОН ДОГОВОРА, предоставляемой за 35 календарных дней до предполагаемой даты расторжения ДОГОВОРА или изменения, дополнения его условий. </w:t>
      </w:r>
    </w:p>
    <w:p w14:paraId="01E9A80A" w14:textId="77777777" w:rsidR="008B6493" w:rsidRPr="008B6493" w:rsidRDefault="008B6493" w:rsidP="008B6493">
      <w:pPr>
        <w:pStyle w:val="a8"/>
        <w:numPr>
          <w:ilvl w:val="0"/>
          <w:numId w:val="2"/>
        </w:numPr>
        <w:spacing w:after="0" w:line="240" w:lineRule="auto"/>
        <w:ind w:left="0" w:firstLine="0"/>
        <w:contextualSpacing w:val="0"/>
        <w:jc w:val="center"/>
        <w:rPr>
          <w:rFonts w:ascii="Times New Roman" w:hAnsi="Times New Roman" w:cs="Times New Roman"/>
          <w:b/>
          <w:bCs/>
          <w:sz w:val="20"/>
          <w:szCs w:val="20"/>
        </w:rPr>
      </w:pPr>
      <w:r w:rsidRPr="008B6493">
        <w:rPr>
          <w:rFonts w:ascii="Times New Roman" w:hAnsi="Times New Roman" w:cs="Times New Roman"/>
          <w:b/>
          <w:bCs/>
          <w:sz w:val="20"/>
          <w:szCs w:val="20"/>
        </w:rPr>
        <w:t>ПРОЧИЕ УСЛОВИЯ</w:t>
      </w:r>
    </w:p>
    <w:p w14:paraId="7BE030EA"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Ни одна из СТОРОН ДОГОВОРА не вправе передавать третьей стороне свои права и обязанности по ДОГОВОРУ.</w:t>
      </w:r>
    </w:p>
    <w:p w14:paraId="62C1846F"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Все споры и разногласия по ДОГОВОРУ разрешаются путем переговоров, а в случае невозможности их решить указанным путем, они решаются в судебных органах по месту исполнения ДОГОВОРА в соответствии с законодательством Республики Казахстан.</w:t>
      </w:r>
    </w:p>
    <w:p w14:paraId="350277CF"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 xml:space="preserve">Все предыдущие переговоры, переписка и преддоговорные условия по предмету ДОГОВОРА недействительны с момента вступления в силу ДОГОВОРА. </w:t>
      </w:r>
    </w:p>
    <w:p w14:paraId="3ABAFFBD"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СТОРОНЫ ДОГОВОРА достигли обоюдной договоренности о том, что ДОГОВОР, любые приложения к нему на момент его подписания и принятые СТОРОНАМИ ДОГОВОРА в дальнейшем являются коммерческой тайной ЗАКАЗЧИКА и ИСПОЛНИТЕЛЯ.</w:t>
      </w:r>
    </w:p>
    <w:p w14:paraId="32F1D0B3" w14:textId="77777777" w:rsidR="008B6493" w:rsidRPr="008B6493" w:rsidRDefault="008B6493" w:rsidP="008B6493">
      <w:pPr>
        <w:pStyle w:val="aff3"/>
        <w:jc w:val="both"/>
        <w:rPr>
          <w:rFonts w:ascii="Times New Roman" w:eastAsia="Calibri" w:hAnsi="Times New Roman" w:cs="Times New Roman"/>
          <w:lang w:val="ru-RU" w:eastAsia="en-US"/>
        </w:rPr>
      </w:pPr>
    </w:p>
    <w:p w14:paraId="01E0311B" w14:textId="77777777" w:rsidR="008B6493" w:rsidRPr="008B6493" w:rsidRDefault="008B6493" w:rsidP="008B6493">
      <w:pPr>
        <w:pStyle w:val="a8"/>
        <w:tabs>
          <w:tab w:val="left" w:pos="426"/>
        </w:tabs>
        <w:spacing w:after="0" w:line="240" w:lineRule="auto"/>
        <w:ind w:left="0"/>
        <w:rPr>
          <w:rFonts w:ascii="Times New Roman" w:hAnsi="Times New Roman" w:cs="Times New Roman"/>
          <w:sz w:val="20"/>
          <w:szCs w:val="20"/>
        </w:rPr>
      </w:pPr>
    </w:p>
    <w:p w14:paraId="10C896A1" w14:textId="77777777" w:rsidR="008B6493" w:rsidRPr="008B6493" w:rsidRDefault="008B6493" w:rsidP="008B6493">
      <w:pPr>
        <w:pStyle w:val="a8"/>
        <w:numPr>
          <w:ilvl w:val="0"/>
          <w:numId w:val="2"/>
        </w:numPr>
        <w:spacing w:after="0" w:line="240" w:lineRule="auto"/>
        <w:ind w:left="0" w:firstLine="0"/>
        <w:contextualSpacing w:val="0"/>
        <w:jc w:val="center"/>
        <w:rPr>
          <w:rFonts w:ascii="Times New Roman" w:hAnsi="Times New Roman" w:cs="Times New Roman"/>
          <w:b/>
          <w:bCs/>
          <w:sz w:val="20"/>
          <w:szCs w:val="20"/>
        </w:rPr>
      </w:pPr>
      <w:r w:rsidRPr="008B6493">
        <w:rPr>
          <w:rFonts w:ascii="Times New Roman" w:hAnsi="Times New Roman" w:cs="Times New Roman"/>
          <w:b/>
          <w:bCs/>
          <w:sz w:val="20"/>
          <w:szCs w:val="20"/>
        </w:rPr>
        <w:t>ОБСТОЯТЕЛЬСТВА НЕПРЕОДОЛИМОЙ СИЛЫ</w:t>
      </w:r>
    </w:p>
    <w:p w14:paraId="7A474C58"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СТОРОНЫ ДОГОВОРА освобождаются от ответственности за неисполнение или ненадлежащее исполнение обязательств, принятых по договору, если неисполнение обязательств явилось следствием чрезвычайных и неотвратимых обстоятельств, возникших после заключения ДОГОВОРА. Невозможность исполнения обязательств должна быть абсолютной, а не затруднительной.</w:t>
      </w:r>
    </w:p>
    <w:p w14:paraId="1C48C31B"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Под обстоятельствами непреодолимой силы понимаются стихийные бедствия (землетрясения, наводнения, эпидемии), решения высших государственных органов запретительного или ограничительного характера, войны, революции.</w:t>
      </w:r>
    </w:p>
    <w:p w14:paraId="2E71B575"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СТОРОНА ДОГОВОРА, для которой наступила невозможность исполнения её обязательств по ДОГОВОРУ в силу обстоятельств непреодолимой силы, обязана незамедлительно известить об этом другую   СТОРОНУ ДОГОВОРА.</w:t>
      </w:r>
    </w:p>
    <w:p w14:paraId="5B4B0A64"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Факт наступления обстоятельств непреодолимой силы должен быть подтвержден Национальной палатой предпринимателей Республики Казахстан.</w:t>
      </w:r>
    </w:p>
    <w:p w14:paraId="68DA83B4" w14:textId="77777777" w:rsidR="008B6493" w:rsidRPr="008B6493" w:rsidRDefault="008B6493" w:rsidP="008B6493">
      <w:pPr>
        <w:pStyle w:val="a8"/>
        <w:numPr>
          <w:ilvl w:val="1"/>
          <w:numId w:val="2"/>
        </w:numPr>
        <w:tabs>
          <w:tab w:val="left" w:pos="426"/>
        </w:tabs>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В случае наступления обстоятельств непреодолимой силы, СТОРОНЫ ДОГОВОРА решают вопрос дальнейшего сотрудничества путем переговоров.</w:t>
      </w:r>
    </w:p>
    <w:p w14:paraId="21FB8761" w14:textId="77777777" w:rsidR="008B6493" w:rsidRPr="008B6493" w:rsidRDefault="008B6493" w:rsidP="008B6493">
      <w:pPr>
        <w:pStyle w:val="a8"/>
        <w:numPr>
          <w:ilvl w:val="0"/>
          <w:numId w:val="2"/>
        </w:numPr>
        <w:tabs>
          <w:tab w:val="left" w:pos="426"/>
        </w:tabs>
        <w:spacing w:after="0" w:line="240" w:lineRule="auto"/>
        <w:ind w:left="0" w:firstLine="0"/>
        <w:contextualSpacing w:val="0"/>
        <w:jc w:val="center"/>
        <w:rPr>
          <w:rFonts w:ascii="Times New Roman" w:hAnsi="Times New Roman" w:cs="Times New Roman"/>
          <w:b/>
          <w:bCs/>
          <w:sz w:val="20"/>
          <w:szCs w:val="20"/>
        </w:rPr>
      </w:pPr>
      <w:r w:rsidRPr="008B6493">
        <w:rPr>
          <w:rFonts w:ascii="Times New Roman" w:hAnsi="Times New Roman" w:cs="Times New Roman"/>
          <w:b/>
          <w:bCs/>
          <w:sz w:val="20"/>
          <w:szCs w:val="20"/>
        </w:rPr>
        <w:t>ПРИЛОЖЕНИЕ</w:t>
      </w:r>
    </w:p>
    <w:p w14:paraId="498558CC"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hAnsi="Times New Roman" w:cs="Times New Roman"/>
          <w:sz w:val="20"/>
          <w:szCs w:val="20"/>
        </w:rPr>
        <w:t>Приложение № 1 «</w:t>
      </w:r>
      <w:r w:rsidRPr="008B6493">
        <w:rPr>
          <w:rFonts w:ascii="Times New Roman" w:eastAsia="Times New Roman" w:hAnsi="Times New Roman" w:cs="Times New Roman"/>
          <w:bCs/>
          <w:sz w:val="20"/>
          <w:szCs w:val="20"/>
        </w:rPr>
        <w:t>Перечень постов ИСПОЛНИТЕЛЯ».</w:t>
      </w:r>
    </w:p>
    <w:p w14:paraId="1BAC6BAB"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eastAsia="Times New Roman" w:hAnsi="Times New Roman" w:cs="Times New Roman"/>
          <w:bCs/>
          <w:sz w:val="20"/>
          <w:szCs w:val="20"/>
        </w:rPr>
        <w:t>Приложение №2 «Инструкция о порядке сдачи под охрану и приема из-под охраны ОБЪЕКТОВ ТОО «Энергосистема».</w:t>
      </w:r>
    </w:p>
    <w:p w14:paraId="40AB45A1"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eastAsia="Times New Roman" w:hAnsi="Times New Roman" w:cs="Times New Roman"/>
          <w:bCs/>
          <w:sz w:val="20"/>
          <w:szCs w:val="20"/>
        </w:rPr>
        <w:t>Приложение №3 «Инструкция по соблюдению контрольно-пропускного и внутриобъектового режима на ТЕРРИТОРИЯХ и ОБЪЕКТАХ ТОО «Энергосистема».</w:t>
      </w:r>
    </w:p>
    <w:p w14:paraId="059B0869" w14:textId="77777777" w:rsidR="008B6493" w:rsidRPr="008B6493" w:rsidRDefault="008B6493" w:rsidP="008B6493">
      <w:pPr>
        <w:pStyle w:val="a8"/>
        <w:numPr>
          <w:ilvl w:val="1"/>
          <w:numId w:val="2"/>
        </w:numPr>
        <w:spacing w:after="0" w:line="240" w:lineRule="auto"/>
        <w:ind w:left="0" w:firstLine="0"/>
        <w:jc w:val="both"/>
        <w:rPr>
          <w:rFonts w:ascii="Times New Roman" w:hAnsi="Times New Roman" w:cs="Times New Roman"/>
          <w:sz w:val="20"/>
          <w:szCs w:val="20"/>
        </w:rPr>
      </w:pPr>
      <w:r w:rsidRPr="008B6493">
        <w:rPr>
          <w:rFonts w:ascii="Times New Roman" w:eastAsia="Times New Roman" w:hAnsi="Times New Roman" w:cs="Times New Roman"/>
          <w:bCs/>
          <w:sz w:val="20"/>
          <w:szCs w:val="20"/>
        </w:rPr>
        <w:t>Приложение №4 «Табель постов ИСПОЛНИТЕЛЯ» по охране объектов и контролю пропускного и внутриобъектового режима на ТЕРРИТОРИЯХ ТОО «Энергосистема</w:t>
      </w:r>
      <w:r w:rsidR="009528DD">
        <w:rPr>
          <w:rFonts w:ascii="Times New Roman" w:eastAsia="Times New Roman" w:hAnsi="Times New Roman" w:cs="Times New Roman"/>
          <w:bCs/>
          <w:sz w:val="20"/>
          <w:szCs w:val="20"/>
        </w:rPr>
        <w:t>.</w:t>
      </w:r>
    </w:p>
    <w:p w14:paraId="279E4C3C" w14:textId="77777777" w:rsidR="008B6493" w:rsidRPr="008B6493" w:rsidRDefault="008B6493" w:rsidP="00C13BAC">
      <w:pPr>
        <w:tabs>
          <w:tab w:val="left" w:pos="5160"/>
        </w:tabs>
        <w:spacing w:after="0" w:line="240" w:lineRule="auto"/>
        <w:jc w:val="both"/>
        <w:rPr>
          <w:rFonts w:ascii="Times New Roman" w:eastAsia="Times New Roman" w:hAnsi="Times New Roman" w:cs="Times New Roman"/>
          <w:b/>
          <w:sz w:val="20"/>
          <w:szCs w:val="20"/>
        </w:rPr>
      </w:pPr>
      <w:r w:rsidRPr="008B6493">
        <w:rPr>
          <w:rFonts w:ascii="Times New Roman" w:hAnsi="Times New Roman" w:cs="Times New Roman"/>
          <w:sz w:val="20"/>
          <w:szCs w:val="20"/>
        </w:rPr>
        <w:t>10.5. Приложение №5 «Инструкция п</w:t>
      </w:r>
      <w:r w:rsidRPr="008B6493">
        <w:rPr>
          <w:rFonts w:ascii="Times New Roman" w:eastAsia="Times New Roman" w:hAnsi="Times New Roman" w:cs="Times New Roman"/>
          <w:sz w:val="20"/>
          <w:szCs w:val="20"/>
        </w:rPr>
        <w:t xml:space="preserve">о порядку реагирования на происшествия на объектах и территориях </w:t>
      </w:r>
      <w:r w:rsidRPr="008B6493">
        <w:rPr>
          <w:rFonts w:ascii="Times New Roman" w:eastAsia="Times New Roman" w:hAnsi="Times New Roman" w:cs="Times New Roman"/>
          <w:b/>
          <w:sz w:val="20"/>
          <w:szCs w:val="20"/>
        </w:rPr>
        <w:t>ТОО «Энергосистема»</w:t>
      </w:r>
    </w:p>
    <w:p w14:paraId="7EDF5416" w14:textId="77777777" w:rsidR="008B6493" w:rsidRPr="008B6493" w:rsidRDefault="008B6493" w:rsidP="008B6493">
      <w:pPr>
        <w:pStyle w:val="a8"/>
        <w:numPr>
          <w:ilvl w:val="0"/>
          <w:numId w:val="2"/>
        </w:numPr>
        <w:spacing w:after="0" w:line="240" w:lineRule="auto"/>
        <w:ind w:left="0" w:firstLine="0"/>
        <w:contextualSpacing w:val="0"/>
        <w:jc w:val="center"/>
        <w:rPr>
          <w:rFonts w:ascii="Times New Roman" w:hAnsi="Times New Roman" w:cs="Times New Roman"/>
          <w:b/>
          <w:sz w:val="20"/>
          <w:szCs w:val="20"/>
        </w:rPr>
      </w:pPr>
      <w:r w:rsidRPr="008B6493">
        <w:rPr>
          <w:rFonts w:ascii="Times New Roman" w:hAnsi="Times New Roman" w:cs="Times New Roman"/>
          <w:b/>
          <w:bCs/>
          <w:sz w:val="20"/>
          <w:szCs w:val="20"/>
        </w:rPr>
        <w:t>ЮРИДИЧЕСКИЕ АДРЕСА И БАНКОВСКИЕ РЕКВИЗИТЫ СТОРОН</w:t>
      </w:r>
    </w:p>
    <w:p w14:paraId="58A9DC55" w14:textId="77777777" w:rsidR="008B6493" w:rsidRPr="008B6493" w:rsidRDefault="008B6493" w:rsidP="008B6493">
      <w:pPr>
        <w:widowControl w:val="0"/>
        <w:autoSpaceDE w:val="0"/>
        <w:autoSpaceDN w:val="0"/>
        <w:adjustRightInd w:val="0"/>
        <w:spacing w:after="0" w:line="240" w:lineRule="auto"/>
        <w:rPr>
          <w:rFonts w:ascii="Times New Roman" w:hAnsi="Times New Roman" w:cs="Times New Roman"/>
          <w:sz w:val="20"/>
          <w:szCs w:val="20"/>
        </w:rPr>
      </w:pPr>
      <w:r w:rsidRPr="008B6493">
        <w:rPr>
          <w:rFonts w:ascii="Times New Roman" w:hAnsi="Times New Roman" w:cs="Times New Roman"/>
          <w:bCs/>
          <w:sz w:val="20"/>
          <w:szCs w:val="20"/>
        </w:rPr>
        <w:t xml:space="preserve">ЗАКАЗЧИК: </w:t>
      </w:r>
      <w:r w:rsidRPr="008B649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w:t>
      </w:r>
    </w:p>
    <w:p w14:paraId="07768AF7" w14:textId="77777777" w:rsidR="008B6493" w:rsidRPr="008B6493" w:rsidRDefault="008B6493" w:rsidP="008B6493">
      <w:pPr>
        <w:pStyle w:val="a8"/>
        <w:spacing w:after="0" w:line="240" w:lineRule="auto"/>
        <w:ind w:left="0"/>
        <w:jc w:val="center"/>
        <w:rPr>
          <w:rFonts w:ascii="Times New Roman" w:hAnsi="Times New Roman" w:cs="Times New Roman"/>
          <w:b/>
          <w:sz w:val="20"/>
          <w:szCs w:val="20"/>
        </w:rPr>
      </w:pPr>
    </w:p>
    <w:p w14:paraId="69BDD04A" w14:textId="77777777" w:rsidR="008B6493" w:rsidRPr="008B6493" w:rsidRDefault="008B6493" w:rsidP="008B6493">
      <w:pPr>
        <w:pStyle w:val="a8"/>
        <w:spacing w:after="0" w:line="240" w:lineRule="auto"/>
        <w:ind w:left="0"/>
        <w:rPr>
          <w:rFonts w:ascii="Times New Roman" w:hAnsi="Times New Roman" w:cs="Times New Roman"/>
          <w:b/>
          <w:sz w:val="20"/>
          <w:szCs w:val="20"/>
        </w:rPr>
      </w:pPr>
      <w:r w:rsidRPr="008B6493">
        <w:rPr>
          <w:rFonts w:ascii="Times New Roman" w:hAnsi="Times New Roman" w:cs="Times New Roman"/>
          <w:b/>
          <w:sz w:val="20"/>
          <w:szCs w:val="20"/>
        </w:rPr>
        <w:t>ИСПОЛНИТЕЛЬ</w:t>
      </w:r>
    </w:p>
    <w:p w14:paraId="31EC8751" w14:textId="77777777" w:rsidR="008B6493" w:rsidRPr="008B6493" w:rsidRDefault="008B6493" w:rsidP="008B6493">
      <w:pPr>
        <w:pStyle w:val="a8"/>
        <w:spacing w:after="0" w:line="240" w:lineRule="auto"/>
        <w:ind w:left="0"/>
        <w:rPr>
          <w:rFonts w:ascii="Times New Roman" w:hAnsi="Times New Roman" w:cs="Times New Roman"/>
          <w:b/>
          <w:sz w:val="20"/>
          <w:szCs w:val="20"/>
        </w:rPr>
      </w:pPr>
      <w:r w:rsidRPr="008B649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w:t>
      </w:r>
    </w:p>
    <w:p w14:paraId="5A0FFF7F" w14:textId="77777777" w:rsidR="008B6493" w:rsidRPr="008B6493" w:rsidRDefault="008B6493" w:rsidP="008B6493">
      <w:pPr>
        <w:pStyle w:val="a8"/>
        <w:numPr>
          <w:ilvl w:val="0"/>
          <w:numId w:val="2"/>
        </w:numPr>
        <w:spacing w:after="0" w:line="240" w:lineRule="auto"/>
        <w:ind w:left="0" w:firstLine="0"/>
        <w:jc w:val="center"/>
        <w:rPr>
          <w:rFonts w:ascii="Times New Roman" w:hAnsi="Times New Roman" w:cs="Times New Roman"/>
          <w:b/>
          <w:sz w:val="20"/>
          <w:szCs w:val="20"/>
        </w:rPr>
      </w:pPr>
      <w:r w:rsidRPr="008B6493">
        <w:rPr>
          <w:rFonts w:ascii="Times New Roman" w:hAnsi="Times New Roman" w:cs="Times New Roman"/>
          <w:b/>
          <w:sz w:val="20"/>
          <w:szCs w:val="20"/>
        </w:rPr>
        <w:t>ПОДПИСИ СТОРОН</w:t>
      </w:r>
    </w:p>
    <w:p w14:paraId="32C99982" w14:textId="77777777" w:rsidR="008B6493" w:rsidRPr="008B6493" w:rsidRDefault="008B6493" w:rsidP="008B6493">
      <w:pPr>
        <w:shd w:val="clear" w:color="auto" w:fill="FFFFFF"/>
        <w:tabs>
          <w:tab w:val="left" w:pos="709"/>
        </w:tabs>
        <w:spacing w:after="0" w:line="240" w:lineRule="auto"/>
        <w:jc w:val="both"/>
        <w:rPr>
          <w:rFonts w:ascii="Times New Roman" w:hAnsi="Times New Roman" w:cs="Times New Roman"/>
          <w:b/>
          <w:bCs/>
          <w:sz w:val="20"/>
          <w:szCs w:val="20"/>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8B6493" w:rsidRPr="008B6493" w14:paraId="18E92837" w14:textId="77777777" w:rsidTr="002F0923">
        <w:tc>
          <w:tcPr>
            <w:tcW w:w="5154" w:type="dxa"/>
          </w:tcPr>
          <w:p w14:paraId="7B12D90E" w14:textId="77777777" w:rsidR="008B6493" w:rsidRPr="008B6493" w:rsidRDefault="008B6493" w:rsidP="008B6493">
            <w:pPr>
              <w:shd w:val="clear" w:color="auto" w:fill="FFFFFF"/>
              <w:rPr>
                <w:rFonts w:ascii="Times New Roman" w:hAnsi="Times New Roman" w:cs="Times New Roman"/>
                <w:b/>
                <w:sz w:val="20"/>
                <w:szCs w:val="20"/>
              </w:rPr>
            </w:pPr>
            <w:r w:rsidRPr="008B6493">
              <w:rPr>
                <w:rFonts w:ascii="Times New Roman" w:hAnsi="Times New Roman" w:cs="Times New Roman"/>
                <w:b/>
                <w:sz w:val="20"/>
                <w:szCs w:val="20"/>
              </w:rPr>
              <w:t xml:space="preserve">ИСПОЛНИТЕЛЬ  </w:t>
            </w:r>
          </w:p>
          <w:p w14:paraId="1D1DDD35" w14:textId="77777777" w:rsidR="008B6493" w:rsidRPr="008B6493" w:rsidRDefault="008B6493" w:rsidP="008B6493">
            <w:pPr>
              <w:shd w:val="clear" w:color="auto" w:fill="FFFFFF"/>
              <w:jc w:val="both"/>
              <w:rPr>
                <w:rFonts w:ascii="Times New Roman" w:hAnsi="Times New Roman" w:cs="Times New Roman"/>
                <w:b/>
                <w:sz w:val="20"/>
                <w:szCs w:val="20"/>
              </w:rPr>
            </w:pPr>
            <w:r w:rsidRPr="008B6493">
              <w:rPr>
                <w:rFonts w:ascii="Times New Roman" w:hAnsi="Times New Roman" w:cs="Times New Roman"/>
                <w:b/>
                <w:sz w:val="20"/>
                <w:szCs w:val="20"/>
              </w:rPr>
              <w:t xml:space="preserve">                     </w:t>
            </w:r>
          </w:p>
          <w:p w14:paraId="1DBBFC1E" w14:textId="77777777" w:rsidR="008B6493" w:rsidRPr="008B6493" w:rsidRDefault="008B6493" w:rsidP="00C950C9">
            <w:pPr>
              <w:shd w:val="clear" w:color="auto" w:fill="FFFFFF"/>
              <w:jc w:val="both"/>
              <w:rPr>
                <w:rFonts w:ascii="Times New Roman" w:hAnsi="Times New Roman" w:cs="Times New Roman"/>
                <w:b/>
                <w:bCs/>
                <w:spacing w:val="4"/>
                <w:sz w:val="20"/>
                <w:szCs w:val="20"/>
              </w:rPr>
            </w:pPr>
            <w:r w:rsidRPr="008B6493">
              <w:rPr>
                <w:rFonts w:ascii="Times New Roman" w:hAnsi="Times New Roman" w:cs="Times New Roman"/>
                <w:b/>
                <w:bCs/>
                <w:spacing w:val="4"/>
                <w:sz w:val="20"/>
                <w:szCs w:val="20"/>
              </w:rPr>
              <w:t xml:space="preserve">______________   М.п                                                                                            </w:t>
            </w:r>
          </w:p>
        </w:tc>
        <w:tc>
          <w:tcPr>
            <w:tcW w:w="5154" w:type="dxa"/>
          </w:tcPr>
          <w:p w14:paraId="4FC3D7C6" w14:textId="77777777" w:rsidR="00C13BAC" w:rsidRDefault="00C950C9" w:rsidP="008B6493">
            <w:pPr>
              <w:rPr>
                <w:rFonts w:ascii="Times New Roman" w:hAnsi="Times New Roman" w:cs="Times New Roman"/>
                <w:b/>
                <w:sz w:val="20"/>
                <w:szCs w:val="20"/>
              </w:rPr>
            </w:pPr>
            <w:r>
              <w:rPr>
                <w:rFonts w:ascii="Times New Roman" w:hAnsi="Times New Roman" w:cs="Times New Roman"/>
                <w:b/>
                <w:sz w:val="20"/>
                <w:szCs w:val="20"/>
              </w:rPr>
              <w:t xml:space="preserve">                          </w:t>
            </w:r>
            <w:r w:rsidR="008B6493" w:rsidRPr="008B6493">
              <w:rPr>
                <w:rFonts w:ascii="Times New Roman" w:hAnsi="Times New Roman" w:cs="Times New Roman"/>
                <w:b/>
                <w:sz w:val="20"/>
                <w:szCs w:val="20"/>
              </w:rPr>
              <w:t xml:space="preserve">ЗАКАЗЧИК   </w:t>
            </w:r>
          </w:p>
          <w:p w14:paraId="2739AEB5" w14:textId="77777777" w:rsidR="008B6493" w:rsidRPr="008B6493" w:rsidRDefault="008B6493" w:rsidP="008B6493">
            <w:pPr>
              <w:rPr>
                <w:rFonts w:ascii="Times New Roman" w:hAnsi="Times New Roman" w:cs="Times New Roman"/>
                <w:b/>
                <w:sz w:val="20"/>
                <w:szCs w:val="20"/>
              </w:rPr>
            </w:pPr>
            <w:r w:rsidRPr="008B6493">
              <w:rPr>
                <w:rFonts w:ascii="Times New Roman" w:hAnsi="Times New Roman" w:cs="Times New Roman"/>
                <w:b/>
                <w:sz w:val="20"/>
                <w:szCs w:val="20"/>
              </w:rPr>
              <w:t xml:space="preserve">  </w:t>
            </w:r>
          </w:p>
          <w:p w14:paraId="6AF01F2E" w14:textId="77777777" w:rsidR="008B6493" w:rsidRPr="008B6493" w:rsidRDefault="008B6493" w:rsidP="00C950C9">
            <w:pPr>
              <w:rPr>
                <w:rFonts w:ascii="Times New Roman" w:hAnsi="Times New Roman" w:cs="Times New Roman"/>
                <w:sz w:val="20"/>
                <w:szCs w:val="20"/>
              </w:rPr>
            </w:pPr>
            <w:r w:rsidRPr="008B6493">
              <w:rPr>
                <w:rFonts w:ascii="Times New Roman" w:hAnsi="Times New Roman" w:cs="Times New Roman"/>
                <w:b/>
                <w:bCs/>
                <w:spacing w:val="4"/>
                <w:sz w:val="20"/>
                <w:szCs w:val="20"/>
              </w:rPr>
              <w:t>__________________   Амангалиев М.Е. М.п.</w:t>
            </w:r>
          </w:p>
        </w:tc>
      </w:tr>
    </w:tbl>
    <w:p w14:paraId="43B88D3D" w14:textId="77777777" w:rsidR="00C13BAC" w:rsidRDefault="00C13BAC"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A0F2D09" w14:textId="77777777" w:rsidR="00C13BAC" w:rsidRDefault="00C13BAC"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33F7DDF" w14:textId="77777777" w:rsidR="00C13BAC" w:rsidRPr="00652EFF" w:rsidRDefault="00C13BAC" w:rsidP="00C13BAC">
      <w:pPr>
        <w:tabs>
          <w:tab w:val="left" w:pos="5160"/>
        </w:tabs>
        <w:spacing w:after="0" w:line="240" w:lineRule="auto"/>
        <w:jc w:val="right"/>
        <w:rPr>
          <w:rFonts w:ascii="Times New Roman" w:hAnsi="Times New Roman" w:cs="Times New Roman"/>
          <w:b/>
          <w:sz w:val="20"/>
          <w:szCs w:val="20"/>
        </w:rPr>
      </w:pPr>
      <w:r w:rsidRPr="00652EFF">
        <w:rPr>
          <w:rFonts w:ascii="Times New Roman" w:hAnsi="Times New Roman" w:cs="Times New Roman"/>
          <w:b/>
          <w:sz w:val="20"/>
          <w:szCs w:val="20"/>
        </w:rPr>
        <w:t xml:space="preserve">Приложение № </w:t>
      </w:r>
      <w:r w:rsidR="002F0923">
        <w:rPr>
          <w:rFonts w:ascii="Times New Roman" w:hAnsi="Times New Roman" w:cs="Times New Roman"/>
          <w:b/>
          <w:sz w:val="20"/>
          <w:szCs w:val="20"/>
        </w:rPr>
        <w:t>1</w:t>
      </w:r>
      <w:r w:rsidRPr="00652EFF">
        <w:rPr>
          <w:rFonts w:ascii="Times New Roman" w:hAnsi="Times New Roman" w:cs="Times New Roman"/>
          <w:b/>
          <w:sz w:val="20"/>
          <w:szCs w:val="20"/>
        </w:rPr>
        <w:t xml:space="preserve"> </w:t>
      </w:r>
    </w:p>
    <w:p w14:paraId="45CCB86A" w14:textId="77777777" w:rsidR="00C13BAC" w:rsidRPr="00652EFF" w:rsidRDefault="00C950C9" w:rsidP="00C13BAC">
      <w:pPr>
        <w:tabs>
          <w:tab w:val="left" w:pos="516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к договору № ______</w:t>
      </w:r>
      <w:r w:rsidR="00C13BAC" w:rsidRPr="00652EFF">
        <w:rPr>
          <w:rFonts w:ascii="Times New Roman" w:hAnsi="Times New Roman" w:cs="Times New Roman"/>
          <w:b/>
          <w:sz w:val="20"/>
          <w:szCs w:val="20"/>
        </w:rPr>
        <w:t xml:space="preserve"> </w:t>
      </w:r>
    </w:p>
    <w:p w14:paraId="59CBA3A2" w14:textId="77777777" w:rsidR="00C13BAC" w:rsidRPr="00652EFF" w:rsidRDefault="00C950C9" w:rsidP="00C13BAC">
      <w:pPr>
        <w:tabs>
          <w:tab w:val="left" w:pos="516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от  «_______»  _________________ 2020 </w:t>
      </w:r>
      <w:r w:rsidR="00C13BAC" w:rsidRPr="00652EFF">
        <w:rPr>
          <w:rFonts w:ascii="Times New Roman" w:hAnsi="Times New Roman" w:cs="Times New Roman"/>
          <w:b/>
          <w:sz w:val="20"/>
          <w:szCs w:val="20"/>
        </w:rPr>
        <w:t xml:space="preserve">г. </w:t>
      </w:r>
    </w:p>
    <w:p w14:paraId="7451519E" w14:textId="77777777" w:rsidR="00C13BAC" w:rsidRDefault="00C13BAC" w:rsidP="00C13BAC">
      <w:pPr>
        <w:tabs>
          <w:tab w:val="left" w:pos="5160"/>
        </w:tabs>
        <w:spacing w:after="0" w:line="240" w:lineRule="auto"/>
        <w:jc w:val="center"/>
        <w:rPr>
          <w:rFonts w:ascii="Times New Roman" w:eastAsia="Times New Roman" w:hAnsi="Times New Roman" w:cs="Times New Roman"/>
          <w:b/>
          <w:sz w:val="20"/>
          <w:szCs w:val="20"/>
          <w:u w:val="single"/>
          <w:lang w:eastAsia="ru-RU"/>
        </w:rPr>
      </w:pPr>
      <w:r w:rsidRPr="00652EFF">
        <w:rPr>
          <w:rFonts w:ascii="Times New Roman" w:eastAsia="Times New Roman" w:hAnsi="Times New Roman" w:cs="Times New Roman"/>
          <w:b/>
          <w:sz w:val="20"/>
          <w:szCs w:val="20"/>
          <w:u w:val="single"/>
          <w:lang w:eastAsia="ru-RU"/>
        </w:rPr>
        <w:t>Перечень постов ТОО «Энергосистема»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29"/>
        <w:gridCol w:w="1005"/>
        <w:gridCol w:w="1005"/>
        <w:gridCol w:w="1005"/>
        <w:gridCol w:w="1083"/>
        <w:gridCol w:w="1270"/>
      </w:tblGrid>
      <w:tr w:rsidR="00652EFF" w:rsidRPr="007D3716" w14:paraId="30CF902E" w14:textId="77777777" w:rsidTr="00C950C9">
        <w:trPr>
          <w:trHeight w:val="20"/>
        </w:trPr>
        <w:tc>
          <w:tcPr>
            <w:tcW w:w="2028" w:type="pct"/>
            <w:shd w:val="clear" w:color="auto" w:fill="auto"/>
            <w:vAlign w:val="center"/>
            <w:hideMark/>
          </w:tcPr>
          <w:p w14:paraId="6EB51D72"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Наименование постов</w:t>
            </w:r>
          </w:p>
        </w:tc>
        <w:tc>
          <w:tcPr>
            <w:tcW w:w="478" w:type="pct"/>
            <w:shd w:val="clear" w:color="auto" w:fill="auto"/>
            <w:vAlign w:val="center"/>
            <w:hideMark/>
          </w:tcPr>
          <w:p w14:paraId="353792C7"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Время приема под   охрану</w:t>
            </w:r>
          </w:p>
        </w:tc>
        <w:tc>
          <w:tcPr>
            <w:tcW w:w="467" w:type="pct"/>
            <w:shd w:val="clear" w:color="auto" w:fill="auto"/>
            <w:vAlign w:val="center"/>
            <w:hideMark/>
          </w:tcPr>
          <w:p w14:paraId="3006B994"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Время сдачи  объекта</w:t>
            </w:r>
          </w:p>
        </w:tc>
        <w:tc>
          <w:tcPr>
            <w:tcW w:w="467" w:type="pct"/>
            <w:shd w:val="clear" w:color="auto" w:fill="auto"/>
            <w:vAlign w:val="center"/>
            <w:hideMark/>
          </w:tcPr>
          <w:p w14:paraId="0D0A4214"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Кол-во часов в сутки</w:t>
            </w:r>
          </w:p>
        </w:tc>
        <w:tc>
          <w:tcPr>
            <w:tcW w:w="467" w:type="pct"/>
            <w:shd w:val="clear" w:color="auto" w:fill="auto"/>
            <w:vAlign w:val="center"/>
            <w:hideMark/>
          </w:tcPr>
          <w:p w14:paraId="5D95AE8A"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Вых. дни      на           объекте</w:t>
            </w:r>
          </w:p>
        </w:tc>
        <w:tc>
          <w:tcPr>
            <w:tcW w:w="503" w:type="pct"/>
            <w:shd w:val="clear" w:color="auto" w:fill="auto"/>
            <w:vAlign w:val="center"/>
            <w:hideMark/>
          </w:tcPr>
          <w:p w14:paraId="5255C397"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Вид        охраны</w:t>
            </w:r>
          </w:p>
        </w:tc>
        <w:tc>
          <w:tcPr>
            <w:tcW w:w="590" w:type="pct"/>
            <w:shd w:val="clear" w:color="auto" w:fill="auto"/>
            <w:vAlign w:val="center"/>
            <w:hideMark/>
          </w:tcPr>
          <w:p w14:paraId="3F3D616E" w14:textId="77777777" w:rsidR="00652EFF" w:rsidRPr="007D3716" w:rsidRDefault="00652EFF" w:rsidP="002F0923">
            <w:pPr>
              <w:spacing w:after="0" w:line="240" w:lineRule="auto"/>
              <w:jc w:val="center"/>
              <w:rPr>
                <w:rFonts w:ascii="Times New Roman" w:hAnsi="Times New Roman" w:cs="Times New Roman"/>
                <w:b/>
                <w:color w:val="000000"/>
                <w:sz w:val="18"/>
                <w:szCs w:val="18"/>
              </w:rPr>
            </w:pPr>
            <w:r w:rsidRPr="007D3716">
              <w:rPr>
                <w:rFonts w:ascii="Times New Roman" w:hAnsi="Times New Roman" w:cs="Times New Roman"/>
                <w:b/>
                <w:color w:val="000000"/>
                <w:sz w:val="18"/>
                <w:szCs w:val="18"/>
              </w:rPr>
              <w:t xml:space="preserve">Кол – во часов в </w:t>
            </w:r>
            <w:r>
              <w:rPr>
                <w:rFonts w:ascii="Times New Roman" w:hAnsi="Times New Roman" w:cs="Times New Roman"/>
                <w:b/>
                <w:color w:val="000000"/>
                <w:sz w:val="18"/>
                <w:szCs w:val="18"/>
              </w:rPr>
              <w:t>год</w:t>
            </w:r>
          </w:p>
        </w:tc>
      </w:tr>
      <w:tr w:rsidR="00652EFF" w:rsidRPr="00652EFF" w14:paraId="4C0A642B" w14:textId="77777777" w:rsidTr="00C950C9">
        <w:trPr>
          <w:trHeight w:val="20"/>
        </w:trPr>
        <w:tc>
          <w:tcPr>
            <w:tcW w:w="2028" w:type="pct"/>
            <w:shd w:val="clear" w:color="auto" w:fill="auto"/>
            <w:vAlign w:val="bottom"/>
            <w:hideMark/>
          </w:tcPr>
          <w:p w14:paraId="25DAF8AC" w14:textId="77777777" w:rsidR="00652EFF" w:rsidRPr="00652EFF" w:rsidRDefault="00652EFF" w:rsidP="002F0923">
            <w:pPr>
              <w:spacing w:after="0" w:line="240" w:lineRule="auto"/>
              <w:rPr>
                <w:rFonts w:ascii="Times New Roman" w:hAnsi="Times New Roman" w:cs="Times New Roman"/>
                <w:b/>
                <w:color w:val="000000"/>
                <w:sz w:val="18"/>
                <w:szCs w:val="18"/>
                <w:u w:val="single"/>
              </w:rPr>
            </w:pPr>
            <w:r w:rsidRPr="00652EFF">
              <w:rPr>
                <w:rFonts w:ascii="Times New Roman" w:hAnsi="Times New Roman" w:cs="Times New Roman"/>
                <w:b/>
                <w:color w:val="000000"/>
                <w:sz w:val="18"/>
                <w:szCs w:val="18"/>
                <w:u w:val="single"/>
              </w:rPr>
              <w:t>Административное здание ТОО "Энергосистема", по адресу: РК, г.Актобе,  пр. 312 Стрелковой дивизии, 42</w:t>
            </w:r>
          </w:p>
        </w:tc>
        <w:tc>
          <w:tcPr>
            <w:tcW w:w="478" w:type="pct"/>
            <w:shd w:val="clear" w:color="auto" w:fill="auto"/>
            <w:vAlign w:val="bottom"/>
            <w:hideMark/>
          </w:tcPr>
          <w:p w14:paraId="5C82AEA8"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1C734A82"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0DFE3126"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6BB04310"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03" w:type="pct"/>
            <w:shd w:val="clear" w:color="auto" w:fill="auto"/>
            <w:vAlign w:val="bottom"/>
            <w:hideMark/>
          </w:tcPr>
          <w:p w14:paraId="6409A8DB"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90" w:type="pct"/>
            <w:shd w:val="clear" w:color="auto" w:fill="auto"/>
            <w:vAlign w:val="bottom"/>
            <w:hideMark/>
          </w:tcPr>
          <w:p w14:paraId="619FD710"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r>
      <w:tr w:rsidR="00652EFF" w:rsidRPr="007D3716" w14:paraId="3E7619AB" w14:textId="77777777" w:rsidTr="00C950C9">
        <w:trPr>
          <w:trHeight w:val="20"/>
        </w:trPr>
        <w:tc>
          <w:tcPr>
            <w:tcW w:w="2028" w:type="pct"/>
            <w:shd w:val="clear" w:color="auto" w:fill="auto"/>
            <w:vAlign w:val="bottom"/>
            <w:hideMark/>
          </w:tcPr>
          <w:p w14:paraId="45B199EA"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Центральный офис</w:t>
            </w:r>
          </w:p>
        </w:tc>
        <w:tc>
          <w:tcPr>
            <w:tcW w:w="478" w:type="pct"/>
            <w:shd w:val="clear" w:color="auto" w:fill="auto"/>
            <w:vAlign w:val="bottom"/>
            <w:hideMark/>
          </w:tcPr>
          <w:p w14:paraId="496A8D1C"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17B4429E"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796C59E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4CC1B6B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3E8BE63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180CCF3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0886271F" w14:textId="77777777" w:rsidTr="00C950C9">
        <w:trPr>
          <w:trHeight w:val="293"/>
        </w:trPr>
        <w:tc>
          <w:tcPr>
            <w:tcW w:w="2028" w:type="pct"/>
            <w:shd w:val="clear" w:color="auto" w:fill="auto"/>
            <w:vAlign w:val="bottom"/>
            <w:hideMark/>
          </w:tcPr>
          <w:p w14:paraId="53C380CC"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Центральный офис</w:t>
            </w:r>
          </w:p>
        </w:tc>
        <w:tc>
          <w:tcPr>
            <w:tcW w:w="478" w:type="pct"/>
            <w:shd w:val="clear" w:color="auto" w:fill="auto"/>
            <w:vAlign w:val="bottom"/>
            <w:hideMark/>
          </w:tcPr>
          <w:p w14:paraId="0E30FD7C"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8793CB1"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2E1A0015"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3681FECB"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3418916E"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2D900114"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13E90BD8" w14:textId="77777777" w:rsidTr="00C950C9">
        <w:trPr>
          <w:trHeight w:val="20"/>
        </w:trPr>
        <w:tc>
          <w:tcPr>
            <w:tcW w:w="2028" w:type="pct"/>
            <w:shd w:val="clear" w:color="auto" w:fill="auto"/>
            <w:vAlign w:val="bottom"/>
            <w:hideMark/>
          </w:tcPr>
          <w:p w14:paraId="1D979559"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Бюро пропусков</w:t>
            </w:r>
          </w:p>
        </w:tc>
        <w:tc>
          <w:tcPr>
            <w:tcW w:w="478" w:type="pct"/>
            <w:shd w:val="clear" w:color="auto" w:fill="auto"/>
            <w:vAlign w:val="bottom"/>
            <w:hideMark/>
          </w:tcPr>
          <w:p w14:paraId="5B493CF0"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23B3B994"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17-00</w:t>
            </w:r>
          </w:p>
        </w:tc>
        <w:tc>
          <w:tcPr>
            <w:tcW w:w="467" w:type="pct"/>
            <w:shd w:val="clear" w:color="auto" w:fill="auto"/>
            <w:vAlign w:val="bottom"/>
            <w:hideMark/>
          </w:tcPr>
          <w:p w14:paraId="40E315F1"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w:t>
            </w:r>
          </w:p>
        </w:tc>
        <w:tc>
          <w:tcPr>
            <w:tcW w:w="467" w:type="pct"/>
            <w:shd w:val="clear" w:color="auto" w:fill="auto"/>
            <w:vAlign w:val="bottom"/>
            <w:hideMark/>
          </w:tcPr>
          <w:p w14:paraId="62CD9AB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С/В</w:t>
            </w:r>
          </w:p>
        </w:tc>
        <w:tc>
          <w:tcPr>
            <w:tcW w:w="503" w:type="pct"/>
            <w:shd w:val="clear" w:color="auto" w:fill="auto"/>
            <w:vAlign w:val="bottom"/>
            <w:hideMark/>
          </w:tcPr>
          <w:p w14:paraId="04B521F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33E5DA00"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2 112,00</w:t>
            </w:r>
          </w:p>
        </w:tc>
      </w:tr>
      <w:tr w:rsidR="00652EFF" w:rsidRPr="007D3716" w14:paraId="04BDF88D" w14:textId="77777777" w:rsidTr="00C950C9">
        <w:trPr>
          <w:trHeight w:val="20"/>
        </w:trPr>
        <w:tc>
          <w:tcPr>
            <w:tcW w:w="2028" w:type="pct"/>
            <w:shd w:val="clear" w:color="auto" w:fill="auto"/>
            <w:vAlign w:val="bottom"/>
            <w:hideMark/>
          </w:tcPr>
          <w:p w14:paraId="6E7808C6" w14:textId="77777777" w:rsidR="00652EFF" w:rsidRPr="004D3474" w:rsidRDefault="00652EFF" w:rsidP="002F0923">
            <w:pPr>
              <w:spacing w:after="0" w:line="240" w:lineRule="auto"/>
              <w:jc w:val="right"/>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Итого по разделу</w:t>
            </w:r>
          </w:p>
        </w:tc>
        <w:tc>
          <w:tcPr>
            <w:tcW w:w="478" w:type="pct"/>
            <w:shd w:val="clear" w:color="auto" w:fill="auto"/>
            <w:vAlign w:val="bottom"/>
            <w:hideMark/>
          </w:tcPr>
          <w:p w14:paraId="0DF593B0"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212F6EE0"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33BD5A19"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023638F1"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03" w:type="pct"/>
            <w:shd w:val="clear" w:color="auto" w:fill="auto"/>
            <w:vAlign w:val="bottom"/>
            <w:hideMark/>
          </w:tcPr>
          <w:p w14:paraId="75333071"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90" w:type="pct"/>
            <w:shd w:val="clear" w:color="auto" w:fill="auto"/>
            <w:vAlign w:val="bottom"/>
            <w:hideMark/>
          </w:tcPr>
          <w:p w14:paraId="47D6566A" w14:textId="77777777" w:rsidR="00652EFF" w:rsidRPr="004D3474" w:rsidRDefault="00652EFF" w:rsidP="002F0923">
            <w:pPr>
              <w:spacing w:after="0" w:line="240" w:lineRule="auto"/>
              <w:jc w:val="center"/>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19 680,00</w:t>
            </w:r>
          </w:p>
        </w:tc>
      </w:tr>
      <w:tr w:rsidR="00652EFF" w:rsidRPr="00652EFF" w14:paraId="3BFBC340" w14:textId="77777777" w:rsidTr="00C950C9">
        <w:trPr>
          <w:trHeight w:val="275"/>
        </w:trPr>
        <w:tc>
          <w:tcPr>
            <w:tcW w:w="2028" w:type="pct"/>
            <w:shd w:val="clear" w:color="auto" w:fill="auto"/>
            <w:vAlign w:val="bottom"/>
            <w:hideMark/>
          </w:tcPr>
          <w:p w14:paraId="06F4FD1D" w14:textId="77777777" w:rsidR="00652EFF" w:rsidRPr="00652EFF" w:rsidRDefault="00652EFF" w:rsidP="002F0923">
            <w:pPr>
              <w:spacing w:after="0" w:line="240" w:lineRule="auto"/>
              <w:rPr>
                <w:rFonts w:ascii="Times New Roman" w:hAnsi="Times New Roman" w:cs="Times New Roman"/>
                <w:b/>
                <w:color w:val="000000"/>
                <w:sz w:val="18"/>
                <w:szCs w:val="18"/>
                <w:u w:val="single"/>
              </w:rPr>
            </w:pPr>
            <w:r w:rsidRPr="00652EFF">
              <w:rPr>
                <w:rFonts w:ascii="Times New Roman" w:hAnsi="Times New Roman" w:cs="Times New Roman"/>
                <w:b/>
                <w:color w:val="000000"/>
                <w:sz w:val="18"/>
                <w:szCs w:val="18"/>
                <w:u w:val="single"/>
              </w:rPr>
              <w:t>Территория центрального склада ТОО "Энергосистема" по адресу: РК, г.Актобе, с.о. Новый, ст. Жинишке, ж.м. Жинишке, д.40 А, Промзона</w:t>
            </w:r>
          </w:p>
        </w:tc>
        <w:tc>
          <w:tcPr>
            <w:tcW w:w="478" w:type="pct"/>
            <w:shd w:val="clear" w:color="auto" w:fill="auto"/>
            <w:vAlign w:val="bottom"/>
            <w:hideMark/>
          </w:tcPr>
          <w:p w14:paraId="7F9EE460"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0DAC227A"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1FB34F81"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3CFDCFA5"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03" w:type="pct"/>
            <w:shd w:val="clear" w:color="auto" w:fill="auto"/>
            <w:vAlign w:val="bottom"/>
            <w:hideMark/>
          </w:tcPr>
          <w:p w14:paraId="7013C73A"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90" w:type="pct"/>
            <w:shd w:val="clear" w:color="auto" w:fill="auto"/>
            <w:vAlign w:val="bottom"/>
            <w:hideMark/>
          </w:tcPr>
          <w:p w14:paraId="41CEF78D"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r>
      <w:tr w:rsidR="00652EFF" w:rsidRPr="007D3716" w14:paraId="0463C0E9" w14:textId="77777777" w:rsidTr="00C950C9">
        <w:trPr>
          <w:trHeight w:val="20"/>
        </w:trPr>
        <w:tc>
          <w:tcPr>
            <w:tcW w:w="2028" w:type="pct"/>
            <w:shd w:val="clear" w:color="auto" w:fill="auto"/>
            <w:vAlign w:val="bottom"/>
            <w:hideMark/>
          </w:tcPr>
          <w:p w14:paraId="447E3EB9"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КПП</w:t>
            </w:r>
          </w:p>
        </w:tc>
        <w:tc>
          <w:tcPr>
            <w:tcW w:w="478" w:type="pct"/>
            <w:shd w:val="clear" w:color="auto" w:fill="auto"/>
            <w:vAlign w:val="bottom"/>
            <w:hideMark/>
          </w:tcPr>
          <w:p w14:paraId="3A391C3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3BFB6D9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37A872B4"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5445415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7FE8EAF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258BEF30"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7F4F7D03" w14:textId="77777777" w:rsidTr="00C950C9">
        <w:trPr>
          <w:trHeight w:val="20"/>
        </w:trPr>
        <w:tc>
          <w:tcPr>
            <w:tcW w:w="2028" w:type="pct"/>
            <w:shd w:val="clear" w:color="auto" w:fill="auto"/>
            <w:vAlign w:val="bottom"/>
            <w:hideMark/>
          </w:tcPr>
          <w:p w14:paraId="01EC4E2A"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 (склады)</w:t>
            </w:r>
          </w:p>
        </w:tc>
        <w:tc>
          <w:tcPr>
            <w:tcW w:w="478" w:type="pct"/>
            <w:shd w:val="clear" w:color="auto" w:fill="auto"/>
            <w:vAlign w:val="bottom"/>
            <w:hideMark/>
          </w:tcPr>
          <w:p w14:paraId="617F587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6D723B81"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5261A605"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072AE5DC"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13C0ECC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6B498A67"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55D0B773" w14:textId="77777777" w:rsidTr="00C950C9">
        <w:trPr>
          <w:trHeight w:val="20"/>
        </w:trPr>
        <w:tc>
          <w:tcPr>
            <w:tcW w:w="2028" w:type="pct"/>
            <w:shd w:val="clear" w:color="auto" w:fill="auto"/>
            <w:vAlign w:val="bottom"/>
            <w:hideMark/>
          </w:tcPr>
          <w:p w14:paraId="277BD600" w14:textId="77777777" w:rsidR="00652EFF" w:rsidRPr="004D3474" w:rsidRDefault="00652EFF" w:rsidP="002F0923">
            <w:pPr>
              <w:spacing w:after="0" w:line="240" w:lineRule="auto"/>
              <w:jc w:val="right"/>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Итого по разделу</w:t>
            </w:r>
          </w:p>
        </w:tc>
        <w:tc>
          <w:tcPr>
            <w:tcW w:w="478" w:type="pct"/>
            <w:shd w:val="clear" w:color="auto" w:fill="auto"/>
            <w:vAlign w:val="bottom"/>
            <w:hideMark/>
          </w:tcPr>
          <w:p w14:paraId="54CD85DB"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6B9503D0"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4EC039EC"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3F7AFA36"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03" w:type="pct"/>
            <w:shd w:val="clear" w:color="auto" w:fill="auto"/>
            <w:vAlign w:val="bottom"/>
            <w:hideMark/>
          </w:tcPr>
          <w:p w14:paraId="6BDDBD89"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90" w:type="pct"/>
            <w:shd w:val="clear" w:color="auto" w:fill="auto"/>
            <w:vAlign w:val="bottom"/>
            <w:hideMark/>
          </w:tcPr>
          <w:p w14:paraId="34BD1B65" w14:textId="77777777" w:rsidR="00652EFF" w:rsidRPr="004D3474" w:rsidRDefault="00652EFF" w:rsidP="002F0923">
            <w:pPr>
              <w:spacing w:after="0" w:line="240" w:lineRule="auto"/>
              <w:jc w:val="center"/>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17 568,00</w:t>
            </w:r>
          </w:p>
        </w:tc>
      </w:tr>
      <w:tr w:rsidR="00652EFF" w:rsidRPr="00652EFF" w14:paraId="4B1CF323" w14:textId="77777777" w:rsidTr="00C950C9">
        <w:trPr>
          <w:trHeight w:val="20"/>
        </w:trPr>
        <w:tc>
          <w:tcPr>
            <w:tcW w:w="2028" w:type="pct"/>
            <w:shd w:val="clear" w:color="auto" w:fill="auto"/>
            <w:vAlign w:val="bottom"/>
            <w:hideMark/>
          </w:tcPr>
          <w:p w14:paraId="431A94BD" w14:textId="77777777" w:rsidR="00652EFF" w:rsidRPr="00652EFF" w:rsidRDefault="00652EFF" w:rsidP="002F0923">
            <w:pPr>
              <w:spacing w:after="0" w:line="240" w:lineRule="auto"/>
              <w:rPr>
                <w:rFonts w:ascii="Times New Roman" w:hAnsi="Times New Roman" w:cs="Times New Roman"/>
                <w:b/>
                <w:color w:val="000000"/>
                <w:sz w:val="18"/>
                <w:szCs w:val="18"/>
                <w:u w:val="single"/>
              </w:rPr>
            </w:pPr>
            <w:r w:rsidRPr="00652EFF">
              <w:rPr>
                <w:rFonts w:ascii="Times New Roman" w:hAnsi="Times New Roman" w:cs="Times New Roman"/>
                <w:b/>
                <w:color w:val="000000"/>
                <w:sz w:val="18"/>
                <w:szCs w:val="18"/>
                <w:u w:val="single"/>
              </w:rPr>
              <w:t>Ремонтно - производственная база ТОО "Энергосистема" по адресу: РК, г.Актобе, ул. Санкибай-батыра 12</w:t>
            </w:r>
          </w:p>
        </w:tc>
        <w:tc>
          <w:tcPr>
            <w:tcW w:w="478" w:type="pct"/>
            <w:shd w:val="clear" w:color="auto" w:fill="auto"/>
            <w:vAlign w:val="bottom"/>
            <w:hideMark/>
          </w:tcPr>
          <w:p w14:paraId="6DC8E7F4"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4F777EEA"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364CB9D7"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388236FC"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03" w:type="pct"/>
            <w:shd w:val="clear" w:color="auto" w:fill="auto"/>
            <w:vAlign w:val="bottom"/>
            <w:hideMark/>
          </w:tcPr>
          <w:p w14:paraId="76843F21"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90" w:type="pct"/>
            <w:shd w:val="clear" w:color="auto" w:fill="auto"/>
            <w:vAlign w:val="bottom"/>
            <w:hideMark/>
          </w:tcPr>
          <w:p w14:paraId="4A76D02C"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r>
      <w:tr w:rsidR="00652EFF" w:rsidRPr="007D3716" w14:paraId="099AD5AF" w14:textId="77777777" w:rsidTr="00C950C9">
        <w:trPr>
          <w:trHeight w:val="20"/>
        </w:trPr>
        <w:tc>
          <w:tcPr>
            <w:tcW w:w="2028" w:type="pct"/>
            <w:shd w:val="clear" w:color="auto" w:fill="auto"/>
            <w:vAlign w:val="bottom"/>
            <w:hideMark/>
          </w:tcPr>
          <w:p w14:paraId="30A866AC"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КПП</w:t>
            </w:r>
          </w:p>
        </w:tc>
        <w:tc>
          <w:tcPr>
            <w:tcW w:w="478" w:type="pct"/>
            <w:shd w:val="clear" w:color="auto" w:fill="auto"/>
            <w:vAlign w:val="bottom"/>
            <w:hideMark/>
          </w:tcPr>
          <w:p w14:paraId="4777AFF9"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55A6B4F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7779CCA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16AC5FA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6DDF87B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3366CB87"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4805147C" w14:textId="77777777" w:rsidTr="00C950C9">
        <w:trPr>
          <w:trHeight w:val="20"/>
        </w:trPr>
        <w:tc>
          <w:tcPr>
            <w:tcW w:w="2028" w:type="pct"/>
            <w:shd w:val="clear" w:color="auto" w:fill="auto"/>
            <w:vAlign w:val="bottom"/>
            <w:hideMark/>
          </w:tcPr>
          <w:p w14:paraId="140453AC"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Склад ГСМ на территории ремонтно - производственной базы ТОО "Энергосистема" по адресу: г.Актобе, ул. Санкибай-батыра 12</w:t>
            </w:r>
          </w:p>
        </w:tc>
        <w:tc>
          <w:tcPr>
            <w:tcW w:w="478" w:type="pct"/>
            <w:shd w:val="clear" w:color="auto" w:fill="auto"/>
            <w:vAlign w:val="bottom"/>
            <w:hideMark/>
          </w:tcPr>
          <w:p w14:paraId="050AB0B3"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62973E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7F4F690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247E5AF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1E755D2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178442D8"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49CBCC92" w14:textId="77777777" w:rsidTr="00C950C9">
        <w:trPr>
          <w:trHeight w:val="20"/>
        </w:trPr>
        <w:tc>
          <w:tcPr>
            <w:tcW w:w="2028" w:type="pct"/>
            <w:shd w:val="clear" w:color="auto" w:fill="auto"/>
            <w:vAlign w:val="bottom"/>
            <w:hideMark/>
          </w:tcPr>
          <w:p w14:paraId="05EFC5D9"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Электроподстанция на территории ремонтно - производственной базы ТОО "Энергосистема" по адресу: г.Актобе, ул. Санкибай-батыра 12</w:t>
            </w:r>
          </w:p>
        </w:tc>
        <w:tc>
          <w:tcPr>
            <w:tcW w:w="478" w:type="pct"/>
            <w:shd w:val="clear" w:color="auto" w:fill="auto"/>
            <w:vAlign w:val="bottom"/>
            <w:hideMark/>
          </w:tcPr>
          <w:p w14:paraId="5A85BF6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580D3E71"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F21555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0CD3876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29FD647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7904D77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04EE39A9" w14:textId="77777777" w:rsidTr="00C950C9">
        <w:trPr>
          <w:trHeight w:val="20"/>
        </w:trPr>
        <w:tc>
          <w:tcPr>
            <w:tcW w:w="2028" w:type="pct"/>
            <w:shd w:val="clear" w:color="auto" w:fill="auto"/>
            <w:vAlign w:val="bottom"/>
            <w:hideMark/>
          </w:tcPr>
          <w:p w14:paraId="2A73E81D" w14:textId="77777777" w:rsidR="00652EFF" w:rsidRPr="004D3474" w:rsidRDefault="00652EFF" w:rsidP="002F0923">
            <w:pPr>
              <w:spacing w:after="0" w:line="240" w:lineRule="auto"/>
              <w:jc w:val="right"/>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Итого по разделу</w:t>
            </w:r>
          </w:p>
        </w:tc>
        <w:tc>
          <w:tcPr>
            <w:tcW w:w="478" w:type="pct"/>
            <w:shd w:val="clear" w:color="auto" w:fill="auto"/>
            <w:vAlign w:val="bottom"/>
            <w:hideMark/>
          </w:tcPr>
          <w:p w14:paraId="3B9C69AA"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7A8E8362"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485344A1"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3D7CC269"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503" w:type="pct"/>
            <w:shd w:val="clear" w:color="auto" w:fill="auto"/>
            <w:vAlign w:val="bottom"/>
            <w:hideMark/>
          </w:tcPr>
          <w:p w14:paraId="763AFB86"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590" w:type="pct"/>
            <w:shd w:val="clear" w:color="auto" w:fill="auto"/>
            <w:vAlign w:val="bottom"/>
            <w:hideMark/>
          </w:tcPr>
          <w:p w14:paraId="4FD04B8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26 352,00</w:t>
            </w:r>
          </w:p>
        </w:tc>
      </w:tr>
      <w:tr w:rsidR="00652EFF" w:rsidRPr="00652EFF" w14:paraId="57440851" w14:textId="77777777" w:rsidTr="00C950C9">
        <w:trPr>
          <w:trHeight w:val="20"/>
        </w:trPr>
        <w:tc>
          <w:tcPr>
            <w:tcW w:w="2028" w:type="pct"/>
            <w:shd w:val="clear" w:color="auto" w:fill="auto"/>
            <w:vAlign w:val="bottom"/>
            <w:hideMark/>
          </w:tcPr>
          <w:p w14:paraId="4226C40A" w14:textId="77777777" w:rsidR="00652EFF" w:rsidRPr="00652EFF" w:rsidRDefault="00652EFF" w:rsidP="002F0923">
            <w:pPr>
              <w:spacing w:after="0" w:line="240" w:lineRule="auto"/>
              <w:rPr>
                <w:rFonts w:ascii="Times New Roman" w:hAnsi="Times New Roman" w:cs="Times New Roman"/>
                <w:b/>
                <w:color w:val="000000"/>
                <w:sz w:val="18"/>
                <w:szCs w:val="18"/>
                <w:u w:val="single"/>
              </w:rPr>
            </w:pPr>
            <w:r w:rsidRPr="00652EFF">
              <w:rPr>
                <w:rFonts w:ascii="Times New Roman" w:hAnsi="Times New Roman" w:cs="Times New Roman"/>
                <w:b/>
                <w:color w:val="000000"/>
                <w:sz w:val="18"/>
                <w:szCs w:val="18"/>
                <w:u w:val="single"/>
              </w:rPr>
              <w:t>Административное здание производственные помещения и территория городских электрических сетей по адресу: РК, г.Актобе, ул.Тамдинская 3</w:t>
            </w:r>
          </w:p>
        </w:tc>
        <w:tc>
          <w:tcPr>
            <w:tcW w:w="478" w:type="pct"/>
            <w:shd w:val="clear" w:color="auto" w:fill="auto"/>
            <w:vAlign w:val="bottom"/>
            <w:hideMark/>
          </w:tcPr>
          <w:p w14:paraId="643B7D96"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594DC80B"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1800450F"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467" w:type="pct"/>
            <w:shd w:val="clear" w:color="auto" w:fill="auto"/>
            <w:vAlign w:val="bottom"/>
            <w:hideMark/>
          </w:tcPr>
          <w:p w14:paraId="5D661BFA"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03" w:type="pct"/>
            <w:shd w:val="clear" w:color="auto" w:fill="auto"/>
            <w:vAlign w:val="bottom"/>
            <w:hideMark/>
          </w:tcPr>
          <w:p w14:paraId="314C2342"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c>
          <w:tcPr>
            <w:tcW w:w="590" w:type="pct"/>
            <w:shd w:val="clear" w:color="auto" w:fill="auto"/>
            <w:vAlign w:val="bottom"/>
            <w:hideMark/>
          </w:tcPr>
          <w:p w14:paraId="50F161DC" w14:textId="77777777" w:rsidR="00652EFF" w:rsidRPr="00652EFF" w:rsidRDefault="00652EFF" w:rsidP="002F0923">
            <w:pPr>
              <w:spacing w:after="0" w:line="240" w:lineRule="auto"/>
              <w:rPr>
                <w:rFonts w:ascii="Times New Roman" w:hAnsi="Times New Roman" w:cs="Times New Roman"/>
                <w:bCs/>
                <w:color w:val="000000"/>
                <w:sz w:val="18"/>
                <w:szCs w:val="18"/>
              </w:rPr>
            </w:pPr>
            <w:r w:rsidRPr="00652EFF">
              <w:rPr>
                <w:rFonts w:ascii="Times New Roman" w:hAnsi="Times New Roman" w:cs="Times New Roman"/>
                <w:bCs/>
                <w:color w:val="000000"/>
                <w:sz w:val="18"/>
                <w:szCs w:val="18"/>
              </w:rPr>
              <w:t> </w:t>
            </w:r>
          </w:p>
        </w:tc>
      </w:tr>
      <w:tr w:rsidR="00652EFF" w:rsidRPr="007D3716" w14:paraId="4BE26273" w14:textId="77777777" w:rsidTr="00C950C9">
        <w:trPr>
          <w:trHeight w:val="20"/>
        </w:trPr>
        <w:tc>
          <w:tcPr>
            <w:tcW w:w="2028" w:type="pct"/>
            <w:shd w:val="clear" w:color="auto" w:fill="auto"/>
            <w:vAlign w:val="bottom"/>
            <w:hideMark/>
          </w:tcPr>
          <w:p w14:paraId="67FFEBA2"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КПП</w:t>
            </w:r>
          </w:p>
        </w:tc>
        <w:tc>
          <w:tcPr>
            <w:tcW w:w="478" w:type="pct"/>
            <w:shd w:val="clear" w:color="auto" w:fill="auto"/>
            <w:vAlign w:val="bottom"/>
            <w:hideMark/>
          </w:tcPr>
          <w:p w14:paraId="5FFF8861"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691FEBF8"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8AC772B"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5B645994"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33CD5C0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684F7903"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231E3BF5" w14:textId="77777777" w:rsidTr="00C950C9">
        <w:trPr>
          <w:trHeight w:val="20"/>
        </w:trPr>
        <w:tc>
          <w:tcPr>
            <w:tcW w:w="2028" w:type="pct"/>
            <w:shd w:val="clear" w:color="auto" w:fill="auto"/>
            <w:vAlign w:val="bottom"/>
            <w:hideMark/>
          </w:tcPr>
          <w:p w14:paraId="46E7A101"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xml:space="preserve">Пост </w:t>
            </w:r>
          </w:p>
          <w:p w14:paraId="3F188B4A"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(охрана офиса в ночное время патруль)</w:t>
            </w:r>
          </w:p>
        </w:tc>
        <w:tc>
          <w:tcPr>
            <w:tcW w:w="478" w:type="pct"/>
            <w:shd w:val="clear" w:color="auto" w:fill="auto"/>
            <w:vAlign w:val="bottom"/>
            <w:hideMark/>
          </w:tcPr>
          <w:p w14:paraId="2BA46D40"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5E000225"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415F33BC"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7C509B85"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3B6B308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1A329F84"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5947A22A" w14:textId="77777777" w:rsidTr="00C950C9">
        <w:trPr>
          <w:trHeight w:val="20"/>
        </w:trPr>
        <w:tc>
          <w:tcPr>
            <w:tcW w:w="2028" w:type="pct"/>
            <w:shd w:val="clear" w:color="auto" w:fill="auto"/>
            <w:vAlign w:val="bottom"/>
            <w:hideMark/>
          </w:tcPr>
          <w:p w14:paraId="59EEF7E6" w14:textId="77777777" w:rsidR="00652EFF" w:rsidRPr="004D3474" w:rsidRDefault="00652EFF" w:rsidP="002F0923">
            <w:pPr>
              <w:spacing w:after="0" w:line="240" w:lineRule="auto"/>
              <w:jc w:val="right"/>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Итого по разделу</w:t>
            </w:r>
          </w:p>
        </w:tc>
        <w:tc>
          <w:tcPr>
            <w:tcW w:w="478" w:type="pct"/>
            <w:shd w:val="clear" w:color="auto" w:fill="auto"/>
            <w:vAlign w:val="bottom"/>
            <w:hideMark/>
          </w:tcPr>
          <w:p w14:paraId="3FA920D9"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565E0D0E"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7127C553"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1DC9E8EE"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03" w:type="pct"/>
            <w:shd w:val="clear" w:color="auto" w:fill="auto"/>
            <w:vAlign w:val="bottom"/>
            <w:hideMark/>
          </w:tcPr>
          <w:p w14:paraId="65F9BBF7"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90" w:type="pct"/>
            <w:shd w:val="clear" w:color="auto" w:fill="auto"/>
            <w:vAlign w:val="bottom"/>
            <w:hideMark/>
          </w:tcPr>
          <w:p w14:paraId="38ACD3D7" w14:textId="77777777" w:rsidR="00652EFF" w:rsidRPr="004D3474" w:rsidRDefault="00652EFF" w:rsidP="002F0923">
            <w:pPr>
              <w:spacing w:after="0" w:line="240" w:lineRule="auto"/>
              <w:jc w:val="center"/>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17 568,00</w:t>
            </w:r>
          </w:p>
        </w:tc>
      </w:tr>
      <w:tr w:rsidR="00652EFF" w:rsidRPr="007D3716" w14:paraId="474FB25B" w14:textId="77777777" w:rsidTr="00C950C9">
        <w:trPr>
          <w:trHeight w:val="20"/>
        </w:trPr>
        <w:tc>
          <w:tcPr>
            <w:tcW w:w="2028" w:type="pct"/>
            <w:shd w:val="clear" w:color="auto" w:fill="auto"/>
            <w:vAlign w:val="bottom"/>
            <w:hideMark/>
          </w:tcPr>
          <w:p w14:paraId="2C2514E7" w14:textId="77777777" w:rsidR="00652EFF" w:rsidRPr="00652EFF" w:rsidRDefault="00652EFF" w:rsidP="002F0923">
            <w:pPr>
              <w:spacing w:after="0" w:line="240" w:lineRule="auto"/>
              <w:rPr>
                <w:rFonts w:ascii="Times New Roman" w:hAnsi="Times New Roman" w:cs="Times New Roman"/>
                <w:b/>
                <w:bCs/>
                <w:color w:val="000000"/>
                <w:sz w:val="18"/>
                <w:szCs w:val="18"/>
                <w:u w:val="single"/>
              </w:rPr>
            </w:pPr>
            <w:r w:rsidRPr="00652EFF">
              <w:rPr>
                <w:rFonts w:ascii="Times New Roman" w:hAnsi="Times New Roman" w:cs="Times New Roman"/>
                <w:b/>
                <w:bCs/>
                <w:color w:val="000000"/>
                <w:sz w:val="18"/>
                <w:szCs w:val="18"/>
                <w:u w:val="single"/>
              </w:rPr>
              <w:t>Подвижной пост</w:t>
            </w:r>
          </w:p>
        </w:tc>
        <w:tc>
          <w:tcPr>
            <w:tcW w:w="478" w:type="pct"/>
            <w:shd w:val="clear" w:color="auto" w:fill="auto"/>
            <w:vAlign w:val="bottom"/>
            <w:hideMark/>
          </w:tcPr>
          <w:p w14:paraId="259FAE1F"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79E7AAAF"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478BEA18"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467" w:type="pct"/>
            <w:shd w:val="clear" w:color="auto" w:fill="auto"/>
            <w:vAlign w:val="bottom"/>
            <w:hideMark/>
          </w:tcPr>
          <w:p w14:paraId="5DA0718F"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503" w:type="pct"/>
            <w:shd w:val="clear" w:color="auto" w:fill="auto"/>
            <w:vAlign w:val="bottom"/>
            <w:hideMark/>
          </w:tcPr>
          <w:p w14:paraId="6F3168CB"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c>
          <w:tcPr>
            <w:tcW w:w="590" w:type="pct"/>
            <w:shd w:val="clear" w:color="auto" w:fill="auto"/>
            <w:vAlign w:val="bottom"/>
            <w:hideMark/>
          </w:tcPr>
          <w:p w14:paraId="558E1886"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w:t>
            </w:r>
          </w:p>
        </w:tc>
      </w:tr>
      <w:tr w:rsidR="00652EFF" w:rsidRPr="007D3716" w14:paraId="0781F156" w14:textId="77777777" w:rsidTr="00C950C9">
        <w:trPr>
          <w:trHeight w:val="20"/>
        </w:trPr>
        <w:tc>
          <w:tcPr>
            <w:tcW w:w="2028" w:type="pct"/>
            <w:shd w:val="clear" w:color="auto" w:fill="auto"/>
            <w:vAlign w:val="bottom"/>
            <w:hideMark/>
          </w:tcPr>
          <w:p w14:paraId="577A398E"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Транспорт №1</w:t>
            </w:r>
          </w:p>
        </w:tc>
        <w:tc>
          <w:tcPr>
            <w:tcW w:w="478" w:type="pct"/>
            <w:shd w:val="clear" w:color="auto" w:fill="auto"/>
            <w:vAlign w:val="bottom"/>
            <w:hideMark/>
          </w:tcPr>
          <w:p w14:paraId="06FED707"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798BE43B"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6BFB096"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02E6156E"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4FD0D38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194F0510"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2043EDF6" w14:textId="77777777" w:rsidTr="00C950C9">
        <w:trPr>
          <w:trHeight w:val="20"/>
        </w:trPr>
        <w:tc>
          <w:tcPr>
            <w:tcW w:w="2028" w:type="pct"/>
            <w:shd w:val="clear" w:color="auto" w:fill="auto"/>
            <w:vAlign w:val="bottom"/>
            <w:hideMark/>
          </w:tcPr>
          <w:p w14:paraId="1F141E66" w14:textId="77777777" w:rsidR="00652EFF" w:rsidRPr="004D3474" w:rsidRDefault="00652EFF" w:rsidP="002F0923">
            <w:pPr>
              <w:spacing w:after="0" w:line="240" w:lineRule="auto"/>
              <w:jc w:val="right"/>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Итого по разделу</w:t>
            </w:r>
          </w:p>
        </w:tc>
        <w:tc>
          <w:tcPr>
            <w:tcW w:w="478" w:type="pct"/>
            <w:shd w:val="clear" w:color="auto" w:fill="auto"/>
            <w:vAlign w:val="bottom"/>
            <w:hideMark/>
          </w:tcPr>
          <w:p w14:paraId="61DF04B2"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43C4121B"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53F76FCC"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467" w:type="pct"/>
            <w:shd w:val="clear" w:color="auto" w:fill="auto"/>
            <w:vAlign w:val="bottom"/>
            <w:hideMark/>
          </w:tcPr>
          <w:p w14:paraId="5688C4B8"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03" w:type="pct"/>
            <w:shd w:val="clear" w:color="auto" w:fill="auto"/>
            <w:vAlign w:val="bottom"/>
            <w:hideMark/>
          </w:tcPr>
          <w:p w14:paraId="57EF97FD" w14:textId="77777777" w:rsidR="00652EFF" w:rsidRPr="004D3474" w:rsidRDefault="00652EFF" w:rsidP="002F0923">
            <w:pPr>
              <w:spacing w:after="0" w:line="240" w:lineRule="auto"/>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 </w:t>
            </w:r>
          </w:p>
        </w:tc>
        <w:tc>
          <w:tcPr>
            <w:tcW w:w="590" w:type="pct"/>
            <w:shd w:val="clear" w:color="auto" w:fill="auto"/>
            <w:vAlign w:val="bottom"/>
            <w:hideMark/>
          </w:tcPr>
          <w:p w14:paraId="1DA6BA40" w14:textId="77777777" w:rsidR="00652EFF" w:rsidRPr="004D3474" w:rsidRDefault="00652EFF" w:rsidP="002F0923">
            <w:pPr>
              <w:spacing w:after="0" w:line="240" w:lineRule="auto"/>
              <w:jc w:val="center"/>
              <w:rPr>
                <w:rFonts w:ascii="Times New Roman" w:hAnsi="Times New Roman" w:cs="Times New Roman"/>
                <w:b/>
                <w:bCs/>
                <w:color w:val="000000"/>
                <w:sz w:val="18"/>
                <w:szCs w:val="18"/>
              </w:rPr>
            </w:pPr>
            <w:r w:rsidRPr="004D3474">
              <w:rPr>
                <w:rFonts w:ascii="Times New Roman" w:hAnsi="Times New Roman" w:cs="Times New Roman"/>
                <w:b/>
                <w:bCs/>
                <w:color w:val="000000"/>
                <w:sz w:val="18"/>
                <w:szCs w:val="18"/>
              </w:rPr>
              <w:t>8 784,00</w:t>
            </w:r>
          </w:p>
        </w:tc>
      </w:tr>
      <w:tr w:rsidR="00652EFF" w:rsidRPr="007D3716" w14:paraId="2115FB0E" w14:textId="77777777" w:rsidTr="00C950C9">
        <w:trPr>
          <w:trHeight w:val="20"/>
        </w:trPr>
        <w:tc>
          <w:tcPr>
            <w:tcW w:w="2028" w:type="pct"/>
            <w:shd w:val="clear" w:color="auto" w:fill="auto"/>
            <w:vAlign w:val="bottom"/>
            <w:hideMark/>
          </w:tcPr>
          <w:p w14:paraId="690CBF7F" w14:textId="77777777" w:rsidR="00652EFF" w:rsidRPr="00652EFF" w:rsidRDefault="00652EFF" w:rsidP="002F0923">
            <w:pPr>
              <w:spacing w:after="0" w:line="240" w:lineRule="auto"/>
              <w:rPr>
                <w:rFonts w:ascii="Times New Roman" w:hAnsi="Times New Roman" w:cs="Times New Roman"/>
                <w:b/>
                <w:color w:val="000000"/>
                <w:sz w:val="18"/>
                <w:szCs w:val="18"/>
                <w:u w:val="single"/>
              </w:rPr>
            </w:pPr>
            <w:r w:rsidRPr="00652EFF">
              <w:rPr>
                <w:rFonts w:ascii="Times New Roman" w:hAnsi="Times New Roman" w:cs="Times New Roman"/>
                <w:b/>
                <w:color w:val="000000"/>
                <w:sz w:val="18"/>
                <w:szCs w:val="18"/>
                <w:u w:val="single"/>
              </w:rPr>
              <w:t>Дополнительные 3 поста</w:t>
            </w:r>
          </w:p>
        </w:tc>
        <w:tc>
          <w:tcPr>
            <w:tcW w:w="478" w:type="pct"/>
            <w:shd w:val="clear" w:color="auto" w:fill="auto"/>
            <w:vAlign w:val="bottom"/>
            <w:hideMark/>
          </w:tcPr>
          <w:p w14:paraId="291B4FC4"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c>
          <w:tcPr>
            <w:tcW w:w="467" w:type="pct"/>
            <w:shd w:val="clear" w:color="auto" w:fill="auto"/>
            <w:vAlign w:val="bottom"/>
            <w:hideMark/>
          </w:tcPr>
          <w:p w14:paraId="17CFE9DF"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c>
          <w:tcPr>
            <w:tcW w:w="467" w:type="pct"/>
            <w:shd w:val="clear" w:color="auto" w:fill="auto"/>
            <w:vAlign w:val="bottom"/>
            <w:hideMark/>
          </w:tcPr>
          <w:p w14:paraId="1E4BD76C"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c>
          <w:tcPr>
            <w:tcW w:w="467" w:type="pct"/>
            <w:shd w:val="clear" w:color="auto" w:fill="auto"/>
            <w:vAlign w:val="bottom"/>
            <w:hideMark/>
          </w:tcPr>
          <w:p w14:paraId="5E9401AE"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c>
          <w:tcPr>
            <w:tcW w:w="503" w:type="pct"/>
            <w:shd w:val="clear" w:color="auto" w:fill="auto"/>
            <w:vAlign w:val="bottom"/>
            <w:hideMark/>
          </w:tcPr>
          <w:p w14:paraId="6F1159EF"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c>
          <w:tcPr>
            <w:tcW w:w="590" w:type="pct"/>
            <w:shd w:val="clear" w:color="auto" w:fill="auto"/>
            <w:vAlign w:val="bottom"/>
            <w:hideMark/>
          </w:tcPr>
          <w:p w14:paraId="07B40AFB" w14:textId="77777777" w:rsidR="00652EFF" w:rsidRPr="007D3716" w:rsidRDefault="00652EFF" w:rsidP="002F0923">
            <w:pPr>
              <w:spacing w:after="0" w:line="240" w:lineRule="auto"/>
              <w:jc w:val="center"/>
              <w:rPr>
                <w:rFonts w:ascii="Times New Roman" w:hAnsi="Times New Roman" w:cs="Times New Roman"/>
                <w:color w:val="000000"/>
                <w:sz w:val="18"/>
                <w:szCs w:val="18"/>
              </w:rPr>
            </w:pPr>
          </w:p>
        </w:tc>
      </w:tr>
      <w:tr w:rsidR="00652EFF" w:rsidRPr="007D3716" w14:paraId="4148D245" w14:textId="77777777" w:rsidTr="00C950C9">
        <w:trPr>
          <w:trHeight w:val="20"/>
        </w:trPr>
        <w:tc>
          <w:tcPr>
            <w:tcW w:w="2028" w:type="pct"/>
            <w:shd w:val="clear" w:color="auto" w:fill="auto"/>
            <w:vAlign w:val="bottom"/>
            <w:hideMark/>
          </w:tcPr>
          <w:p w14:paraId="634D0094"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Шлагбаум Административного здания ТОО "Энергосистема", по адресу: г.Актобе,  пр. 312 Стрелковой дивизии, 42</w:t>
            </w:r>
          </w:p>
        </w:tc>
        <w:tc>
          <w:tcPr>
            <w:tcW w:w="478" w:type="pct"/>
            <w:shd w:val="clear" w:color="auto" w:fill="auto"/>
            <w:vAlign w:val="bottom"/>
            <w:hideMark/>
          </w:tcPr>
          <w:p w14:paraId="1C1C2C52"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7FDD179B"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5FDFA2F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217CFD0F"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5304FBEB"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01414D8D"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7D3716" w14:paraId="7827C372" w14:textId="77777777" w:rsidTr="00C950C9">
        <w:trPr>
          <w:trHeight w:val="20"/>
        </w:trPr>
        <w:tc>
          <w:tcPr>
            <w:tcW w:w="2028" w:type="pct"/>
            <w:shd w:val="clear" w:color="auto" w:fill="auto"/>
            <w:vAlign w:val="bottom"/>
            <w:hideMark/>
          </w:tcPr>
          <w:p w14:paraId="21B775D0" w14:textId="77777777" w:rsidR="00652EFF" w:rsidRPr="007D3716" w:rsidRDefault="00652EFF" w:rsidP="002F0923">
            <w:pPr>
              <w:spacing w:after="0" w:line="240" w:lineRule="auto"/>
              <w:rPr>
                <w:rFonts w:ascii="Times New Roman" w:hAnsi="Times New Roman" w:cs="Times New Roman"/>
                <w:color w:val="000000"/>
                <w:sz w:val="18"/>
                <w:szCs w:val="18"/>
              </w:rPr>
            </w:pPr>
            <w:r w:rsidRPr="007D3716">
              <w:rPr>
                <w:rFonts w:ascii="Times New Roman" w:hAnsi="Times New Roman" w:cs="Times New Roman"/>
                <w:color w:val="000000"/>
                <w:sz w:val="18"/>
                <w:szCs w:val="18"/>
              </w:rPr>
              <w:t> КПП Ремонтно - производственной базы ТОО "Энергосистема" по адресу: г.Актобе, ул. Санкибай-батыра 12</w:t>
            </w:r>
          </w:p>
        </w:tc>
        <w:tc>
          <w:tcPr>
            <w:tcW w:w="478" w:type="pct"/>
            <w:shd w:val="clear" w:color="auto" w:fill="auto"/>
            <w:vAlign w:val="bottom"/>
            <w:hideMark/>
          </w:tcPr>
          <w:p w14:paraId="162F7C37"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36BD00AE"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08-00</w:t>
            </w:r>
          </w:p>
        </w:tc>
        <w:tc>
          <w:tcPr>
            <w:tcW w:w="467" w:type="pct"/>
            <w:shd w:val="clear" w:color="auto" w:fill="auto"/>
            <w:vAlign w:val="bottom"/>
            <w:hideMark/>
          </w:tcPr>
          <w:p w14:paraId="0BCFDD9E"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24</w:t>
            </w:r>
          </w:p>
        </w:tc>
        <w:tc>
          <w:tcPr>
            <w:tcW w:w="467" w:type="pct"/>
            <w:shd w:val="clear" w:color="auto" w:fill="auto"/>
            <w:vAlign w:val="bottom"/>
            <w:hideMark/>
          </w:tcPr>
          <w:p w14:paraId="4075B809"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Б/В</w:t>
            </w:r>
          </w:p>
        </w:tc>
        <w:tc>
          <w:tcPr>
            <w:tcW w:w="503" w:type="pct"/>
            <w:shd w:val="clear" w:color="auto" w:fill="auto"/>
            <w:vAlign w:val="bottom"/>
            <w:hideMark/>
          </w:tcPr>
          <w:p w14:paraId="7F220F9A"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пост</w:t>
            </w:r>
          </w:p>
        </w:tc>
        <w:tc>
          <w:tcPr>
            <w:tcW w:w="590" w:type="pct"/>
            <w:shd w:val="clear" w:color="auto" w:fill="auto"/>
            <w:vAlign w:val="bottom"/>
            <w:hideMark/>
          </w:tcPr>
          <w:p w14:paraId="58BD7B15" w14:textId="77777777" w:rsidR="00652EFF" w:rsidRPr="007D3716" w:rsidRDefault="00652EFF" w:rsidP="002F0923">
            <w:pPr>
              <w:spacing w:after="0" w:line="240" w:lineRule="auto"/>
              <w:jc w:val="center"/>
              <w:rPr>
                <w:rFonts w:ascii="Times New Roman" w:hAnsi="Times New Roman" w:cs="Times New Roman"/>
                <w:color w:val="000000"/>
                <w:sz w:val="18"/>
                <w:szCs w:val="18"/>
              </w:rPr>
            </w:pPr>
            <w:r w:rsidRPr="007D3716">
              <w:rPr>
                <w:rFonts w:ascii="Times New Roman" w:hAnsi="Times New Roman" w:cs="Times New Roman"/>
                <w:color w:val="000000"/>
                <w:sz w:val="18"/>
                <w:szCs w:val="18"/>
              </w:rPr>
              <w:t>8 784,00</w:t>
            </w:r>
          </w:p>
        </w:tc>
      </w:tr>
      <w:tr w:rsidR="00652EFF" w:rsidRPr="002F0923" w14:paraId="45B1AC99" w14:textId="77777777" w:rsidTr="00C950C9">
        <w:trPr>
          <w:trHeight w:val="479"/>
        </w:trPr>
        <w:tc>
          <w:tcPr>
            <w:tcW w:w="2028" w:type="pct"/>
            <w:shd w:val="clear" w:color="auto" w:fill="auto"/>
            <w:vAlign w:val="bottom"/>
            <w:hideMark/>
          </w:tcPr>
          <w:p w14:paraId="2881DF0E" w14:textId="77777777" w:rsidR="00652EFF" w:rsidRPr="002F0923" w:rsidRDefault="00652EFF" w:rsidP="002F0923">
            <w:pPr>
              <w:spacing w:after="0" w:line="240" w:lineRule="auto"/>
              <w:rPr>
                <w:rFonts w:ascii="Times New Roman" w:hAnsi="Times New Roman" w:cs="Times New Roman"/>
                <w:color w:val="000000"/>
                <w:sz w:val="20"/>
                <w:szCs w:val="20"/>
              </w:rPr>
            </w:pPr>
            <w:r w:rsidRPr="002F0923">
              <w:rPr>
                <w:rFonts w:ascii="Times New Roman" w:hAnsi="Times New Roman" w:cs="Times New Roman"/>
                <w:color w:val="000000"/>
                <w:sz w:val="20"/>
                <w:szCs w:val="20"/>
              </w:rPr>
              <w:t>КПП Административного здания производственных помещений и территорий городских электрических сетей по адресу: г.Актобе, ул.Тамдинская 3</w:t>
            </w:r>
          </w:p>
        </w:tc>
        <w:tc>
          <w:tcPr>
            <w:tcW w:w="478" w:type="pct"/>
            <w:shd w:val="clear" w:color="auto" w:fill="auto"/>
            <w:vAlign w:val="bottom"/>
            <w:hideMark/>
          </w:tcPr>
          <w:p w14:paraId="1956F2A1"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08-00</w:t>
            </w:r>
          </w:p>
        </w:tc>
        <w:tc>
          <w:tcPr>
            <w:tcW w:w="467" w:type="pct"/>
            <w:shd w:val="clear" w:color="auto" w:fill="auto"/>
            <w:vAlign w:val="bottom"/>
            <w:hideMark/>
          </w:tcPr>
          <w:p w14:paraId="37A6DC76"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17-00</w:t>
            </w:r>
          </w:p>
        </w:tc>
        <w:tc>
          <w:tcPr>
            <w:tcW w:w="467" w:type="pct"/>
            <w:shd w:val="clear" w:color="auto" w:fill="auto"/>
            <w:vAlign w:val="bottom"/>
            <w:hideMark/>
          </w:tcPr>
          <w:p w14:paraId="176469C5"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8</w:t>
            </w:r>
          </w:p>
        </w:tc>
        <w:tc>
          <w:tcPr>
            <w:tcW w:w="467" w:type="pct"/>
            <w:shd w:val="clear" w:color="auto" w:fill="auto"/>
            <w:vAlign w:val="bottom"/>
            <w:hideMark/>
          </w:tcPr>
          <w:p w14:paraId="023A6850"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С/В</w:t>
            </w:r>
          </w:p>
        </w:tc>
        <w:tc>
          <w:tcPr>
            <w:tcW w:w="503" w:type="pct"/>
            <w:shd w:val="clear" w:color="auto" w:fill="auto"/>
            <w:vAlign w:val="bottom"/>
            <w:hideMark/>
          </w:tcPr>
          <w:p w14:paraId="15C06BF4"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пост</w:t>
            </w:r>
          </w:p>
        </w:tc>
        <w:tc>
          <w:tcPr>
            <w:tcW w:w="590" w:type="pct"/>
            <w:shd w:val="clear" w:color="auto" w:fill="auto"/>
            <w:vAlign w:val="bottom"/>
            <w:hideMark/>
          </w:tcPr>
          <w:p w14:paraId="11FA2D89" w14:textId="77777777" w:rsidR="00652EFF" w:rsidRPr="002F0923" w:rsidRDefault="00652EFF" w:rsidP="002F0923">
            <w:pPr>
              <w:spacing w:after="0" w:line="240" w:lineRule="auto"/>
              <w:jc w:val="center"/>
              <w:rPr>
                <w:rFonts w:ascii="Times New Roman" w:hAnsi="Times New Roman" w:cs="Times New Roman"/>
                <w:color w:val="000000"/>
                <w:sz w:val="20"/>
                <w:szCs w:val="20"/>
              </w:rPr>
            </w:pPr>
            <w:r w:rsidRPr="002F0923">
              <w:rPr>
                <w:rFonts w:ascii="Times New Roman" w:hAnsi="Times New Roman" w:cs="Times New Roman"/>
                <w:color w:val="000000"/>
                <w:sz w:val="20"/>
                <w:szCs w:val="20"/>
              </w:rPr>
              <w:t>2 112,00</w:t>
            </w:r>
          </w:p>
        </w:tc>
      </w:tr>
      <w:tr w:rsidR="00652EFF" w:rsidRPr="002F0923" w14:paraId="37489B95" w14:textId="77777777" w:rsidTr="00C950C9">
        <w:trPr>
          <w:trHeight w:val="20"/>
        </w:trPr>
        <w:tc>
          <w:tcPr>
            <w:tcW w:w="2028" w:type="pct"/>
            <w:shd w:val="clear" w:color="auto" w:fill="auto"/>
            <w:vAlign w:val="bottom"/>
            <w:hideMark/>
          </w:tcPr>
          <w:p w14:paraId="4C373C87" w14:textId="77777777" w:rsidR="00652EFF" w:rsidRPr="002F0923" w:rsidRDefault="00652EFF" w:rsidP="002F0923">
            <w:pPr>
              <w:spacing w:after="0" w:line="240" w:lineRule="auto"/>
              <w:jc w:val="right"/>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Итого по разделу</w:t>
            </w:r>
          </w:p>
        </w:tc>
        <w:tc>
          <w:tcPr>
            <w:tcW w:w="478" w:type="pct"/>
            <w:shd w:val="clear" w:color="auto" w:fill="auto"/>
            <w:vAlign w:val="bottom"/>
            <w:hideMark/>
          </w:tcPr>
          <w:p w14:paraId="7E19E3CD" w14:textId="77777777" w:rsidR="00652EFF" w:rsidRPr="002F0923" w:rsidRDefault="00652EFF" w:rsidP="002F0923">
            <w:pPr>
              <w:spacing w:after="0" w:line="240" w:lineRule="auto"/>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 </w:t>
            </w:r>
          </w:p>
        </w:tc>
        <w:tc>
          <w:tcPr>
            <w:tcW w:w="467" w:type="pct"/>
            <w:shd w:val="clear" w:color="auto" w:fill="auto"/>
            <w:vAlign w:val="bottom"/>
            <w:hideMark/>
          </w:tcPr>
          <w:p w14:paraId="42452ABB" w14:textId="77777777" w:rsidR="00652EFF" w:rsidRPr="002F0923" w:rsidRDefault="00652EFF" w:rsidP="002F0923">
            <w:pPr>
              <w:spacing w:after="0" w:line="240" w:lineRule="auto"/>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 </w:t>
            </w:r>
          </w:p>
        </w:tc>
        <w:tc>
          <w:tcPr>
            <w:tcW w:w="467" w:type="pct"/>
            <w:shd w:val="clear" w:color="auto" w:fill="auto"/>
            <w:vAlign w:val="bottom"/>
            <w:hideMark/>
          </w:tcPr>
          <w:p w14:paraId="72851A21" w14:textId="77777777" w:rsidR="00652EFF" w:rsidRPr="002F0923" w:rsidRDefault="00652EFF" w:rsidP="002F0923">
            <w:pPr>
              <w:spacing w:after="0" w:line="240" w:lineRule="auto"/>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 </w:t>
            </w:r>
          </w:p>
        </w:tc>
        <w:tc>
          <w:tcPr>
            <w:tcW w:w="467" w:type="pct"/>
            <w:shd w:val="clear" w:color="auto" w:fill="auto"/>
            <w:vAlign w:val="bottom"/>
            <w:hideMark/>
          </w:tcPr>
          <w:p w14:paraId="774847CA" w14:textId="77777777" w:rsidR="00652EFF" w:rsidRPr="002F0923" w:rsidRDefault="00652EFF" w:rsidP="002F0923">
            <w:pPr>
              <w:spacing w:after="0" w:line="240" w:lineRule="auto"/>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 </w:t>
            </w:r>
          </w:p>
        </w:tc>
        <w:tc>
          <w:tcPr>
            <w:tcW w:w="503" w:type="pct"/>
            <w:shd w:val="clear" w:color="auto" w:fill="auto"/>
            <w:vAlign w:val="bottom"/>
            <w:hideMark/>
          </w:tcPr>
          <w:p w14:paraId="2AF70E7D" w14:textId="77777777" w:rsidR="00652EFF" w:rsidRPr="002F0923" w:rsidRDefault="00652EFF" w:rsidP="002F0923">
            <w:pPr>
              <w:spacing w:after="0" w:line="240" w:lineRule="auto"/>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 </w:t>
            </w:r>
          </w:p>
        </w:tc>
        <w:tc>
          <w:tcPr>
            <w:tcW w:w="590" w:type="pct"/>
            <w:shd w:val="clear" w:color="auto" w:fill="auto"/>
            <w:vAlign w:val="bottom"/>
            <w:hideMark/>
          </w:tcPr>
          <w:p w14:paraId="62F39FDC" w14:textId="77777777" w:rsidR="00652EFF" w:rsidRPr="002F0923" w:rsidRDefault="00652EFF" w:rsidP="002F0923">
            <w:pPr>
              <w:spacing w:after="0" w:line="240" w:lineRule="auto"/>
              <w:jc w:val="center"/>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19 680,00</w:t>
            </w:r>
          </w:p>
        </w:tc>
      </w:tr>
      <w:tr w:rsidR="00652EFF" w:rsidRPr="002F0923" w14:paraId="6E058ABC" w14:textId="77777777" w:rsidTr="00C950C9">
        <w:trPr>
          <w:trHeight w:val="20"/>
        </w:trPr>
        <w:tc>
          <w:tcPr>
            <w:tcW w:w="2028" w:type="pct"/>
            <w:shd w:val="clear" w:color="auto" w:fill="auto"/>
            <w:vAlign w:val="bottom"/>
          </w:tcPr>
          <w:p w14:paraId="778562BD" w14:textId="77777777" w:rsidR="00652EFF" w:rsidRPr="002F0923" w:rsidRDefault="00652EFF" w:rsidP="002F0923">
            <w:pPr>
              <w:spacing w:after="0" w:line="240" w:lineRule="auto"/>
              <w:jc w:val="right"/>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Итого количество часов в год</w:t>
            </w:r>
          </w:p>
        </w:tc>
        <w:tc>
          <w:tcPr>
            <w:tcW w:w="478" w:type="pct"/>
            <w:shd w:val="clear" w:color="auto" w:fill="auto"/>
            <w:vAlign w:val="bottom"/>
          </w:tcPr>
          <w:p w14:paraId="5329F507" w14:textId="77777777" w:rsidR="00652EFF" w:rsidRPr="002F0923" w:rsidRDefault="00652EFF" w:rsidP="002F0923">
            <w:pPr>
              <w:spacing w:after="0" w:line="240" w:lineRule="auto"/>
              <w:rPr>
                <w:rFonts w:ascii="Times New Roman" w:hAnsi="Times New Roman" w:cs="Times New Roman"/>
                <w:b/>
                <w:bCs/>
                <w:color w:val="000000"/>
                <w:sz w:val="20"/>
                <w:szCs w:val="20"/>
              </w:rPr>
            </w:pPr>
          </w:p>
        </w:tc>
        <w:tc>
          <w:tcPr>
            <w:tcW w:w="467" w:type="pct"/>
            <w:shd w:val="clear" w:color="auto" w:fill="auto"/>
            <w:vAlign w:val="bottom"/>
          </w:tcPr>
          <w:p w14:paraId="0BA9FDDD" w14:textId="77777777" w:rsidR="00652EFF" w:rsidRPr="002F0923" w:rsidRDefault="00652EFF" w:rsidP="002F0923">
            <w:pPr>
              <w:spacing w:after="0" w:line="240" w:lineRule="auto"/>
              <w:rPr>
                <w:rFonts w:ascii="Times New Roman" w:hAnsi="Times New Roman" w:cs="Times New Roman"/>
                <w:b/>
                <w:bCs/>
                <w:color w:val="000000"/>
                <w:sz w:val="20"/>
                <w:szCs w:val="20"/>
              </w:rPr>
            </w:pPr>
          </w:p>
        </w:tc>
        <w:tc>
          <w:tcPr>
            <w:tcW w:w="467" w:type="pct"/>
            <w:shd w:val="clear" w:color="auto" w:fill="auto"/>
            <w:vAlign w:val="bottom"/>
          </w:tcPr>
          <w:p w14:paraId="137CC57B" w14:textId="77777777" w:rsidR="00652EFF" w:rsidRPr="002F0923" w:rsidRDefault="00652EFF" w:rsidP="002F0923">
            <w:pPr>
              <w:spacing w:after="0" w:line="240" w:lineRule="auto"/>
              <w:rPr>
                <w:rFonts w:ascii="Times New Roman" w:hAnsi="Times New Roman" w:cs="Times New Roman"/>
                <w:b/>
                <w:bCs/>
                <w:color w:val="000000"/>
                <w:sz w:val="20"/>
                <w:szCs w:val="20"/>
              </w:rPr>
            </w:pPr>
          </w:p>
        </w:tc>
        <w:tc>
          <w:tcPr>
            <w:tcW w:w="467" w:type="pct"/>
            <w:shd w:val="clear" w:color="auto" w:fill="auto"/>
            <w:vAlign w:val="bottom"/>
          </w:tcPr>
          <w:p w14:paraId="34B0AA05" w14:textId="77777777" w:rsidR="00652EFF" w:rsidRPr="002F0923" w:rsidRDefault="00652EFF" w:rsidP="002F0923">
            <w:pPr>
              <w:spacing w:after="0" w:line="240" w:lineRule="auto"/>
              <w:rPr>
                <w:rFonts w:ascii="Times New Roman" w:hAnsi="Times New Roman" w:cs="Times New Roman"/>
                <w:b/>
                <w:bCs/>
                <w:color w:val="000000"/>
                <w:sz w:val="20"/>
                <w:szCs w:val="20"/>
              </w:rPr>
            </w:pPr>
          </w:p>
        </w:tc>
        <w:tc>
          <w:tcPr>
            <w:tcW w:w="503" w:type="pct"/>
            <w:shd w:val="clear" w:color="auto" w:fill="auto"/>
            <w:vAlign w:val="bottom"/>
          </w:tcPr>
          <w:p w14:paraId="78774D57" w14:textId="77777777" w:rsidR="00652EFF" w:rsidRPr="002F0923" w:rsidRDefault="00652EFF" w:rsidP="002F0923">
            <w:pPr>
              <w:spacing w:after="0" w:line="240" w:lineRule="auto"/>
              <w:rPr>
                <w:rFonts w:ascii="Times New Roman" w:hAnsi="Times New Roman" w:cs="Times New Roman"/>
                <w:b/>
                <w:bCs/>
                <w:color w:val="000000"/>
                <w:sz w:val="20"/>
                <w:szCs w:val="20"/>
              </w:rPr>
            </w:pPr>
          </w:p>
        </w:tc>
        <w:tc>
          <w:tcPr>
            <w:tcW w:w="590" w:type="pct"/>
            <w:shd w:val="clear" w:color="auto" w:fill="auto"/>
            <w:vAlign w:val="bottom"/>
          </w:tcPr>
          <w:p w14:paraId="13DF0668" w14:textId="77777777" w:rsidR="00652EFF" w:rsidRPr="002F0923" w:rsidRDefault="00652EFF" w:rsidP="002F0923">
            <w:pPr>
              <w:spacing w:after="0" w:line="240" w:lineRule="auto"/>
              <w:jc w:val="center"/>
              <w:rPr>
                <w:rFonts w:ascii="Times New Roman" w:hAnsi="Times New Roman" w:cs="Times New Roman"/>
                <w:b/>
                <w:bCs/>
                <w:color w:val="000000"/>
                <w:sz w:val="20"/>
                <w:szCs w:val="20"/>
              </w:rPr>
            </w:pPr>
            <w:r w:rsidRPr="002F0923">
              <w:rPr>
                <w:rFonts w:ascii="Times New Roman" w:hAnsi="Times New Roman" w:cs="Times New Roman"/>
                <w:b/>
                <w:bCs/>
                <w:color w:val="000000"/>
                <w:sz w:val="20"/>
                <w:szCs w:val="20"/>
              </w:rPr>
              <w:t>109 632</w:t>
            </w:r>
          </w:p>
        </w:tc>
      </w:tr>
    </w:tbl>
    <w:p w14:paraId="65A84F06" w14:textId="77777777" w:rsidR="00C13BAC" w:rsidRPr="002F0923" w:rsidRDefault="00C13BAC"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tbl>
      <w:tblPr>
        <w:tblW w:w="11028" w:type="dxa"/>
        <w:tblInd w:w="709" w:type="dxa"/>
        <w:tblLook w:val="04A0" w:firstRow="1" w:lastRow="0" w:firstColumn="1" w:lastColumn="0" w:noHBand="0" w:noVBand="1"/>
      </w:tblPr>
      <w:tblGrid>
        <w:gridCol w:w="5529"/>
        <w:gridCol w:w="5499"/>
      </w:tblGrid>
      <w:tr w:rsidR="002F0923" w:rsidRPr="002F0923" w14:paraId="5E2284A1" w14:textId="77777777" w:rsidTr="002F0923">
        <w:trPr>
          <w:trHeight w:val="2032"/>
        </w:trPr>
        <w:tc>
          <w:tcPr>
            <w:tcW w:w="5529" w:type="dxa"/>
          </w:tcPr>
          <w:p w14:paraId="04EC756C" w14:textId="77777777" w:rsidR="002F0923" w:rsidRPr="002F0923" w:rsidRDefault="002F0923" w:rsidP="002F0923">
            <w:pPr>
              <w:tabs>
                <w:tab w:val="left" w:pos="318"/>
              </w:tabs>
              <w:spacing w:after="0" w:line="240" w:lineRule="auto"/>
              <w:jc w:val="both"/>
              <w:rPr>
                <w:rFonts w:ascii="Times New Roman" w:eastAsia="Times New Roman" w:hAnsi="Times New Roman" w:cs="Times New Roman"/>
                <w:b/>
                <w:bCs/>
                <w:sz w:val="20"/>
                <w:szCs w:val="20"/>
                <w:lang w:eastAsia="ru-RU"/>
              </w:rPr>
            </w:pPr>
            <w:r w:rsidRPr="002F0923">
              <w:rPr>
                <w:rFonts w:ascii="Times New Roman" w:eastAsia="Times New Roman" w:hAnsi="Times New Roman" w:cs="Times New Roman"/>
                <w:b/>
                <w:bCs/>
                <w:sz w:val="20"/>
                <w:szCs w:val="20"/>
                <w:lang w:eastAsia="ru-RU"/>
              </w:rPr>
              <w:t>«ИСПОЛНИТЕЛЬ»:</w:t>
            </w:r>
          </w:p>
          <w:p w14:paraId="7E615459" w14:textId="77777777" w:rsidR="002F0923" w:rsidRPr="002F0923" w:rsidRDefault="002F0923" w:rsidP="002F0923">
            <w:pPr>
              <w:spacing w:after="0" w:line="240" w:lineRule="auto"/>
              <w:jc w:val="both"/>
              <w:rPr>
                <w:rFonts w:ascii="Times New Roman" w:eastAsia="Times New Roman" w:hAnsi="Times New Roman" w:cs="Times New Roman"/>
                <w:b/>
                <w:bCs/>
                <w:sz w:val="20"/>
                <w:szCs w:val="20"/>
                <w:lang w:eastAsia="ru-RU"/>
              </w:rPr>
            </w:pPr>
          </w:p>
          <w:p w14:paraId="76EDC94C"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М.П. _________________ </w:t>
            </w:r>
          </w:p>
          <w:p w14:paraId="1B506944" w14:textId="77777777" w:rsidR="002F0923" w:rsidRPr="002F0923" w:rsidRDefault="002F0923" w:rsidP="002F0923">
            <w:pPr>
              <w:spacing w:after="0" w:line="240" w:lineRule="auto"/>
              <w:ind w:firstLine="1026"/>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76E30488" w14:textId="77777777" w:rsidR="002F0923" w:rsidRPr="002F0923" w:rsidRDefault="002F0923" w:rsidP="002F0923">
            <w:pPr>
              <w:spacing w:after="0" w:line="240" w:lineRule="auto"/>
              <w:ind w:firstLine="1026"/>
              <w:jc w:val="both"/>
              <w:rPr>
                <w:rFonts w:ascii="Times New Roman" w:eastAsia="Times New Roman" w:hAnsi="Times New Roman" w:cs="Times New Roman"/>
                <w:sz w:val="20"/>
                <w:szCs w:val="20"/>
              </w:rPr>
            </w:pPr>
          </w:p>
          <w:p w14:paraId="7E31C366"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p w14:paraId="562212C5" w14:textId="77777777" w:rsidR="002F0923" w:rsidRPr="002F0923" w:rsidRDefault="002F0923" w:rsidP="002F0923">
            <w:pPr>
              <w:tabs>
                <w:tab w:val="left" w:pos="0"/>
              </w:tabs>
              <w:spacing w:after="0" w:line="240" w:lineRule="auto"/>
              <w:jc w:val="both"/>
              <w:rPr>
                <w:rFonts w:ascii="Times New Roman" w:eastAsia="Times New Roman" w:hAnsi="Times New Roman" w:cs="Times New Roman"/>
                <w:b/>
                <w:bCs/>
                <w:sz w:val="20"/>
                <w:szCs w:val="20"/>
                <w:lang w:eastAsia="ru-RU"/>
              </w:rPr>
            </w:pPr>
          </w:p>
        </w:tc>
        <w:tc>
          <w:tcPr>
            <w:tcW w:w="5499" w:type="dxa"/>
          </w:tcPr>
          <w:p w14:paraId="7436ED00"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«ЗАКАЗЧИК»:</w:t>
            </w:r>
          </w:p>
          <w:p w14:paraId="7A2F063E"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790F726E"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Генеральный директор </w:t>
            </w:r>
          </w:p>
          <w:p w14:paraId="60A5D42E"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М.П. _________________ М.Е. Амангалиев</w:t>
            </w:r>
          </w:p>
          <w:p w14:paraId="54C9CA0B" w14:textId="77777777" w:rsidR="002F0923" w:rsidRPr="002F0923" w:rsidRDefault="002F0923" w:rsidP="002F0923">
            <w:pPr>
              <w:spacing w:after="0" w:line="240" w:lineRule="auto"/>
              <w:ind w:firstLine="1026"/>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5C58DFF6" w14:textId="77777777" w:rsidR="002F0923" w:rsidRPr="002F0923" w:rsidRDefault="002F0923" w:rsidP="002F0923">
            <w:pPr>
              <w:spacing w:after="0" w:line="240" w:lineRule="auto"/>
              <w:ind w:firstLine="1026"/>
              <w:jc w:val="both"/>
              <w:rPr>
                <w:rFonts w:ascii="Times New Roman" w:eastAsia="Times New Roman" w:hAnsi="Times New Roman" w:cs="Times New Roman"/>
                <w:sz w:val="20"/>
                <w:szCs w:val="20"/>
              </w:rPr>
            </w:pPr>
          </w:p>
          <w:p w14:paraId="5894C3A5"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tc>
      </w:tr>
    </w:tbl>
    <w:p w14:paraId="6D46FFB5" w14:textId="77777777" w:rsidR="002F0923" w:rsidRPr="002F0923" w:rsidRDefault="002F0923"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57CCC02F" w14:textId="77777777" w:rsidR="00C13BAC" w:rsidRPr="002F0923" w:rsidRDefault="00C13BAC"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64F5A79C" w14:textId="77777777" w:rsidR="002F0923" w:rsidRPr="002F0923" w:rsidRDefault="002F0923" w:rsidP="002F0923">
      <w:pPr>
        <w:tabs>
          <w:tab w:val="left" w:pos="5160"/>
        </w:tabs>
        <w:spacing w:after="0" w:line="240" w:lineRule="auto"/>
        <w:jc w:val="right"/>
        <w:rPr>
          <w:rFonts w:ascii="Times New Roman" w:eastAsia="Calibri" w:hAnsi="Times New Roman" w:cs="Times New Roman"/>
          <w:b/>
          <w:sz w:val="20"/>
          <w:szCs w:val="20"/>
        </w:rPr>
      </w:pPr>
      <w:r w:rsidRPr="002F0923">
        <w:rPr>
          <w:rFonts w:ascii="Times New Roman" w:eastAsia="Calibri" w:hAnsi="Times New Roman" w:cs="Times New Roman"/>
          <w:b/>
          <w:sz w:val="20"/>
          <w:szCs w:val="20"/>
        </w:rPr>
        <w:lastRenderedPageBreak/>
        <w:t>Приложение №2</w:t>
      </w:r>
    </w:p>
    <w:p w14:paraId="3F2BF206" w14:textId="77777777" w:rsidR="002F0923" w:rsidRPr="002F0923" w:rsidRDefault="00C950C9" w:rsidP="002F0923">
      <w:pPr>
        <w:tabs>
          <w:tab w:val="left" w:pos="5160"/>
        </w:tabs>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к ДОГОВОРУ № ______</w:t>
      </w:r>
      <w:r w:rsidR="002F0923" w:rsidRPr="002F0923">
        <w:rPr>
          <w:rFonts w:ascii="Times New Roman" w:eastAsia="Calibri" w:hAnsi="Times New Roman" w:cs="Times New Roman"/>
          <w:b/>
          <w:sz w:val="20"/>
          <w:szCs w:val="20"/>
        </w:rPr>
        <w:t xml:space="preserve">  </w:t>
      </w:r>
    </w:p>
    <w:p w14:paraId="13F0AEAB" w14:textId="77777777" w:rsidR="002F0923" w:rsidRPr="002F0923" w:rsidRDefault="00C950C9" w:rsidP="002F0923">
      <w:pPr>
        <w:tabs>
          <w:tab w:val="left" w:pos="5160"/>
        </w:tabs>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от  «______»______________________2020</w:t>
      </w:r>
      <w:r w:rsidR="002F0923" w:rsidRPr="002F0923">
        <w:rPr>
          <w:rFonts w:ascii="Times New Roman" w:eastAsia="Calibri" w:hAnsi="Times New Roman" w:cs="Times New Roman"/>
          <w:b/>
          <w:sz w:val="20"/>
          <w:szCs w:val="20"/>
        </w:rPr>
        <w:t xml:space="preserve">г. </w:t>
      </w:r>
    </w:p>
    <w:p w14:paraId="13698B79" w14:textId="77777777" w:rsidR="002F0923" w:rsidRPr="002F0923" w:rsidRDefault="002F0923" w:rsidP="002F0923">
      <w:pPr>
        <w:tabs>
          <w:tab w:val="left" w:pos="5160"/>
        </w:tabs>
        <w:spacing w:after="0" w:line="240" w:lineRule="auto"/>
        <w:jc w:val="center"/>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ИНСТРУКЦИЯ</w:t>
      </w:r>
    </w:p>
    <w:p w14:paraId="53186105" w14:textId="77777777" w:rsidR="002F0923" w:rsidRPr="002F0923" w:rsidRDefault="002F0923" w:rsidP="002F0923">
      <w:pPr>
        <w:tabs>
          <w:tab w:val="left" w:pos="5160"/>
        </w:tabs>
        <w:spacing w:after="0" w:line="240" w:lineRule="auto"/>
        <w:jc w:val="center"/>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о порядке сдачи под охрану и приема из-под охраны ОБЪЕКТОВ и ТЕРРИТОРИЙ </w:t>
      </w:r>
    </w:p>
    <w:p w14:paraId="694EE244" w14:textId="77777777" w:rsidR="002F0923" w:rsidRPr="002F0923" w:rsidRDefault="002F0923" w:rsidP="002F0923">
      <w:pPr>
        <w:tabs>
          <w:tab w:val="left" w:pos="5160"/>
        </w:tabs>
        <w:spacing w:after="0" w:line="240" w:lineRule="auto"/>
        <w:jc w:val="center"/>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124B48A9" w14:textId="77777777" w:rsidR="002F0923" w:rsidRPr="002F0923" w:rsidRDefault="002F0923" w:rsidP="002F0923">
      <w:pPr>
        <w:pStyle w:val="a8"/>
        <w:numPr>
          <w:ilvl w:val="0"/>
          <w:numId w:val="32"/>
        </w:numPr>
        <w:tabs>
          <w:tab w:val="left" w:pos="180"/>
        </w:tabs>
        <w:spacing w:after="0" w:line="240" w:lineRule="auto"/>
        <w:ind w:left="0" w:firstLine="0"/>
        <w:rPr>
          <w:rFonts w:ascii="Times New Roman" w:eastAsia="Times New Roman" w:hAnsi="Times New Roman" w:cs="Times New Roman"/>
          <w:b/>
          <w:bCs/>
          <w:sz w:val="20"/>
          <w:szCs w:val="20"/>
        </w:rPr>
      </w:pPr>
      <w:r w:rsidRPr="002F0923">
        <w:rPr>
          <w:rFonts w:ascii="Times New Roman" w:eastAsia="Times New Roman" w:hAnsi="Times New Roman" w:cs="Times New Roman"/>
          <w:b/>
          <w:bCs/>
          <w:sz w:val="20"/>
          <w:szCs w:val="20"/>
        </w:rPr>
        <w:t xml:space="preserve">НАЗНАЧЕНИЕ </w:t>
      </w:r>
    </w:p>
    <w:p w14:paraId="6D2F3BD5"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Настоящая ИНСТРУКЦИЯ о порядке сдачи под охрану и приема из под охраны ОБЪЕКТОВ и ТЕРРИТОРИЙ ТОО «Энергосистема», определяет требования по порядку сдачи под охрану и приема из под охраны ОБЪЕКТОВ и ТЕРРИТОРИЙ                                                       ТОО «Энергосистема», согласно ДОГОВОРА об оказании охранных услуг № _______ от _______ ______ года, заключенного между                   и  ТОО «Энергосистема», далее по тексту -  ЗАКАЗЧИК,  и  ____________________далее по тексту - ИСПОЛНИТЕЛЬ.</w:t>
      </w:r>
    </w:p>
    <w:p w14:paraId="48173C4F"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w:t>
      </w:r>
    </w:p>
    <w:p w14:paraId="3E718C20" w14:textId="77777777" w:rsidR="002F0923" w:rsidRPr="002F0923" w:rsidRDefault="002F0923" w:rsidP="002F0923">
      <w:pPr>
        <w:pStyle w:val="a8"/>
        <w:numPr>
          <w:ilvl w:val="0"/>
          <w:numId w:val="32"/>
        </w:numPr>
        <w:tabs>
          <w:tab w:val="left" w:pos="180"/>
        </w:tabs>
        <w:spacing w:after="0" w:line="259" w:lineRule="auto"/>
        <w:ind w:left="0" w:firstLine="0"/>
        <w:rPr>
          <w:rFonts w:ascii="Times New Roman" w:eastAsia="Calibri" w:hAnsi="Times New Roman" w:cs="Times New Roman"/>
          <w:b/>
          <w:bCs/>
          <w:sz w:val="20"/>
          <w:szCs w:val="20"/>
        </w:rPr>
      </w:pPr>
      <w:r w:rsidRPr="002F0923">
        <w:rPr>
          <w:rFonts w:ascii="Times New Roman" w:eastAsia="Calibri" w:hAnsi="Times New Roman" w:cs="Times New Roman"/>
          <w:b/>
          <w:bCs/>
          <w:sz w:val="20"/>
          <w:szCs w:val="20"/>
        </w:rPr>
        <w:t xml:space="preserve">ОБЛАСТЬ ПРИМЕНЕНИЯ </w:t>
      </w:r>
    </w:p>
    <w:p w14:paraId="251970E8"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Действие «ИНСТРУКЦИИ о порядке сдачи под охрану и приема из под охраны ОБЪЕКТОВ и ТЕРРИТОРИЙ ТОО «Энергосистема» распространяется на все структурные подразделения ТОО «Энергосистема» и является  обязательной для исполнения всеми работниками  ТОО «Энергосистема» и  ______________________________.</w:t>
      </w:r>
    </w:p>
    <w:p w14:paraId="5C0D407B" w14:textId="77777777" w:rsidR="002F0923" w:rsidRPr="002F0923" w:rsidRDefault="002F0923" w:rsidP="002F0923">
      <w:pPr>
        <w:pStyle w:val="a8"/>
        <w:spacing w:after="0" w:line="240" w:lineRule="auto"/>
        <w:ind w:left="0"/>
        <w:jc w:val="both"/>
        <w:rPr>
          <w:rFonts w:ascii="Times New Roman" w:eastAsia="Times New Roman" w:hAnsi="Times New Roman" w:cs="Times New Roman"/>
          <w:sz w:val="20"/>
          <w:szCs w:val="20"/>
        </w:rPr>
      </w:pPr>
    </w:p>
    <w:p w14:paraId="036FA47A" w14:textId="77777777" w:rsidR="002F0923" w:rsidRPr="002F0923" w:rsidRDefault="002F0923" w:rsidP="002F0923">
      <w:pPr>
        <w:pStyle w:val="a8"/>
        <w:numPr>
          <w:ilvl w:val="0"/>
          <w:numId w:val="32"/>
        </w:numPr>
        <w:tabs>
          <w:tab w:val="left" w:pos="18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b/>
          <w:sz w:val="20"/>
          <w:szCs w:val="20"/>
        </w:rPr>
        <w:t>Понятия, обозначения, сокращения</w:t>
      </w:r>
      <w:r w:rsidRPr="002F0923">
        <w:rPr>
          <w:rFonts w:ascii="Times New Roman" w:eastAsia="Times New Roman" w:hAnsi="Times New Roman" w:cs="Times New Roman"/>
          <w:sz w:val="20"/>
          <w:szCs w:val="20"/>
        </w:rPr>
        <w:t>, используемые в настоящей «ИНСТРУКЦИИ о порядке сдачи под охрану и приема из-под охраны ОБЪЕКТОВ и ТЕРРИТОРИЙ                                              ТОО «Энергосистема», далее по тексту ИНСТРУКЦИЯ:</w:t>
      </w:r>
    </w:p>
    <w:p w14:paraId="6D057E1C" w14:textId="77777777" w:rsidR="002F0923" w:rsidRPr="002F0923" w:rsidRDefault="002F0923" w:rsidP="002F0923">
      <w:pPr>
        <w:pStyle w:val="a8"/>
        <w:numPr>
          <w:ilvl w:val="0"/>
          <w:numId w:val="1"/>
        </w:numPr>
        <w:tabs>
          <w:tab w:val="clear" w:pos="720"/>
          <w:tab w:val="num" w:pos="0"/>
        </w:tabs>
        <w:spacing w:after="0" w:line="240" w:lineRule="auto"/>
        <w:ind w:left="0" w:firstLine="0"/>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ДОГОВОР – ДОГОВОР об оказании охранных услуг № _______ от ________________ года, заключенный между ТОО «Энергосистема» и______________________________.</w:t>
      </w:r>
    </w:p>
    <w:p w14:paraId="06C3F54E" w14:textId="77777777" w:rsidR="002F0923" w:rsidRPr="002F0923" w:rsidRDefault="002F0923" w:rsidP="002F0923">
      <w:pPr>
        <w:numPr>
          <w:ilvl w:val="0"/>
          <w:numId w:val="1"/>
        </w:numPr>
        <w:tabs>
          <w:tab w:val="num" w:pos="426"/>
        </w:tabs>
        <w:spacing w:after="0" w:line="240" w:lineRule="auto"/>
        <w:ind w:left="0" w:firstLine="0"/>
        <w:jc w:val="both"/>
        <w:rPr>
          <w:rFonts w:ascii="Times New Roman" w:hAnsi="Times New Roman" w:cs="Times New Roman"/>
          <w:bCs/>
          <w:sz w:val="20"/>
          <w:szCs w:val="20"/>
        </w:rPr>
      </w:pPr>
      <w:r w:rsidRPr="002F0923">
        <w:rPr>
          <w:rFonts w:ascii="Times New Roman" w:hAnsi="Times New Roman" w:cs="Times New Roman"/>
          <w:bCs/>
          <w:sz w:val="20"/>
          <w:szCs w:val="20"/>
        </w:rPr>
        <w:t xml:space="preserve">ТЕРРИТОРИЯ – </w:t>
      </w:r>
      <w:r w:rsidRPr="002F0923">
        <w:rPr>
          <w:rFonts w:ascii="Times New Roman" w:hAnsi="Times New Roman" w:cs="Times New Roman"/>
          <w:sz w:val="20"/>
          <w:szCs w:val="20"/>
        </w:rPr>
        <w:t xml:space="preserve">территория (земельный участок), где осуществляет свою деятельность, в том числе хозяйственную и производственную непосредственно ЗАКАЗЧИК и на которой ИСПОЛНИТЕЛЕМ  осуществляется весь комплекс охранных мероприятий, направленных на обеспечение сохранности имущества ЗАКАЗЧИКА, недопущения несанкционированного проникновения на охраняемые ИСПОЛНИТЕЛЕМ  ОБЪЕКТЫ ЗАКАЗЧИКА физических лиц, транспорта, контроль пропускного режима. </w:t>
      </w:r>
    </w:p>
    <w:p w14:paraId="26A67200" w14:textId="77777777" w:rsidR="002F0923" w:rsidRPr="002F0923" w:rsidRDefault="002F0923" w:rsidP="002F0923">
      <w:pPr>
        <w:numPr>
          <w:ilvl w:val="0"/>
          <w:numId w:val="1"/>
        </w:numPr>
        <w:tabs>
          <w:tab w:val="num" w:pos="426"/>
        </w:tabs>
        <w:spacing w:after="0" w:line="240" w:lineRule="auto"/>
        <w:ind w:left="0" w:firstLine="0"/>
        <w:jc w:val="both"/>
        <w:rPr>
          <w:rFonts w:ascii="Times New Roman" w:hAnsi="Times New Roman" w:cs="Times New Roman"/>
          <w:bCs/>
          <w:sz w:val="20"/>
          <w:szCs w:val="20"/>
        </w:rPr>
      </w:pPr>
      <w:r w:rsidRPr="002F0923">
        <w:rPr>
          <w:rFonts w:ascii="Times New Roman" w:hAnsi="Times New Roman" w:cs="Times New Roman"/>
          <w:bCs/>
          <w:sz w:val="20"/>
          <w:szCs w:val="20"/>
        </w:rPr>
        <w:t xml:space="preserve">ОБЪЕКТ – </w:t>
      </w:r>
      <w:r w:rsidRPr="002F0923">
        <w:rPr>
          <w:rFonts w:ascii="Times New Roman" w:hAnsi="Times New Roman" w:cs="Times New Roman"/>
          <w:sz w:val="20"/>
          <w:szCs w:val="20"/>
        </w:rPr>
        <w:t>определенное приложением (ми) к настоящему ДОГОВОРУ отдельное здание, обособленное помещение, находящееся на ТЕРРИТОРИИ, часть ТЕРРИТОРИИ, являющаяся открытым складом,  в или на  котором находится имущество и материальные ценности ЗАКАЗЧИКА, охрану которого осуществляет ИСПОЛНИТЕЛЬ в соответствии с условиями настоящего ДОГОВОРА.</w:t>
      </w:r>
      <w:r w:rsidRPr="002F0923">
        <w:rPr>
          <w:rFonts w:ascii="Times New Roman" w:hAnsi="Times New Roman" w:cs="Times New Roman"/>
          <w:bCs/>
          <w:sz w:val="20"/>
          <w:szCs w:val="20"/>
        </w:rPr>
        <w:t xml:space="preserve"> </w:t>
      </w:r>
    </w:p>
    <w:p w14:paraId="5A703A79" w14:textId="77777777" w:rsidR="002F0923" w:rsidRPr="002F0923" w:rsidRDefault="002F0923" w:rsidP="002F0923">
      <w:pPr>
        <w:numPr>
          <w:ilvl w:val="0"/>
          <w:numId w:val="1"/>
        </w:numPr>
        <w:tabs>
          <w:tab w:val="num" w:pos="426"/>
        </w:tabs>
        <w:spacing w:after="0" w:line="240" w:lineRule="auto"/>
        <w:ind w:left="0" w:firstLine="0"/>
        <w:jc w:val="both"/>
        <w:rPr>
          <w:rFonts w:ascii="Times New Roman" w:hAnsi="Times New Roman" w:cs="Times New Roman"/>
          <w:bCs/>
          <w:sz w:val="20"/>
          <w:szCs w:val="20"/>
        </w:rPr>
      </w:pPr>
      <w:r w:rsidRPr="002F0923">
        <w:rPr>
          <w:rFonts w:ascii="Times New Roman" w:hAnsi="Times New Roman" w:cs="Times New Roman"/>
          <w:bCs/>
          <w:sz w:val="20"/>
          <w:szCs w:val="20"/>
        </w:rPr>
        <w:t xml:space="preserve">СОТРУДНИК ОХРАНЫ – работник ИСПОЛНИТЕЛЯ,  в том числе охранник, задействованный для охраны ОБЪЕКТОВ и (или) контроля пропускного  режима на ТЕРРИТОРИЯХ ЗАКАЗЧИКА. </w:t>
      </w:r>
    </w:p>
    <w:p w14:paraId="1E8010F2" w14:textId="77777777" w:rsidR="002F0923" w:rsidRPr="002F0923" w:rsidRDefault="002F0923" w:rsidP="002F0923">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ОТВЕТСТВЕННОЕ ЛИЦО ПО ОБЪЕКТУ – должностное лицо ЗАКАЗЧИКА, на которого возложены обязанности по сдаче под охрану и приема из -под охраны ОБЪЕКТОВ и ТЕРРИТОРИЙ ЗАКАЗЧИКА, </w:t>
      </w:r>
    </w:p>
    <w:p w14:paraId="3216D75A" w14:textId="77777777" w:rsidR="002F0923" w:rsidRPr="002F0923" w:rsidRDefault="002F0923" w:rsidP="002F0923">
      <w:pPr>
        <w:pStyle w:val="a8"/>
        <w:numPr>
          <w:ilvl w:val="0"/>
          <w:numId w:val="1"/>
        </w:numPr>
        <w:tabs>
          <w:tab w:val="clear" w:pos="720"/>
          <w:tab w:val="num" w:pos="0"/>
          <w:tab w:val="left" w:pos="516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ОХРАНА – весь комплекс охранных услуг ____________________________ оказываемых ТОО «Энергосистема», согласно ДОГОВОРУ.</w:t>
      </w:r>
    </w:p>
    <w:p w14:paraId="31505D74" w14:textId="77777777" w:rsidR="002F0923" w:rsidRPr="002F0923" w:rsidRDefault="002F0923" w:rsidP="002F0923">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ОПС – охранно-пожарная сигнализация.</w:t>
      </w:r>
    </w:p>
    <w:p w14:paraId="731E0919" w14:textId="77777777" w:rsidR="002F0923" w:rsidRPr="002F0923" w:rsidRDefault="002F0923" w:rsidP="002F0923">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ИНЖЕНЕРНО - ТЕХНИЧЕСКАЯ УКРЕПЛЕННОСТЬ – техническое состояние ОБЪЕКТОВ и ТЕРРИТОРИИ, целостность их ограждения и составных частей.</w:t>
      </w:r>
    </w:p>
    <w:p w14:paraId="624FFBBE" w14:textId="77777777" w:rsidR="002F0923" w:rsidRPr="002F0923" w:rsidRDefault="002F0923" w:rsidP="002F0923">
      <w:pPr>
        <w:pStyle w:val="a8"/>
        <w:numPr>
          <w:ilvl w:val="0"/>
          <w:numId w:val="1"/>
        </w:numPr>
        <w:tabs>
          <w:tab w:val="clear" w:pos="720"/>
          <w:tab w:val="num"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МЦ – товароматериальные ценности.</w:t>
      </w:r>
    </w:p>
    <w:p w14:paraId="31798503" w14:textId="77777777" w:rsidR="002F0923" w:rsidRPr="002F0923" w:rsidRDefault="002F0923" w:rsidP="002F0923">
      <w:pPr>
        <w:pStyle w:val="a8"/>
        <w:spacing w:after="0" w:line="240" w:lineRule="auto"/>
        <w:ind w:left="0"/>
        <w:jc w:val="both"/>
        <w:rPr>
          <w:rFonts w:ascii="Times New Roman" w:eastAsia="Times New Roman" w:hAnsi="Times New Roman" w:cs="Times New Roman"/>
          <w:sz w:val="20"/>
          <w:szCs w:val="20"/>
        </w:rPr>
      </w:pPr>
    </w:p>
    <w:p w14:paraId="1DF08787" w14:textId="77777777" w:rsidR="002F0923" w:rsidRPr="002F0923" w:rsidRDefault="002F0923" w:rsidP="002F0923">
      <w:pPr>
        <w:pStyle w:val="a8"/>
        <w:numPr>
          <w:ilvl w:val="0"/>
          <w:numId w:val="32"/>
        </w:numPr>
        <w:spacing w:after="0" w:line="240" w:lineRule="auto"/>
        <w:ind w:left="0" w:firstLine="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ОТВЕТСТВЕННОСТЬ</w:t>
      </w:r>
    </w:p>
    <w:p w14:paraId="2F8C0BCD"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Стороны несут ответственность за неисполнение положения настоящей ИНСТРУКЦИИ в соответствии с условиями ДОГОВОРА и действующим законодательством РК.</w:t>
      </w:r>
    </w:p>
    <w:p w14:paraId="2AAD956F" w14:textId="77777777" w:rsidR="002F0923" w:rsidRPr="002F0923" w:rsidRDefault="002F0923" w:rsidP="002F0923">
      <w:pPr>
        <w:pStyle w:val="a8"/>
        <w:spacing w:after="0" w:line="240" w:lineRule="auto"/>
        <w:ind w:left="0"/>
        <w:jc w:val="both"/>
        <w:rPr>
          <w:rFonts w:ascii="Times New Roman" w:eastAsia="Times New Roman" w:hAnsi="Times New Roman" w:cs="Times New Roman"/>
          <w:sz w:val="20"/>
          <w:szCs w:val="20"/>
        </w:rPr>
      </w:pPr>
    </w:p>
    <w:p w14:paraId="604A949F" w14:textId="77777777" w:rsidR="002F0923" w:rsidRPr="002F0923" w:rsidRDefault="002F0923" w:rsidP="002F0923">
      <w:pPr>
        <w:pStyle w:val="a8"/>
        <w:numPr>
          <w:ilvl w:val="0"/>
          <w:numId w:val="32"/>
        </w:numPr>
        <w:tabs>
          <w:tab w:val="left" w:pos="0"/>
        </w:tabs>
        <w:spacing w:after="0" w:line="240" w:lineRule="auto"/>
        <w:ind w:left="0" w:firstLine="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ПОРЯДОК СДАЧИ ПОД ОХРАНУ ОБЪЕКТОВ ТОО «Энергосистема».</w:t>
      </w:r>
    </w:p>
    <w:p w14:paraId="283474AD"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ОБЪЕКТЫ считаются сданными под охрану и принятыми под охрану с момента проставления росписи в журнале «Приема-сдачи ОБЪЕКТА под охрану» ответственного по данному ОБЪЕКТУ лица и СОТРУДНИКА ОХРАНЫ о том, что ОБЪЕКТ сдан под охрану и принят под охрану. Не допускается прием СОТРУДНИКАМИ ОХРАНЫ ОБЪЕКТОВ, от лиц, не имеющих на это полномочий.</w:t>
      </w:r>
    </w:p>
    <w:p w14:paraId="7F6CCD50"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lang w:val="kk-KZ"/>
        </w:rPr>
      </w:pPr>
      <w:r w:rsidRPr="002F0923">
        <w:rPr>
          <w:rFonts w:ascii="Times New Roman" w:eastAsia="Times New Roman" w:hAnsi="Times New Roman" w:cs="Times New Roman"/>
          <w:sz w:val="20"/>
          <w:szCs w:val="20"/>
        </w:rPr>
        <w:t xml:space="preserve">ТЕРРИТОРИИ </w:t>
      </w:r>
      <w:r w:rsidRPr="002F0923">
        <w:rPr>
          <w:rFonts w:ascii="Times New Roman" w:eastAsia="Times New Roman" w:hAnsi="Times New Roman" w:cs="Times New Roman"/>
          <w:sz w:val="20"/>
          <w:szCs w:val="20"/>
          <w:lang w:val="kk-KZ"/>
        </w:rPr>
        <w:t xml:space="preserve">сдаются ЗАКАЗЧИКОМ и принимаются ИСПОЛНИТЕЛЕМ единовременно путем подписания акта приема-сдачи ТЕРРИТОРИЙ.   </w:t>
      </w:r>
    </w:p>
    <w:p w14:paraId="0C0D664F"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lang w:val="kk-KZ"/>
        </w:rPr>
      </w:pPr>
      <w:r w:rsidRPr="002F0923">
        <w:rPr>
          <w:rFonts w:ascii="Times New Roman" w:eastAsia="Times New Roman" w:hAnsi="Times New Roman" w:cs="Times New Roman"/>
          <w:sz w:val="20"/>
          <w:szCs w:val="20"/>
          <w:lang w:val="kk-KZ"/>
        </w:rPr>
        <w:t>Журнал «Приема-сдачи ОБЪЕКТОВ под охрану» должен быть прошнурован, пронумирован. Все исправления в журнале производятся путем зачеркивания с проставлением подписи ответственных лиц ЗАКАЗЧИКА и ИСПОЛНИТЕЛЯ («исправленному верить»), не допускается внесение исправлений иным способом. Журнал хранится на посту охраны, ответственность за сохранность журана несет ИСПОЛНИТЕЛЬ</w:t>
      </w:r>
    </w:p>
    <w:p w14:paraId="791A9C11"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При сдаче под охрану ОБЪЕКТОВ - ответственное по данному ОБЪЕКТУ лицо и СОТРУДНИК ОХРАНЫ обязаны совместно:</w:t>
      </w:r>
    </w:p>
    <w:p w14:paraId="0CE2414C" w14:textId="77777777" w:rsidR="002F0923" w:rsidRPr="002F0923" w:rsidRDefault="002F0923" w:rsidP="002F0923">
      <w:pPr>
        <w:pStyle w:val="a8"/>
        <w:numPr>
          <w:ilvl w:val="2"/>
          <w:numId w:val="32"/>
        </w:numPr>
        <w:tabs>
          <w:tab w:val="left" w:pos="72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Не позднее, чем за 15 минут до окончания рабочего дня (начала процедуры сдачи ОБЪЕКТА под охрану), подготовить ОБЪЕКТ к сдаче под охрану:</w:t>
      </w:r>
    </w:p>
    <w:p w14:paraId="5EEFC3AB" w14:textId="77777777" w:rsidR="002F0923" w:rsidRPr="002F0923" w:rsidRDefault="002F0923" w:rsidP="002F0923">
      <w:pPr>
        <w:pStyle w:val="a8"/>
        <w:numPr>
          <w:ilvl w:val="0"/>
          <w:numId w:val="33"/>
        </w:numPr>
        <w:tabs>
          <w:tab w:val="left" w:pos="72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закрыть окна, форточки, двери, люки, ворота  и т д., проверить, не отходят ли они, проверить исправность средств сигнализации и  видеонаблюдения,  наличие на ОБЪЕКТЕ посторонних лиц, при их обнаружении принять меры к их удалению с ТЕРРИТОРИИ ОБЪЕКТА. </w:t>
      </w:r>
    </w:p>
    <w:p w14:paraId="2F3266C4" w14:textId="77777777" w:rsidR="002F0923" w:rsidRPr="002F0923" w:rsidRDefault="002F0923" w:rsidP="002F0923">
      <w:pPr>
        <w:pStyle w:val="a8"/>
        <w:numPr>
          <w:ilvl w:val="0"/>
          <w:numId w:val="33"/>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обойти ОБЪЕКТ внутри и снаружи, проверить его техническую укрепленность: целостность и укрепленность стен, ограждений, ворот, дверей, оконных проемов, решеток, наличие и состояние запоров, замков, пломб, качество опечатывания, освещенности внутренней и внешней части ОБЪЕКТОВ, убедиться  во внутреннем  порядке расположения имущества, в </w:t>
      </w:r>
      <w:r w:rsidRPr="002F0923">
        <w:rPr>
          <w:rFonts w:ascii="Times New Roman" w:eastAsia="Times New Roman" w:hAnsi="Times New Roman" w:cs="Times New Roman"/>
          <w:sz w:val="20"/>
          <w:szCs w:val="20"/>
        </w:rPr>
        <w:lastRenderedPageBreak/>
        <w:t>отсутствии в сдаваемом под охрану помещении (ОБЪЕКТЕ)  людей, в занесении всех МЦ в сдаваемый под охрану ОБЪЕКТ, выключении всех приборов и механизмов, работающих от электросети.</w:t>
      </w:r>
    </w:p>
    <w:p w14:paraId="3B9D3968"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случае обнаружения недостатков технической укрепленности ОБЪЕКТА или неисправности ОПС:</w:t>
      </w:r>
    </w:p>
    <w:p w14:paraId="19B01A35"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Ответственное по данному ОБЪЕКТУ лицо, обязано незамедлительно доложить об этом руководителю структурного подразделения и принять возможные меры для устранения недостатков технической укрепленности, равно неисправностей ОПС;</w:t>
      </w:r>
    </w:p>
    <w:p w14:paraId="13EA2B6A"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СОТРУДНИК ОХРАНЫ обязан, не принимая ОБЪЕКТ под охрану, доложить об этом начальнику караула и действовать в соответствии с его указанием.</w:t>
      </w:r>
    </w:p>
    <w:p w14:paraId="199031EA"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Ответственному по данному ОБЪЕКТУ лицу запрещается: </w:t>
      </w:r>
    </w:p>
    <w:p w14:paraId="4BD79E85" w14:textId="77777777" w:rsidR="002F0923" w:rsidRPr="002F0923" w:rsidRDefault="002F0923" w:rsidP="002F0923">
      <w:pPr>
        <w:pStyle w:val="a8"/>
        <w:numPr>
          <w:ilvl w:val="0"/>
          <w:numId w:val="34"/>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оставлять не принятый под охрану ОБЪЕКТ с недостатками технической укрепленности, а также с неисправностями ОПС.</w:t>
      </w:r>
    </w:p>
    <w:p w14:paraId="29E93D38"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случае соответствия ОБЪЕКТА требованиям технической укрепленности, исправности ОПС, ответственное по данному ОБЪЕКТУ лицо, в присутствии СОТРУДНИКА ОХРАНЫ, обязано:</w:t>
      </w:r>
    </w:p>
    <w:p w14:paraId="73DE4C35"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Включить ОПС, дежурное освещение, закрыть замки, произвести опломбировку дверей, ворот, горловин вентиляционных отверстий, люков емкостей контрольными замками и пломбами. </w:t>
      </w:r>
    </w:p>
    <w:p w14:paraId="321E764E"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Удостовериться, что ОБЪЕКТ взят под охрану ОПС.</w:t>
      </w:r>
    </w:p>
    <w:p w14:paraId="55AD5B49"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Сверить оттиски печатей, пломб, которыми пломбируются ворота, двери, замки, с образцами оттисков печатей, пломб и росписей, имеющихся у сотрудника охраны.</w:t>
      </w:r>
    </w:p>
    <w:p w14:paraId="7693EE43"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Ключи от замков, иных запирающихся охранных устройств, а также средства контроля несанкционированного доступа на ОБЪЕКТ (пломбиры, печати и т.п.) должны находиться у ответственного по данному ОБЪЕКТУ лица. Передача ключей, а также средств контроля несанкционированного доступа на ОБЪЕКТ (пломбиры, печати и т.п.) другим лицам, в том числе СОТРУДНИКУ ОХРАНЫ, категорически запрещается.     </w:t>
      </w:r>
    </w:p>
    <w:p w14:paraId="24286C04" w14:textId="77777777" w:rsidR="002F0923" w:rsidRPr="002F0923" w:rsidRDefault="002F0923" w:rsidP="002F0923">
      <w:pPr>
        <w:pStyle w:val="a8"/>
        <w:numPr>
          <w:ilvl w:val="1"/>
          <w:numId w:val="32"/>
        </w:numPr>
        <w:tabs>
          <w:tab w:val="left" w:pos="0"/>
        </w:tabs>
        <w:spacing w:after="0" w:line="259" w:lineRule="auto"/>
        <w:ind w:left="0" w:firstLine="0"/>
        <w:jc w:val="both"/>
        <w:rPr>
          <w:rFonts w:ascii="Times New Roman" w:eastAsia="Calibri" w:hAnsi="Times New Roman" w:cs="Times New Roman"/>
          <w:sz w:val="20"/>
          <w:szCs w:val="20"/>
        </w:rPr>
      </w:pPr>
      <w:r w:rsidRPr="002F0923">
        <w:rPr>
          <w:rFonts w:ascii="Times New Roman" w:eastAsia="Times New Roman" w:hAnsi="Times New Roman" w:cs="Times New Roman"/>
          <w:sz w:val="20"/>
          <w:szCs w:val="20"/>
          <w:lang w:val="kk-KZ"/>
        </w:rPr>
        <w:t>ОБЪЕКТ открытый склад/открытая площадка хранения МЦ, за исключением имеющих ограждение и запирающихся на замки, принимаются и сдаются под охрану ответственным по данному ОБЪЕКТУ лицом СОТРУДНИКУ ОХРАНЫ, согласно описи МЦ, с обязательной проверкой ее соответствия фактическому наличию МЦ на данном складе (площадке). Огражденный открытый склад/огражденная открытая площадка с запирающимися замками, принимаются и сдаются под охрану в общем порядке, принятом для ОБЪЕКТОВ, согласно настоящему Приложению</w:t>
      </w:r>
    </w:p>
    <w:p w14:paraId="3DC489AE" w14:textId="77777777" w:rsidR="002F0923" w:rsidRPr="002F0923" w:rsidRDefault="002F0923" w:rsidP="002F0923">
      <w:pPr>
        <w:pStyle w:val="a8"/>
        <w:numPr>
          <w:ilvl w:val="1"/>
          <w:numId w:val="32"/>
        </w:numPr>
        <w:tabs>
          <w:tab w:val="left" w:pos="0"/>
        </w:tabs>
        <w:spacing w:after="0" w:line="259"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В опись МЦ, находящихся на открытом складе  (площадке), при каждом приеме – сдаче ОБЪЕКТОВ под охрану и приема из под охраны, ответственным по данному ОБЪЕКТУ лицом, вносятся произошедшие  изменения по движению МЦ на открытом складе (площадке) с обязательной росписью  данного лица и СОТРУДНИКА ОХРАНЫ. </w:t>
      </w:r>
    </w:p>
    <w:p w14:paraId="37E2A2D7"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Прием ОБЪЕКТА под охрану СОТРУДНИКОМ ОХРАНЫ подтверждается его подписью и подписью ответственного по данному ОБЪЕКТУ лица в «журнале приема-сдачи ОБЪЕКТА под охрану»  в строгом соответствии с его графами.          Ответственное по данному ОБЪЕКТУ лицо может убыть с ОБЪЕКТА только после его принятия под охрану СОТРУДНИКОМ ОХРАНЫ. При отсутствии подписи СОТРУДНИКА ОХРАНЫ в «журнале приема - сдачи ОБЪЕКТА под охрану», ОБЪЕКТ считается под охрану не принятым.</w:t>
      </w:r>
    </w:p>
    <w:p w14:paraId="0C8DE8A7"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В журнале приема-сдачи ОБЪЕКТА под охрану в обязательном порядке должны быть указаны номера печатей и пломб, которыми опечатывается и пломбируется ОБЪЕКТ, его структурные части, двери, ворота и т п. </w:t>
      </w:r>
    </w:p>
    <w:p w14:paraId="3B22FA47"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Не могут быть сданы, а равно приняты под охрану ОБЪЕКТЫ:</w:t>
      </w:r>
    </w:p>
    <w:p w14:paraId="47E844B1" w14:textId="77777777" w:rsidR="002F0923" w:rsidRPr="002F0923" w:rsidRDefault="002F0923" w:rsidP="002F0923">
      <w:pPr>
        <w:pStyle w:val="a8"/>
        <w:numPr>
          <w:ilvl w:val="0"/>
          <w:numId w:val="34"/>
        </w:numPr>
        <w:tabs>
          <w:tab w:val="left" w:pos="72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неуказанные в Приложениях к ДОГОВОРУ;    </w:t>
      </w:r>
    </w:p>
    <w:p w14:paraId="34A01E68" w14:textId="77777777" w:rsidR="002F0923" w:rsidRPr="002F0923" w:rsidRDefault="002F0923" w:rsidP="002F0923">
      <w:pPr>
        <w:pStyle w:val="a8"/>
        <w:numPr>
          <w:ilvl w:val="0"/>
          <w:numId w:val="34"/>
        </w:numPr>
        <w:tabs>
          <w:tab w:val="left" w:pos="72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которых контрольные замки, а также пломбы и печати не предохранены от несанкционированного доступа предохранительной коробкой, имеющей самостоятельное запорное устройство.</w:t>
      </w:r>
    </w:p>
    <w:p w14:paraId="7DBB4907" w14:textId="77777777" w:rsidR="002F0923" w:rsidRPr="002F0923" w:rsidRDefault="002F0923" w:rsidP="002F0923">
      <w:pPr>
        <w:pStyle w:val="a8"/>
        <w:numPr>
          <w:ilvl w:val="0"/>
          <w:numId w:val="32"/>
        </w:numPr>
        <w:tabs>
          <w:tab w:val="left" w:pos="-284"/>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ПОРЯДОК ПРИЕМА ИЗ - ПОД ОХРАНЫ ОБЪЕКТОВ ТОО «Энергосистема».</w:t>
      </w:r>
    </w:p>
    <w:p w14:paraId="14ED9C2A"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ОБЪЕКТЫ считаются сданными из под охраны и принятыми из под охраны с момента проставления росписи в журнале «приема - сдачи ОБЪЕКТА под охрану» ответственного по данному ОБЪЕКТУ лица и СОТРУДНИКА ОХРАНЫ, о том, что ОБЪЕКТ сдан из под охраны и принят из под охраны. </w:t>
      </w:r>
    </w:p>
    <w:p w14:paraId="7A8CAC3B"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При приеме из-под охраны ОБЪЕКТОВ – ответственное по данному ОБЪЕКТУ лицо и СОТРУДНИК ОХРАНЫ обязаны совместно:</w:t>
      </w:r>
    </w:p>
    <w:p w14:paraId="01B83D63"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Обойти ОБЪЕКТ снаружи, проверить техническую укрепленность ОБЪЕКТА: целостность и укрепленность стен, ограждений, ворот, дверей, оконных проемов, решеток, наличие и состояние запоров, замков, пломб, росписей на контрольных замках, качество опечатывания.</w:t>
      </w:r>
    </w:p>
    <w:p w14:paraId="1417AC73" w14:textId="77777777" w:rsidR="002F0923" w:rsidRPr="002F0923" w:rsidRDefault="002F0923" w:rsidP="002F0923">
      <w:pPr>
        <w:pStyle w:val="a8"/>
        <w:numPr>
          <w:ilvl w:val="2"/>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Сверить оттиски печатей, пломб и росписей на контрольных замках, которыми пломбируются ворота, двери, замки, иные запирающиеся (в том числе электронные) устройства и т. п., а также контрольные росписи ответственного по данному ОБЪЕКТУ лица  с образцами оттисков печатей, пломб и росписей, имеющихся у СОТРУДНИКА ОХРАНЫ.</w:t>
      </w:r>
    </w:p>
    <w:p w14:paraId="6B3F7512" w14:textId="77777777" w:rsidR="002F0923" w:rsidRPr="002F0923" w:rsidRDefault="002F0923" w:rsidP="002F0923">
      <w:pPr>
        <w:pStyle w:val="a8"/>
        <w:numPr>
          <w:ilvl w:val="2"/>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Ответственное по данному ОБЪЕКТУ лицо снимает ОБЪЕКТ из-под охраны ОПС, вскрывает его и совместно с СОТРУДНИКОМ ОХРАНЫ осуществляет действия, указанные в п.6.2 ИНСТРУКЦИИ   внутри ОБЪЕКТА.</w:t>
      </w:r>
    </w:p>
    <w:p w14:paraId="7C7B1458"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случае отсутствия нарушений технической укрепленности ОБЪЕКТА, целостности пломб, печатей, замков, иных запирающихся устройств, контрольных подписей, а равно соответствие образцов оттисков печатей, пломб и росписей, имеющихся у СОТРУДНИКА ОХРАНЫ с реально имеющимися на принимаемом из под охраны ОБЪЕКТЕ, ответственное по данному ОБЪЕКТУ лицо и СОТРУДНИК ОХРАНЫ  оформляют сдачу ОБЪЕКТА из под охраны и его прием  из под охраны своими росписями в «журнале приема - сдачи ОБЪЕКТА под охрану» в строгом соответствии с его графами.</w:t>
      </w:r>
    </w:p>
    <w:p w14:paraId="18C867E3"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В случае  обнаружения факта нарушения целостности помещений, запоров, замков, окон, ограждений ОБЪЕКТА и т.п., не  соответствия образцов оттисков печатей, пломб и росписей, имеющихся у СОТРУДНИКА ОХРАНЫ с реально имеющимися на принимаемом из под охраны ОБЪЕКТЕ, СОТРУДНИК ОХРАНЫ, ответственное по данному ОБЪЕКТУ лицо или другое должностное лицо приостанавливают прием ОБЪЕКТА из под охраны, оба не покидают ОБЪЕКТ, СОТРУДНИК ОХРАНЫ обеспечивает неприкосновенность ОБЪЕКТА, одновременно докладывает об обнаружении факта нарушения целостности помещений, запоров, замков, окон, ограждений и т.п., не  соответствия образцов оттисков печатей, пломб и </w:t>
      </w:r>
      <w:r w:rsidRPr="002F0923">
        <w:rPr>
          <w:rFonts w:ascii="Times New Roman" w:eastAsia="Times New Roman" w:hAnsi="Times New Roman" w:cs="Times New Roman"/>
          <w:sz w:val="20"/>
          <w:szCs w:val="20"/>
        </w:rPr>
        <w:lastRenderedPageBreak/>
        <w:t>росписей, имачальнику караула, ответственное по данному ОБЪЕКТУ лицо сообщает об  этом руководителю структурного подразделения.</w:t>
      </w:r>
    </w:p>
    <w:p w14:paraId="5B4622F0"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До прибытия уполномоченных представителей ИСПОЛНИТЕЛЯ, ЗАКАЗЧИКА и органов внутренних дел (в случае их вызова), ИСПОЛНИТЕЛЬ обеспечивает неприкосновенность ОБЪЕКТА.</w:t>
      </w:r>
    </w:p>
    <w:p w14:paraId="2CB74939"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color w:val="000000"/>
          <w:spacing w:val="4"/>
          <w:sz w:val="20"/>
          <w:szCs w:val="20"/>
        </w:rPr>
        <w:t xml:space="preserve">Факт кражи, грабежа, хищения, уничтожения или повреждения имущества ЗАКАЗЧИКА, разбойного нападения на ОБЪЕКТЫ ЗАКАЗЧИКА, находящихся под охраной ИСПОЛНИТЕЛЯ, </w:t>
      </w:r>
      <w:r w:rsidRPr="002F0923">
        <w:rPr>
          <w:rFonts w:ascii="Times New Roman" w:eastAsia="Times New Roman" w:hAnsi="Times New Roman" w:cs="Times New Roman"/>
          <w:color w:val="000000"/>
          <w:sz w:val="20"/>
          <w:szCs w:val="20"/>
        </w:rPr>
        <w:t>устанавливается органами внутренних дел или ИСПОЛНИТЕЛЕМ и ЗАКАЗЧИКОМ самостоятельно. Наличие факта кражи</w:t>
      </w:r>
      <w:r w:rsidRPr="002F0923">
        <w:rPr>
          <w:rFonts w:ascii="Times New Roman" w:eastAsia="Times New Roman" w:hAnsi="Times New Roman" w:cs="Times New Roman"/>
          <w:color w:val="000000"/>
          <w:spacing w:val="4"/>
          <w:sz w:val="20"/>
          <w:szCs w:val="20"/>
        </w:rPr>
        <w:t xml:space="preserve">, грабежа, хищения, уничтожения или повреждения имущества ЗАКАЗЧИКА, разбойного нападения или их попытки отражается в двустороннем акте ИСПОЛНИТЕЛЯ И ЗАКАЗЧИКА или в соответствующем документе органов </w:t>
      </w:r>
      <w:r w:rsidRPr="002F0923">
        <w:rPr>
          <w:rFonts w:ascii="Times New Roman" w:eastAsia="Times New Roman" w:hAnsi="Times New Roman" w:cs="Times New Roman"/>
          <w:color w:val="000000"/>
          <w:sz w:val="20"/>
          <w:szCs w:val="20"/>
        </w:rPr>
        <w:t>внутренних дел</w:t>
      </w:r>
      <w:r w:rsidRPr="002F0923">
        <w:rPr>
          <w:rFonts w:ascii="Times New Roman" w:eastAsia="Times New Roman" w:hAnsi="Times New Roman" w:cs="Times New Roman"/>
          <w:color w:val="000000"/>
          <w:spacing w:val="4"/>
          <w:sz w:val="20"/>
          <w:szCs w:val="20"/>
        </w:rPr>
        <w:t xml:space="preserve"> в соответствии с законодательством Республики Казахстан.</w:t>
      </w:r>
    </w:p>
    <w:p w14:paraId="0E80E91A"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bCs/>
          <w:color w:val="000000"/>
          <w:sz w:val="20"/>
          <w:szCs w:val="20"/>
        </w:rPr>
        <w:t>ИСПОЛНИТЕЛЬ несет материальную ответственность за ущерб</w:t>
      </w:r>
      <w:r w:rsidRPr="002F0923">
        <w:rPr>
          <w:rFonts w:ascii="Times New Roman" w:eastAsia="Times New Roman" w:hAnsi="Times New Roman" w:cs="Times New Roman"/>
          <w:color w:val="000000"/>
          <w:spacing w:val="1"/>
          <w:sz w:val="20"/>
          <w:szCs w:val="20"/>
        </w:rPr>
        <w:t>:</w:t>
      </w:r>
    </w:p>
    <w:p w14:paraId="027B3250" w14:textId="77777777" w:rsidR="002F0923" w:rsidRPr="002F0923" w:rsidRDefault="002F0923" w:rsidP="002F0923">
      <w:pPr>
        <w:pStyle w:val="a8"/>
        <w:numPr>
          <w:ilvl w:val="0"/>
          <w:numId w:val="36"/>
        </w:numPr>
        <w:shd w:val="clear" w:color="auto" w:fill="FFFFFF"/>
        <w:spacing w:after="0" w:line="240" w:lineRule="auto"/>
        <w:ind w:left="0" w:firstLine="0"/>
        <w:jc w:val="both"/>
        <w:rPr>
          <w:rFonts w:ascii="Times New Roman" w:eastAsia="Times New Roman" w:hAnsi="Times New Roman" w:cs="Times New Roman"/>
          <w:color w:val="000000"/>
          <w:spacing w:val="3"/>
          <w:sz w:val="20"/>
          <w:szCs w:val="20"/>
        </w:rPr>
      </w:pPr>
      <w:r w:rsidRPr="002F0923">
        <w:rPr>
          <w:rFonts w:ascii="Times New Roman" w:eastAsia="Times New Roman" w:hAnsi="Times New Roman" w:cs="Times New Roman"/>
          <w:color w:val="000000"/>
          <w:spacing w:val="1"/>
          <w:sz w:val="20"/>
          <w:szCs w:val="20"/>
        </w:rPr>
        <w:t>причиненный кражами материальных ценностей и иного имущества, находящихся на охраняемых ОБЪЕКТАХ и ТЕРРИТОРИЯХ, со</w:t>
      </w:r>
      <w:r w:rsidRPr="002F0923">
        <w:rPr>
          <w:rFonts w:ascii="Times New Roman" w:eastAsia="Times New Roman" w:hAnsi="Times New Roman" w:cs="Times New Roman"/>
          <w:color w:val="000000"/>
          <w:spacing w:val="-1"/>
          <w:sz w:val="20"/>
          <w:szCs w:val="20"/>
        </w:rPr>
        <w:t xml:space="preserve">вершенными посредством взлома на охраняемых ОБЪЕКТАХ </w:t>
      </w:r>
      <w:r w:rsidRPr="002F0923">
        <w:rPr>
          <w:rFonts w:ascii="Times New Roman" w:eastAsia="Times New Roman" w:hAnsi="Times New Roman" w:cs="Times New Roman"/>
          <w:color w:val="000000"/>
          <w:spacing w:val="3"/>
          <w:sz w:val="20"/>
          <w:szCs w:val="20"/>
        </w:rPr>
        <w:t>запоров, замков, окон, ограждений и иными способами в результате не обеспечения надлежащей охраны</w:t>
      </w:r>
      <w:r w:rsidRPr="002F0923">
        <w:rPr>
          <w:rFonts w:ascii="Times New Roman" w:eastAsia="Times New Roman" w:hAnsi="Times New Roman" w:cs="Times New Roman"/>
          <w:color w:val="000000"/>
          <w:spacing w:val="1"/>
          <w:sz w:val="20"/>
          <w:szCs w:val="20"/>
        </w:rPr>
        <w:t xml:space="preserve"> или вследствие невыполнения Охраной установленного на охраняемом ОБЪЕКТЕ порядка вывоза (выноса) товарно-материальных ценностей</w:t>
      </w:r>
      <w:r w:rsidRPr="002F0923">
        <w:rPr>
          <w:rFonts w:ascii="Times New Roman" w:eastAsia="Times New Roman" w:hAnsi="Times New Roman" w:cs="Times New Roman"/>
          <w:color w:val="000000"/>
          <w:spacing w:val="3"/>
          <w:sz w:val="20"/>
          <w:szCs w:val="20"/>
        </w:rPr>
        <w:t>;</w:t>
      </w:r>
    </w:p>
    <w:p w14:paraId="4B45CC74" w14:textId="77777777" w:rsidR="002F0923" w:rsidRPr="002F0923" w:rsidRDefault="002F0923" w:rsidP="002F0923">
      <w:pPr>
        <w:pStyle w:val="a8"/>
        <w:numPr>
          <w:ilvl w:val="0"/>
          <w:numId w:val="36"/>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2F0923">
        <w:rPr>
          <w:rFonts w:ascii="Times New Roman" w:eastAsia="Times New Roman" w:hAnsi="Times New Roman" w:cs="Times New Roman"/>
          <w:color w:val="000000"/>
          <w:spacing w:val="-2"/>
          <w:sz w:val="20"/>
          <w:szCs w:val="20"/>
        </w:rPr>
        <w:t>причиненный повреждением МЦ и имущества в том числе в результате пожара, находящихся на охраняемых ОБЪЕКТАХ и территориях</w:t>
      </w:r>
      <w:r w:rsidRPr="002F0923">
        <w:rPr>
          <w:rFonts w:ascii="Times New Roman" w:eastAsia="Times New Roman" w:hAnsi="Times New Roman" w:cs="Times New Roman"/>
          <w:color w:val="000000"/>
          <w:spacing w:val="1"/>
          <w:sz w:val="20"/>
          <w:szCs w:val="20"/>
        </w:rPr>
        <w:t>;</w:t>
      </w:r>
    </w:p>
    <w:p w14:paraId="4FC14A1F" w14:textId="77777777" w:rsidR="002F0923" w:rsidRPr="002F0923" w:rsidRDefault="002F0923" w:rsidP="002F0923">
      <w:pPr>
        <w:pStyle w:val="a8"/>
        <w:numPr>
          <w:ilvl w:val="0"/>
          <w:numId w:val="36"/>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2F0923">
        <w:rPr>
          <w:rFonts w:ascii="Times New Roman" w:eastAsia="Times New Roman" w:hAnsi="Times New Roman" w:cs="Times New Roman"/>
          <w:color w:val="000000"/>
          <w:spacing w:val="1"/>
          <w:sz w:val="20"/>
          <w:szCs w:val="20"/>
        </w:rPr>
        <w:t>причиненный в результате действий работников ИСПОЛНИТЕЛЯ, осуществляющих охрану ОБЪЕКТОВ.</w:t>
      </w:r>
    </w:p>
    <w:p w14:paraId="454558C9" w14:textId="77777777" w:rsidR="002F0923" w:rsidRPr="002F0923" w:rsidRDefault="002F0923" w:rsidP="002F0923">
      <w:pPr>
        <w:pStyle w:val="a8"/>
        <w:numPr>
          <w:ilvl w:val="1"/>
          <w:numId w:val="32"/>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2F0923">
        <w:rPr>
          <w:rFonts w:ascii="Times New Roman" w:eastAsia="Times New Roman" w:hAnsi="Times New Roman" w:cs="Times New Roman"/>
          <w:sz w:val="20"/>
          <w:szCs w:val="20"/>
        </w:rPr>
        <w:t>ИСПОЛНИТЕЛЬ не несет перед ЗАКАЗЧИКОМ или иными лицами имущественную или иную ответственность:</w:t>
      </w:r>
    </w:p>
    <w:p w14:paraId="106BE27A" w14:textId="77777777" w:rsidR="002F0923" w:rsidRPr="002F0923" w:rsidRDefault="002F0923" w:rsidP="002F0923">
      <w:pPr>
        <w:pStyle w:val="a8"/>
        <w:numPr>
          <w:ilvl w:val="0"/>
          <w:numId w:val="35"/>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за имущественный вред, причиненный ЗАКАЗЧИКУ на ОБЪЕКТАХ, не сданных под охрану, за исключением случаев, предусмотренных в п.5.8 ДОГОВОРА.</w:t>
      </w:r>
    </w:p>
    <w:p w14:paraId="15DC126D" w14:textId="77777777" w:rsidR="002F0923" w:rsidRPr="002F0923" w:rsidRDefault="002F0923" w:rsidP="002F0923">
      <w:pPr>
        <w:pStyle w:val="a8"/>
        <w:numPr>
          <w:ilvl w:val="0"/>
          <w:numId w:val="35"/>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за оставленное в охраняемом помещении личное имущество работников ЗАКАЗЧИКА;</w:t>
      </w:r>
    </w:p>
    <w:p w14:paraId="36BBAA9A"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588CA8F7" w14:textId="77777777" w:rsidR="002F0923" w:rsidRPr="002F0923" w:rsidRDefault="002F0923" w:rsidP="002F0923">
      <w:pPr>
        <w:pStyle w:val="a8"/>
        <w:numPr>
          <w:ilvl w:val="0"/>
          <w:numId w:val="32"/>
        </w:numPr>
        <w:spacing w:after="0" w:line="240" w:lineRule="auto"/>
        <w:ind w:left="0" w:firstLine="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ДОПОЛНИТЕЛЬНЫЕ ПОЛОЖЕНИЯ</w:t>
      </w:r>
    </w:p>
    <w:p w14:paraId="273AEF76"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нерабочее время и в выходные дни доступ на ОБЪЕКТЫ, находящиеся под охраной, осуществляется только в соответствии с соблюдением ИНСТРУКЦИИ «По соблюдению контрольно-пропускного и внутри ОБЪЕКТОВОГО режима на ТЕРРИТОРИЯХ и ОБЪЕКТАХ  ТОО «Энергосистема»».</w:t>
      </w:r>
    </w:p>
    <w:p w14:paraId="1B0152A4" w14:textId="77777777" w:rsidR="002F0923" w:rsidRPr="002F0923" w:rsidRDefault="002F0923" w:rsidP="002F0923">
      <w:pPr>
        <w:pStyle w:val="a8"/>
        <w:numPr>
          <w:ilvl w:val="1"/>
          <w:numId w:val="32"/>
        </w:numPr>
        <w:tabs>
          <w:tab w:val="left" w:pos="72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рабочие дни сдача под охрану и прием из-под охраны ОБЪЕКТОВ   и имущества (МЦ), осуществляется ответственным по данному ОБЪЕКТУ лицом и СОТРУДНИКОМ ОХРАНЫ ежедневно. В нерабочие дни прием - передача принятых под охрану ОБЪЕКТОВ производится от СОТРУДНИКА ОХРАНЫ к СОТРУДНИКУ ОХРАНЫ в соответствии с п.6.2, п.6.2.1., п.6.3. и п.6.4.  ИНСТРУКЦИИ (за исключением участия ответственного по ОБЪЕКТУ), а прием-передача  МЦ,   к которым имеется свободный доступ,  осуществляется путем их пересчета при каждом приеме - сдаче дежурства, их сверки с описью   и подтверждается  подписями СОТРУДНИКОВ ОХРАНЫ  в описи МЦ и «журнале приема – сдачи ОБЪЕКТОВ под охрану».</w:t>
      </w:r>
    </w:p>
    <w:p w14:paraId="1CCC3014" w14:textId="77777777" w:rsidR="002F0923" w:rsidRPr="002F0923" w:rsidRDefault="002F0923" w:rsidP="002F0923">
      <w:pPr>
        <w:pStyle w:val="a8"/>
        <w:tabs>
          <w:tab w:val="left" w:pos="720"/>
        </w:tabs>
        <w:spacing w:after="0" w:line="240" w:lineRule="auto"/>
        <w:ind w:left="0"/>
        <w:jc w:val="both"/>
        <w:rPr>
          <w:rFonts w:ascii="Times New Roman" w:eastAsia="Times New Roman" w:hAnsi="Times New Roman" w:cs="Times New Roman"/>
          <w:sz w:val="20"/>
          <w:szCs w:val="20"/>
        </w:rPr>
      </w:pPr>
    </w:p>
    <w:p w14:paraId="605D2237" w14:textId="77777777" w:rsidR="002F0923" w:rsidRPr="002F0923" w:rsidRDefault="002F0923" w:rsidP="002F0923">
      <w:pPr>
        <w:pStyle w:val="a8"/>
        <w:numPr>
          <w:ilvl w:val="0"/>
          <w:numId w:val="32"/>
        </w:numPr>
        <w:spacing w:after="0" w:line="240" w:lineRule="auto"/>
        <w:ind w:left="0" w:firstLine="0"/>
        <w:rPr>
          <w:rFonts w:ascii="Times New Roman" w:eastAsia="Times New Roman" w:hAnsi="Times New Roman" w:cs="Times New Roman"/>
          <w:b/>
          <w:bCs/>
          <w:sz w:val="20"/>
          <w:szCs w:val="20"/>
        </w:rPr>
      </w:pPr>
      <w:r w:rsidRPr="002F0923">
        <w:rPr>
          <w:rFonts w:ascii="Times New Roman" w:eastAsia="Times New Roman" w:hAnsi="Times New Roman" w:cs="Times New Roman"/>
          <w:b/>
          <w:bCs/>
          <w:sz w:val="20"/>
          <w:szCs w:val="20"/>
        </w:rPr>
        <w:t xml:space="preserve">ПРАВОВОЙ СТАТУС ИНСТРУКЦИИ </w:t>
      </w:r>
    </w:p>
    <w:p w14:paraId="6FF68599"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ИНСТРУКЦИЯ определяет обязательные к исполнению действия по порядку приема - сдачи под охраны и приема - сдачи из-под охраны ТЕРРИТОРИЙ и ОБЪЕКТОВ, перечисленных в приложении 1, работников ЗАКАЗЧИКА и работников ИСПОЛНИТЕЛЯ.</w:t>
      </w:r>
    </w:p>
    <w:p w14:paraId="5F7034D1" w14:textId="77777777" w:rsidR="002F0923" w:rsidRPr="002F0923" w:rsidRDefault="002F0923" w:rsidP="002F0923">
      <w:pPr>
        <w:pStyle w:val="a8"/>
        <w:numPr>
          <w:ilvl w:val="1"/>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С ИНСТРУКЦИЕЙ в течение 3 рабочих дней с момента ее утверждения должны быть ознакомлены все должностные лица ЗАКАЗЧИКА, на которых возложены обязанности по сдаче под охрану и приема из под охраны ОБЪЕКТОВ, учета приема, выдачи, хранения и перевозки  товароматериальных ценностей,  заполнения и выдачи документов на отпуск МЦ,  в том числе </w:t>
      </w:r>
      <w:r w:rsidRPr="002F0923">
        <w:rPr>
          <w:rFonts w:ascii="Times New Roman" w:eastAsia="Times New Roman" w:hAnsi="Times New Roman" w:cs="Times New Roman"/>
          <w:bCs/>
          <w:sz w:val="20"/>
          <w:szCs w:val="20"/>
        </w:rPr>
        <w:t>материальных  пропусков</w:t>
      </w:r>
      <w:r w:rsidRPr="002F0923">
        <w:rPr>
          <w:rFonts w:ascii="Times New Roman" w:eastAsia="Times New Roman" w:hAnsi="Times New Roman" w:cs="Times New Roman"/>
          <w:sz w:val="20"/>
          <w:szCs w:val="20"/>
        </w:rPr>
        <w:t>.</w:t>
      </w:r>
    </w:p>
    <w:p w14:paraId="6EA7280A" w14:textId="77777777" w:rsidR="002F0923" w:rsidRPr="002F0923" w:rsidRDefault="002F0923" w:rsidP="002F0923">
      <w:pPr>
        <w:pStyle w:val="a8"/>
        <w:numPr>
          <w:ilvl w:val="2"/>
          <w:numId w:val="32"/>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Перечни  ответственных должностных лиц ТОО «Энергосистема» по каждому структурному подразделению, которым предоставлено право сдавать под охрану и принимать из под охраны ОБЪЕКТЫ ТОО «Энергосистема, передаются  в _______________________________ не позднее дня вступления в силу ИНСТРУКЦИИ.</w:t>
      </w:r>
    </w:p>
    <w:p w14:paraId="1DB7F9FA" w14:textId="77777777" w:rsidR="002F0923" w:rsidRPr="002F0923" w:rsidRDefault="002F0923" w:rsidP="002F0923">
      <w:pPr>
        <w:pStyle w:val="a8"/>
        <w:numPr>
          <w:ilvl w:val="1"/>
          <w:numId w:val="32"/>
        </w:numPr>
        <w:tabs>
          <w:tab w:val="left" w:pos="516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С ИНСТРУКЦИЕЙ в день ее утверждения должны быть письменно ознакомлены СОТРУДНИКИ ___________________________, задействованные для охраны ОБЪЕКТОВ                           ТОО «Энергосистема».</w:t>
      </w:r>
    </w:p>
    <w:p w14:paraId="35FDA67D" w14:textId="77777777" w:rsidR="002F0923" w:rsidRPr="002F0923" w:rsidRDefault="002F0923" w:rsidP="002F0923">
      <w:pPr>
        <w:pStyle w:val="a8"/>
        <w:numPr>
          <w:ilvl w:val="1"/>
          <w:numId w:val="32"/>
        </w:numPr>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дальнейшем, при приеме на работу новых лиц, указанных в п 8.3 и 8.4 ИНСТРУКЦИИ, они должны быть под роспись ознакомлены с данной инструкцией.</w:t>
      </w:r>
    </w:p>
    <w:p w14:paraId="5EE8EBDD" w14:textId="77777777" w:rsidR="002F0923" w:rsidRPr="002F0923" w:rsidRDefault="002F0923" w:rsidP="002F0923">
      <w:pPr>
        <w:pStyle w:val="a8"/>
        <w:numPr>
          <w:ilvl w:val="1"/>
          <w:numId w:val="32"/>
        </w:numPr>
        <w:tabs>
          <w:tab w:val="left" w:pos="516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Настоящая ИНСТРУКЦИЯ составляет неотъемлемую часть ДОГОВОРА и действует в соответствии со сроками действия ДОГОВОРА. </w:t>
      </w:r>
    </w:p>
    <w:p w14:paraId="28AD710D" w14:textId="77777777" w:rsidR="002F0923" w:rsidRPr="002F0923" w:rsidRDefault="002F0923" w:rsidP="002F0923">
      <w:pPr>
        <w:spacing w:after="0" w:line="240" w:lineRule="auto"/>
        <w:jc w:val="center"/>
        <w:rPr>
          <w:rFonts w:ascii="Times New Roman" w:eastAsia="Calibri" w:hAnsi="Times New Roman" w:cs="Times New Roman"/>
          <w:b/>
          <w:sz w:val="20"/>
          <w:szCs w:val="20"/>
        </w:rPr>
      </w:pPr>
    </w:p>
    <w:tbl>
      <w:tblPr>
        <w:tblW w:w="11028" w:type="dxa"/>
        <w:tblInd w:w="709" w:type="dxa"/>
        <w:tblLook w:val="04A0" w:firstRow="1" w:lastRow="0" w:firstColumn="1" w:lastColumn="0" w:noHBand="0" w:noVBand="1"/>
      </w:tblPr>
      <w:tblGrid>
        <w:gridCol w:w="5529"/>
        <w:gridCol w:w="5499"/>
      </w:tblGrid>
      <w:tr w:rsidR="002F0923" w:rsidRPr="002F0923" w14:paraId="15470767" w14:textId="77777777" w:rsidTr="002F0923">
        <w:trPr>
          <w:trHeight w:val="80"/>
        </w:trPr>
        <w:tc>
          <w:tcPr>
            <w:tcW w:w="5529" w:type="dxa"/>
          </w:tcPr>
          <w:p w14:paraId="20D6CB8D" w14:textId="77777777" w:rsidR="002F0923" w:rsidRPr="002F0923" w:rsidRDefault="002F0923" w:rsidP="002F0923">
            <w:pPr>
              <w:tabs>
                <w:tab w:val="left" w:pos="318"/>
              </w:tabs>
              <w:spacing w:after="0" w:line="240" w:lineRule="auto"/>
              <w:jc w:val="both"/>
              <w:rPr>
                <w:rFonts w:ascii="Times New Roman" w:eastAsia="Times New Roman" w:hAnsi="Times New Roman" w:cs="Times New Roman"/>
                <w:b/>
                <w:bCs/>
                <w:sz w:val="20"/>
                <w:szCs w:val="20"/>
                <w:lang w:eastAsia="ru-RU"/>
              </w:rPr>
            </w:pPr>
            <w:r w:rsidRPr="002F0923">
              <w:rPr>
                <w:rFonts w:ascii="Times New Roman" w:eastAsia="Times New Roman" w:hAnsi="Times New Roman" w:cs="Times New Roman"/>
                <w:b/>
                <w:bCs/>
                <w:sz w:val="20"/>
                <w:szCs w:val="20"/>
                <w:lang w:eastAsia="ru-RU"/>
              </w:rPr>
              <w:t>«ИСПОЛНИТЕЛЬ»:</w:t>
            </w:r>
          </w:p>
          <w:p w14:paraId="6B4BB32A" w14:textId="77777777" w:rsidR="002F0923" w:rsidRPr="002F0923" w:rsidRDefault="002F0923" w:rsidP="002F0923">
            <w:pPr>
              <w:tabs>
                <w:tab w:val="left" w:pos="0"/>
              </w:tabs>
              <w:spacing w:after="0" w:line="240" w:lineRule="auto"/>
              <w:jc w:val="both"/>
              <w:rPr>
                <w:rFonts w:ascii="Times New Roman" w:eastAsia="Times New Roman" w:hAnsi="Times New Roman" w:cs="Times New Roman"/>
                <w:b/>
                <w:bCs/>
                <w:sz w:val="20"/>
                <w:szCs w:val="20"/>
                <w:lang w:eastAsia="ru-RU"/>
              </w:rPr>
            </w:pPr>
          </w:p>
          <w:p w14:paraId="52255562" w14:textId="77777777" w:rsidR="002F0923" w:rsidRPr="002F0923" w:rsidRDefault="002F0923" w:rsidP="002F0923">
            <w:pPr>
              <w:spacing w:after="0" w:line="240" w:lineRule="auto"/>
              <w:jc w:val="both"/>
              <w:rPr>
                <w:rFonts w:ascii="Times New Roman" w:eastAsia="Times New Roman" w:hAnsi="Times New Roman" w:cs="Times New Roman"/>
                <w:b/>
                <w:bCs/>
                <w:sz w:val="20"/>
                <w:szCs w:val="20"/>
                <w:lang w:eastAsia="ru-RU"/>
              </w:rPr>
            </w:pPr>
          </w:p>
          <w:p w14:paraId="7D4965A4"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М.П. _________________ </w:t>
            </w:r>
          </w:p>
          <w:p w14:paraId="03CD4B01"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75C313BE"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57D94A92"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p w14:paraId="460EA844" w14:textId="77777777" w:rsidR="002F0923" w:rsidRPr="002F0923" w:rsidRDefault="002F0923" w:rsidP="002F0923">
            <w:pPr>
              <w:tabs>
                <w:tab w:val="left" w:pos="0"/>
              </w:tabs>
              <w:spacing w:after="0" w:line="240" w:lineRule="auto"/>
              <w:jc w:val="both"/>
              <w:rPr>
                <w:rFonts w:ascii="Times New Roman" w:eastAsia="Times New Roman" w:hAnsi="Times New Roman" w:cs="Times New Roman"/>
                <w:b/>
                <w:bCs/>
                <w:sz w:val="20"/>
                <w:szCs w:val="20"/>
                <w:lang w:eastAsia="ru-RU"/>
              </w:rPr>
            </w:pPr>
          </w:p>
        </w:tc>
        <w:tc>
          <w:tcPr>
            <w:tcW w:w="5499" w:type="dxa"/>
          </w:tcPr>
          <w:p w14:paraId="3B5A21C1"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«ЗАКАЗЧИК»:</w:t>
            </w:r>
          </w:p>
          <w:p w14:paraId="0BCDB5EB"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6DC8B2D0"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Генеральный директор</w:t>
            </w:r>
          </w:p>
          <w:p w14:paraId="4780C97A"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М.П. _________________ М.Е. Амангалиев</w:t>
            </w:r>
          </w:p>
          <w:p w14:paraId="32BE2729"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43F12191"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14A19111"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tc>
      </w:tr>
    </w:tbl>
    <w:p w14:paraId="60F3C62B" w14:textId="77777777" w:rsidR="002F0923" w:rsidRPr="002F0923" w:rsidRDefault="002F0923" w:rsidP="002F0923">
      <w:pPr>
        <w:tabs>
          <w:tab w:val="left" w:pos="5160"/>
        </w:tabs>
        <w:spacing w:after="0" w:line="240" w:lineRule="auto"/>
        <w:jc w:val="right"/>
        <w:rPr>
          <w:rFonts w:ascii="Times New Roman" w:eastAsia="Times New Roman" w:hAnsi="Times New Roman" w:cs="Times New Roman"/>
          <w:b/>
          <w:sz w:val="20"/>
          <w:szCs w:val="20"/>
        </w:rPr>
      </w:pPr>
    </w:p>
    <w:p w14:paraId="030651F7" w14:textId="77777777" w:rsidR="009528DD" w:rsidRDefault="009528DD" w:rsidP="002F0923">
      <w:pPr>
        <w:tabs>
          <w:tab w:val="left" w:pos="5160"/>
        </w:tabs>
        <w:spacing w:after="0" w:line="240" w:lineRule="auto"/>
        <w:jc w:val="right"/>
        <w:rPr>
          <w:rFonts w:ascii="Times New Roman" w:eastAsia="Times New Roman" w:hAnsi="Times New Roman" w:cs="Times New Roman"/>
          <w:b/>
          <w:sz w:val="20"/>
          <w:szCs w:val="20"/>
        </w:rPr>
      </w:pPr>
    </w:p>
    <w:p w14:paraId="24832B40" w14:textId="77777777" w:rsidR="009528DD" w:rsidRDefault="009528DD" w:rsidP="002F0923">
      <w:pPr>
        <w:tabs>
          <w:tab w:val="left" w:pos="5160"/>
        </w:tabs>
        <w:spacing w:after="0" w:line="240" w:lineRule="auto"/>
        <w:jc w:val="right"/>
        <w:rPr>
          <w:rFonts w:ascii="Times New Roman" w:eastAsia="Times New Roman" w:hAnsi="Times New Roman" w:cs="Times New Roman"/>
          <w:b/>
          <w:sz w:val="20"/>
          <w:szCs w:val="20"/>
        </w:rPr>
      </w:pPr>
    </w:p>
    <w:p w14:paraId="571F0AC5" w14:textId="77777777" w:rsidR="009528DD" w:rsidRDefault="009528DD" w:rsidP="002F0923">
      <w:pPr>
        <w:tabs>
          <w:tab w:val="left" w:pos="5160"/>
        </w:tabs>
        <w:spacing w:after="0" w:line="240" w:lineRule="auto"/>
        <w:jc w:val="right"/>
        <w:rPr>
          <w:rFonts w:ascii="Times New Roman" w:eastAsia="Times New Roman" w:hAnsi="Times New Roman" w:cs="Times New Roman"/>
          <w:b/>
          <w:sz w:val="20"/>
          <w:szCs w:val="20"/>
        </w:rPr>
      </w:pPr>
    </w:p>
    <w:p w14:paraId="5CED1436" w14:textId="77777777" w:rsidR="009528DD" w:rsidRDefault="009528DD" w:rsidP="002F0923">
      <w:pPr>
        <w:tabs>
          <w:tab w:val="left" w:pos="5160"/>
        </w:tabs>
        <w:spacing w:after="0" w:line="240" w:lineRule="auto"/>
        <w:jc w:val="right"/>
        <w:rPr>
          <w:rFonts w:ascii="Times New Roman" w:eastAsia="Times New Roman" w:hAnsi="Times New Roman" w:cs="Times New Roman"/>
          <w:b/>
          <w:sz w:val="20"/>
          <w:szCs w:val="20"/>
        </w:rPr>
      </w:pPr>
    </w:p>
    <w:p w14:paraId="0E2D43FF" w14:textId="77777777" w:rsidR="002F0923" w:rsidRPr="002F0923" w:rsidRDefault="002F0923" w:rsidP="002F0923">
      <w:pPr>
        <w:tabs>
          <w:tab w:val="left" w:pos="5160"/>
        </w:tabs>
        <w:spacing w:after="0" w:line="240" w:lineRule="auto"/>
        <w:jc w:val="right"/>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lastRenderedPageBreak/>
        <w:t>Приложение №3</w:t>
      </w:r>
    </w:p>
    <w:p w14:paraId="79964215" w14:textId="77777777" w:rsidR="002F0923" w:rsidRPr="002F0923" w:rsidRDefault="002F0923" w:rsidP="002F0923">
      <w:pPr>
        <w:tabs>
          <w:tab w:val="left" w:pos="5160"/>
        </w:tabs>
        <w:spacing w:after="0" w:line="240" w:lineRule="auto"/>
        <w:jc w:val="right"/>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 к ДОГОВОРУ № ______  </w:t>
      </w:r>
    </w:p>
    <w:p w14:paraId="14722587" w14:textId="77777777" w:rsidR="002F0923" w:rsidRPr="002F0923" w:rsidRDefault="00C950C9" w:rsidP="002F0923">
      <w:pPr>
        <w:tabs>
          <w:tab w:val="left" w:pos="5160"/>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  «______»____________________2020</w:t>
      </w:r>
      <w:r w:rsidR="002F0923" w:rsidRPr="002F0923">
        <w:rPr>
          <w:rFonts w:ascii="Times New Roman" w:eastAsia="Times New Roman" w:hAnsi="Times New Roman" w:cs="Times New Roman"/>
          <w:b/>
          <w:sz w:val="20"/>
          <w:szCs w:val="20"/>
        </w:rPr>
        <w:t xml:space="preserve"> г. </w:t>
      </w:r>
    </w:p>
    <w:p w14:paraId="7A16764B" w14:textId="77777777" w:rsidR="002F0923" w:rsidRPr="002F0923" w:rsidRDefault="002F0923" w:rsidP="002F0923">
      <w:pPr>
        <w:keepNext/>
        <w:keepLines/>
        <w:spacing w:after="0"/>
        <w:jc w:val="center"/>
        <w:outlineLvl w:val="1"/>
        <w:rPr>
          <w:rFonts w:ascii="Times New Roman" w:eastAsia="Times New Roman" w:hAnsi="Times New Roman" w:cs="Times New Roman"/>
          <w:b/>
          <w:bCs/>
          <w:i/>
          <w:sz w:val="20"/>
          <w:szCs w:val="20"/>
        </w:rPr>
      </w:pPr>
      <w:r w:rsidRPr="002F0923">
        <w:rPr>
          <w:rFonts w:ascii="Times New Roman" w:eastAsia="Times New Roman" w:hAnsi="Times New Roman" w:cs="Times New Roman"/>
          <w:b/>
          <w:bCs/>
          <w:sz w:val="20"/>
          <w:szCs w:val="20"/>
        </w:rPr>
        <w:t>ИНСТРУКЦИЯ</w:t>
      </w:r>
    </w:p>
    <w:p w14:paraId="4AC51BAC" w14:textId="77777777" w:rsidR="002F0923" w:rsidRPr="002F0923" w:rsidRDefault="002F0923" w:rsidP="002F0923">
      <w:pPr>
        <w:keepNext/>
        <w:keepLines/>
        <w:spacing w:after="0"/>
        <w:jc w:val="center"/>
        <w:outlineLvl w:val="4"/>
        <w:rPr>
          <w:rFonts w:ascii="Times New Roman" w:eastAsia="Times New Roman" w:hAnsi="Times New Roman" w:cs="Times New Roman"/>
          <w:b/>
          <w:bCs/>
          <w:i/>
          <w:sz w:val="20"/>
          <w:szCs w:val="20"/>
        </w:rPr>
      </w:pPr>
      <w:r w:rsidRPr="002F0923">
        <w:rPr>
          <w:rFonts w:ascii="Times New Roman" w:eastAsia="Times New Roman" w:hAnsi="Times New Roman" w:cs="Times New Roman"/>
          <w:b/>
          <w:bCs/>
          <w:sz w:val="20"/>
          <w:szCs w:val="20"/>
        </w:rPr>
        <w:t>по соблюдению контрольно-пропускного и ВНУТРИОБЪЕКТОВОГО режима на территориях и ОБЪЕКТАХ ТОО «Энергосистема»</w:t>
      </w:r>
    </w:p>
    <w:p w14:paraId="06C37C37" w14:textId="77777777" w:rsidR="002F0923" w:rsidRPr="002F0923" w:rsidRDefault="002F0923" w:rsidP="002F0923">
      <w:pPr>
        <w:tabs>
          <w:tab w:val="left" w:pos="5280"/>
        </w:tabs>
        <w:spacing w:after="0" w:line="240" w:lineRule="auto"/>
        <w:rPr>
          <w:rFonts w:ascii="Times New Roman" w:eastAsia="Times New Roman" w:hAnsi="Times New Roman" w:cs="Times New Roman"/>
          <w:b/>
          <w:bCs/>
          <w:sz w:val="20"/>
          <w:szCs w:val="20"/>
        </w:rPr>
      </w:pPr>
    </w:p>
    <w:p w14:paraId="1480FE95" w14:textId="77777777" w:rsidR="002F0923" w:rsidRPr="002F0923" w:rsidRDefault="002F0923" w:rsidP="002F0923">
      <w:pPr>
        <w:numPr>
          <w:ilvl w:val="0"/>
          <w:numId w:val="24"/>
        </w:numPr>
        <w:spacing w:after="0" w:line="240" w:lineRule="auto"/>
        <w:ind w:left="0" w:firstLine="0"/>
        <w:jc w:val="both"/>
        <w:rPr>
          <w:rFonts w:ascii="Times New Roman" w:eastAsia="Calibri" w:hAnsi="Times New Roman" w:cs="Times New Roman"/>
          <w:b/>
          <w:sz w:val="20"/>
          <w:szCs w:val="20"/>
        </w:rPr>
      </w:pPr>
      <w:r w:rsidRPr="002F0923">
        <w:rPr>
          <w:rFonts w:ascii="Times New Roman" w:eastAsia="Calibri" w:hAnsi="Times New Roman" w:cs="Times New Roman"/>
          <w:b/>
          <w:sz w:val="20"/>
          <w:szCs w:val="20"/>
        </w:rPr>
        <w:t>НАЗНАЧЕНИЕ ИНСТРУКЦИИ</w:t>
      </w:r>
    </w:p>
    <w:p w14:paraId="33B3613D"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Настоящая    ИНСТРУКЦИЯ    определяет    требования    по порядку   организации, соблюдению   и осуществлению   контрольно-пропускного    и ВНУТРИОБЪЕКТОВОГО    РЕЖИМА    на ТЕРРИТОРИЯХ и ОБЪЕКТАХ   ТОО «Энергосистема».</w:t>
      </w:r>
    </w:p>
    <w:p w14:paraId="03A6231A" w14:textId="77777777" w:rsidR="002F0923" w:rsidRPr="002F0923" w:rsidRDefault="002F0923" w:rsidP="002F0923">
      <w:pPr>
        <w:pStyle w:val="a8"/>
        <w:spacing w:after="0" w:line="240" w:lineRule="auto"/>
        <w:ind w:left="0"/>
        <w:jc w:val="both"/>
        <w:rPr>
          <w:rFonts w:ascii="Times New Roman" w:eastAsia="Calibri" w:hAnsi="Times New Roman" w:cs="Times New Roman"/>
          <w:sz w:val="20"/>
          <w:szCs w:val="20"/>
        </w:rPr>
      </w:pPr>
    </w:p>
    <w:p w14:paraId="179D49EE" w14:textId="77777777" w:rsidR="002F0923" w:rsidRPr="002F0923" w:rsidRDefault="002F0923" w:rsidP="002F0923">
      <w:pPr>
        <w:numPr>
          <w:ilvl w:val="0"/>
          <w:numId w:val="24"/>
        </w:numPr>
        <w:spacing w:after="0" w:line="240" w:lineRule="auto"/>
        <w:ind w:left="0" w:firstLine="0"/>
        <w:jc w:val="both"/>
        <w:rPr>
          <w:rFonts w:ascii="Times New Roman" w:eastAsia="Calibri" w:hAnsi="Times New Roman" w:cs="Times New Roman"/>
          <w:b/>
          <w:sz w:val="20"/>
          <w:szCs w:val="20"/>
        </w:rPr>
      </w:pPr>
      <w:r w:rsidRPr="002F0923">
        <w:rPr>
          <w:rFonts w:ascii="Times New Roman" w:eastAsia="Calibri" w:hAnsi="Times New Roman" w:cs="Times New Roman"/>
          <w:b/>
          <w:sz w:val="20"/>
          <w:szCs w:val="20"/>
        </w:rPr>
        <w:t>ОБЛАСТЬ   ПРИМЕНЕНИЯ ИНСТРУКЦИИ</w:t>
      </w:r>
    </w:p>
    <w:p w14:paraId="0829ECC2"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Действие ИНСТРУКЦИИ   распространяется   на все ТЕРРИТОРИИ и ОБЪЕКТЫ ЗАКАЗЧИКА.</w:t>
      </w:r>
    </w:p>
    <w:p w14:paraId="4B6C71EB"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ИНСТРУКЦИЯ обязательна   для исполнения всеми работниками ЗАКАЗЧИКА   и СОТРУНИКАМИ   ОХРАНЫ и распространяется на все СТРУКТУРНЫЕ ПОДРАЗДЕЛЕНИЯ, ТЕРРИТОРИИ и ОБЪЕКТЫ.</w:t>
      </w:r>
    </w:p>
    <w:p w14:paraId="1A5B1AFE" w14:textId="77777777" w:rsidR="002F0923" w:rsidRPr="002F0923" w:rsidRDefault="002F0923" w:rsidP="002F0923">
      <w:pPr>
        <w:pStyle w:val="a8"/>
        <w:spacing w:after="0" w:line="240" w:lineRule="auto"/>
        <w:ind w:left="0"/>
        <w:jc w:val="both"/>
        <w:rPr>
          <w:rFonts w:ascii="Times New Roman" w:eastAsia="Calibri" w:hAnsi="Times New Roman" w:cs="Times New Roman"/>
          <w:sz w:val="20"/>
          <w:szCs w:val="20"/>
        </w:rPr>
      </w:pPr>
    </w:p>
    <w:p w14:paraId="342734DA" w14:textId="77777777" w:rsidR="002F0923" w:rsidRPr="002F0923" w:rsidRDefault="002F0923" w:rsidP="002F0923">
      <w:pPr>
        <w:numPr>
          <w:ilvl w:val="0"/>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b/>
          <w:sz w:val="20"/>
          <w:szCs w:val="20"/>
        </w:rPr>
        <w:t>Понятия,  обозначения и  сокращения</w:t>
      </w:r>
      <w:r w:rsidRPr="002F0923">
        <w:rPr>
          <w:rFonts w:ascii="Times New Roman" w:eastAsia="Calibri" w:hAnsi="Times New Roman" w:cs="Times New Roman"/>
          <w:sz w:val="20"/>
          <w:szCs w:val="20"/>
        </w:rPr>
        <w:t>, используемые   в  настоящей  «ИНСТРУКЦИИ  по  соблюдению   контрольно-пропускного   и  внутриобъектового режима в  ТОО  «Энергосистема»» (далее по  тексту   ИНСТРУКЦИЯ).</w:t>
      </w:r>
    </w:p>
    <w:p w14:paraId="5F2359F9" w14:textId="059501E4"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ДОГОВОР – ДОГОВОР   об оказании   охранных услуг № ______ от  ________________г.</w:t>
      </w:r>
    </w:p>
    <w:p w14:paraId="6A3F89EF" w14:textId="77777777" w:rsidR="002F0923" w:rsidRPr="002F0923" w:rsidRDefault="002F0923" w:rsidP="002F0923">
      <w:pPr>
        <w:numPr>
          <w:ilvl w:val="0"/>
          <w:numId w:val="25"/>
        </w:numPr>
        <w:spacing w:after="0" w:line="240" w:lineRule="auto"/>
        <w:ind w:left="0" w:firstLine="0"/>
        <w:jc w:val="both"/>
        <w:rPr>
          <w:rFonts w:ascii="Times New Roman" w:hAnsi="Times New Roman" w:cs="Times New Roman"/>
          <w:bCs/>
          <w:sz w:val="20"/>
          <w:szCs w:val="20"/>
        </w:rPr>
      </w:pPr>
      <w:r w:rsidRPr="002F0923">
        <w:rPr>
          <w:rFonts w:ascii="Times New Roman" w:hAnsi="Times New Roman" w:cs="Times New Roman"/>
          <w:bCs/>
          <w:sz w:val="20"/>
          <w:szCs w:val="20"/>
        </w:rPr>
        <w:t xml:space="preserve">ТЕРРИТОРИЯ – </w:t>
      </w:r>
      <w:r w:rsidRPr="002F0923">
        <w:rPr>
          <w:rFonts w:ascii="Times New Roman" w:hAnsi="Times New Roman" w:cs="Times New Roman"/>
          <w:sz w:val="20"/>
          <w:szCs w:val="20"/>
        </w:rPr>
        <w:t xml:space="preserve">территория (земельный участок), где осуществляет свою деятельность, в том числе хозяйственную и производственную непосредственно ЗАКАЗЧИК и на которой ИСПОЛНИТЕЛЕМ  осуществляется весь комплекс охранных мероприятий, направленных на обеспечение сохранности имущества ЗАКАЗЧИКА, недопущения несанкционированного проникновения на охраняемые ИСПОЛНИТЕЛЕМ  ОБЪЕКТЫ ЗАКАЗЧИКА физических лиц, транспорта, контроль пропускного режима. </w:t>
      </w:r>
    </w:p>
    <w:p w14:paraId="229B85EB" w14:textId="77777777" w:rsidR="002F0923" w:rsidRPr="002F0923" w:rsidRDefault="002F0923" w:rsidP="002F0923">
      <w:pPr>
        <w:numPr>
          <w:ilvl w:val="0"/>
          <w:numId w:val="25"/>
        </w:numPr>
        <w:spacing w:after="0" w:line="240" w:lineRule="auto"/>
        <w:ind w:left="0" w:firstLine="0"/>
        <w:jc w:val="both"/>
        <w:rPr>
          <w:rFonts w:ascii="Times New Roman" w:hAnsi="Times New Roman" w:cs="Times New Roman"/>
          <w:bCs/>
          <w:sz w:val="20"/>
          <w:szCs w:val="20"/>
        </w:rPr>
      </w:pPr>
      <w:r w:rsidRPr="002F0923">
        <w:rPr>
          <w:rFonts w:ascii="Times New Roman" w:hAnsi="Times New Roman" w:cs="Times New Roman"/>
          <w:bCs/>
          <w:sz w:val="20"/>
          <w:szCs w:val="20"/>
        </w:rPr>
        <w:t xml:space="preserve">ОБЪЕКТ – </w:t>
      </w:r>
      <w:r w:rsidRPr="002F0923">
        <w:rPr>
          <w:rFonts w:ascii="Times New Roman" w:hAnsi="Times New Roman" w:cs="Times New Roman"/>
          <w:sz w:val="20"/>
          <w:szCs w:val="20"/>
        </w:rPr>
        <w:t>определенное приложением (ми) к настоящему ДОГОВОРУ отдельное здание, обособленное помещение, находящееся на ТЕРРИТОРИИ, часть ТЕРРИТОРИИ, являющаяся открытым складом,  в или на  котором находится имущество и материальные ценности ЗАКАЗЧИКА, охрану которого осуществляет ИСПОЛНИТЕЛЬ в соответствии с условиями настоящего ДОГОВОРА.</w:t>
      </w:r>
      <w:r w:rsidRPr="002F0923">
        <w:rPr>
          <w:rFonts w:ascii="Times New Roman" w:hAnsi="Times New Roman" w:cs="Times New Roman"/>
          <w:bCs/>
          <w:sz w:val="20"/>
          <w:szCs w:val="20"/>
        </w:rPr>
        <w:t xml:space="preserve"> </w:t>
      </w:r>
    </w:p>
    <w:p w14:paraId="436D5805"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ВНУТРИОБЪЕКТОВЫЙ РЕЖИМ – установленный   порядок  перемещения   материальных  ценностей   на ТЕРРИТОРИЯХ  и  ОБЪЕКТАХ, доступа и  пребывания работников   ЗАКАЗЧИКА,   а также   иных    лиц   на  охраняемых  ОБЪЕКТАХ и  ТЕРРИТОРИЯХ, исполнение    ими  установленного    внутреннего  распорядка и  правил,   а также   требований   иных   документов,  регламентирующих   порядок   охраны    имущества    на ТЕРРИТОРИЯХ   и  ОБЪЕКТАХ, контрольно-пропускного    и  ВНУТРИОБЪЕКТОВОГО  режима  в ТОО  «Энергосистема».</w:t>
      </w:r>
    </w:p>
    <w:p w14:paraId="54D694E0"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НАРУШЕНИЕ  ПРОПУСКНОГО   И   ВНУТРИОБЪЕКТЬОВОГО РЕЖИМА  - невыполнение  или  ненадлежащее   выполнение   работниками  ЗАКАЗЧИКА, иными  лицами   при  их   пребывании   на ТЕРРИТОРИЯХ  и  ОБЪЕКТАХ требований настоящей  ИНСТРУКЦИИ.</w:t>
      </w:r>
    </w:p>
    <w:p w14:paraId="471A4624"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МОЛ – материально-ответственное  лицо – лицо, определенное   руководителем  ЗАКАЗЧИКА   к приему, выдаче, хранению, перевозке товарно-материальных  ценностей, заполнению  и  выдаче материальных пропусков.</w:t>
      </w:r>
    </w:p>
    <w:p w14:paraId="5601BB14"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НК – накладная, документ, утвержденный Сторонами, дающий   право ввоза, вноса, вывоза, выноса товара материальных ценностей   на и с ТЕРРИТОРИЙ и ОБЪЕКТОВ.</w:t>
      </w:r>
    </w:p>
    <w:p w14:paraId="1B72CC9A"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ТРАНЗИТНЫЕ   МЦ – МЦ, перемещенные    на территорию структурного подразделения, но не предназначенные    для получения   в данном структурном подразделении.</w:t>
      </w:r>
    </w:p>
    <w:p w14:paraId="1E1FFDB9"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Пропуск   на временный   ввоз и вывоз   МЦ – пропуск на ТРАНЗИТНЫЕ МЦ.</w:t>
      </w:r>
    </w:p>
    <w:p w14:paraId="4C556A83"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ОХРАНА – весь комплекс  охранных  услуг, оказываемых    ЗАКАЗЧИКУ   по  ДОГОВОРУ.</w:t>
      </w:r>
    </w:p>
    <w:p w14:paraId="03E4084C"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КПП  - контрольно-пропускной   (проездной,  проходной)  пункт.</w:t>
      </w:r>
    </w:p>
    <w:p w14:paraId="5E1F03E1"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МЦ – материальные ценности.</w:t>
      </w:r>
    </w:p>
    <w:p w14:paraId="66E4B863"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ПРОПУСКНОЙ РЕЖИМ на контрольно-проходном пункте – установленный    порядок доступа (входа, выхода) работников    ЗАКАЗЧИКА, иных   лиц, проноса (вноса, выноса) ими   МЦ через КПП на и  с ТЕРРИТОРИЙ  и  ОБЪЕКТОВ.</w:t>
      </w:r>
    </w:p>
    <w:p w14:paraId="6F828C26"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ПРОПУСКНОЙ РЕЖИМ   на контрольно-проездном пункте – установленный порядок доступа (въезда) транспорта   ЗАКАЗЧИКА, иных   лиц, провоза (ввоза) вывоза  на нем  МЦ  через КПП на и  с  ТЕРРИТОРИЙ  и  ОБЪЕКТОВ.</w:t>
      </w:r>
    </w:p>
    <w:p w14:paraId="7E477401" w14:textId="77777777" w:rsidR="002F0923" w:rsidRPr="002F0923" w:rsidRDefault="002F0923" w:rsidP="002F0923">
      <w:pPr>
        <w:numPr>
          <w:ilvl w:val="0"/>
          <w:numId w:val="25"/>
        </w:numPr>
        <w:tabs>
          <w:tab w:val="num" w:pos="42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z w:val="20"/>
          <w:szCs w:val="20"/>
        </w:rPr>
        <w:t xml:space="preserve">СОТРУДНИК  ОХРАНЫ  ОБЪЕКТОБЪЕКТОБЪЕКТ </w:t>
      </w:r>
      <w:r w:rsidRPr="002F0923">
        <w:rPr>
          <w:rFonts w:ascii="Times New Roman" w:eastAsia="Calibri" w:hAnsi="Times New Roman" w:cs="Times New Roman"/>
          <w:bCs/>
          <w:sz w:val="20"/>
          <w:szCs w:val="20"/>
        </w:rPr>
        <w:t xml:space="preserve">работник ИСПОЛНИТЕЛЯ,  в том числе охранник, задействованный для охраны ОБЪЕКТОВ и (или) контролем за соблюдением пропускного  режима на ОБЪЕКТАХ и ТЕРРИТОРИЯХ ЗАКАЗЧИКА. </w:t>
      </w:r>
    </w:p>
    <w:p w14:paraId="163A4147"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ОРП – отдел  ЗАКАЗЧИКА   по работе с  персоналом.</w:t>
      </w:r>
    </w:p>
    <w:p w14:paraId="53E6FE75"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ОПС – охранно-пожарная  сигнализация.</w:t>
      </w:r>
    </w:p>
    <w:p w14:paraId="5FBCBB26" w14:textId="77777777" w:rsidR="002F0923" w:rsidRPr="002F0923" w:rsidRDefault="002F0923" w:rsidP="002F0923">
      <w:pPr>
        <w:numPr>
          <w:ilvl w:val="0"/>
          <w:numId w:val="25"/>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СКУД – электронная  система контроля   и  управления    доступа.</w:t>
      </w:r>
    </w:p>
    <w:p w14:paraId="6664892E" w14:textId="77777777" w:rsidR="002F0923" w:rsidRPr="002F0923" w:rsidRDefault="002F0923" w:rsidP="002F0923">
      <w:pPr>
        <w:spacing w:after="0" w:line="240" w:lineRule="auto"/>
        <w:jc w:val="both"/>
        <w:rPr>
          <w:rFonts w:ascii="Times New Roman" w:eastAsia="Calibri" w:hAnsi="Times New Roman" w:cs="Times New Roman"/>
          <w:sz w:val="20"/>
          <w:szCs w:val="20"/>
        </w:rPr>
      </w:pPr>
    </w:p>
    <w:p w14:paraId="39EF8486" w14:textId="77777777" w:rsidR="002F0923" w:rsidRPr="002F0923" w:rsidRDefault="002F0923" w:rsidP="002F0923">
      <w:pPr>
        <w:numPr>
          <w:ilvl w:val="0"/>
          <w:numId w:val="24"/>
        </w:numPr>
        <w:spacing w:after="0" w:line="240" w:lineRule="auto"/>
        <w:ind w:left="0" w:firstLine="0"/>
        <w:jc w:val="both"/>
        <w:rPr>
          <w:rFonts w:ascii="Times New Roman" w:eastAsia="Calibri" w:hAnsi="Times New Roman" w:cs="Times New Roman"/>
          <w:b/>
          <w:sz w:val="20"/>
          <w:szCs w:val="20"/>
        </w:rPr>
      </w:pPr>
      <w:r w:rsidRPr="002F0923">
        <w:rPr>
          <w:rFonts w:ascii="Times New Roman" w:eastAsia="Calibri" w:hAnsi="Times New Roman" w:cs="Times New Roman"/>
          <w:b/>
          <w:sz w:val="20"/>
          <w:szCs w:val="20"/>
        </w:rPr>
        <w:t>ОТВЕТСТВЕННОСТЬ СТОРОН</w:t>
      </w:r>
    </w:p>
    <w:p w14:paraId="34BBE837"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Стороны    настоящей   ИНСТРУКЦИИ  несут  ответственность   за   неисполнение    положений    настоящей   ИНСТРУКЦИИ  в  соответствии    с   условиями    ДОГОВОРА    и   действующим   законодательством    РК.</w:t>
      </w:r>
    </w:p>
    <w:p w14:paraId="27C85029" w14:textId="77777777" w:rsidR="002F0923" w:rsidRPr="002F0923" w:rsidRDefault="002F0923" w:rsidP="002F0923">
      <w:pPr>
        <w:pStyle w:val="a8"/>
        <w:spacing w:after="0" w:line="240" w:lineRule="auto"/>
        <w:ind w:left="0"/>
        <w:jc w:val="both"/>
        <w:rPr>
          <w:rFonts w:ascii="Times New Roman" w:eastAsia="Calibri" w:hAnsi="Times New Roman" w:cs="Times New Roman"/>
          <w:sz w:val="20"/>
          <w:szCs w:val="20"/>
        </w:rPr>
      </w:pPr>
    </w:p>
    <w:p w14:paraId="4AB807FD" w14:textId="77777777" w:rsidR="002F0923" w:rsidRPr="002F0923" w:rsidRDefault="002F0923" w:rsidP="002F0923">
      <w:pPr>
        <w:pStyle w:val="a8"/>
        <w:numPr>
          <w:ilvl w:val="0"/>
          <w:numId w:val="24"/>
        </w:numPr>
        <w:spacing w:after="0" w:line="240" w:lineRule="auto"/>
        <w:ind w:left="0" w:firstLine="0"/>
        <w:jc w:val="both"/>
        <w:rPr>
          <w:rFonts w:ascii="Times New Roman" w:eastAsia="Calibri" w:hAnsi="Times New Roman" w:cs="Times New Roman"/>
          <w:b/>
          <w:sz w:val="20"/>
          <w:szCs w:val="20"/>
        </w:rPr>
      </w:pPr>
      <w:r w:rsidRPr="002F0923">
        <w:rPr>
          <w:rFonts w:ascii="Times New Roman" w:eastAsia="Calibri" w:hAnsi="Times New Roman" w:cs="Times New Roman"/>
          <w:b/>
          <w:sz w:val="20"/>
          <w:szCs w:val="20"/>
        </w:rPr>
        <w:t>ПРОПУСКНОЙ РЕЖИМ  НА  КОНТРОЛЬНО-ПРОХОДНОМ  ПУНКТЕ</w:t>
      </w:r>
    </w:p>
    <w:p w14:paraId="11175F9C"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Документом,  дающим  право  доступа (входа и  выхода) через  КПП  и с ТЕРРИТОРИИ  и  ОБЪЕКТОВ,  пребывания  на ТЕРРИТОРИЯХ  и  ОБЪЕКТАХ работников  ЗАКАЗЧИКА  является   личный  пропуск  установленного   образца, для иных  лиц – разовый  или  временный  пропуск ПОСЕТИТЕЛЯ, установленного   образца.</w:t>
      </w:r>
    </w:p>
    <w:p w14:paraId="48BBB053"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lastRenderedPageBreak/>
        <w:t>Для   доступа  (входа и выхода)  на и  с ТЕРРИТОРИЙ,  ОБЪЕКТОВ  существуют   следующие виды   личных пропусков:</w:t>
      </w:r>
    </w:p>
    <w:p w14:paraId="63683305" w14:textId="77777777" w:rsidR="002F0923" w:rsidRPr="002F0923" w:rsidRDefault="002F0923" w:rsidP="002F0923">
      <w:pPr>
        <w:pStyle w:val="a8"/>
        <w:numPr>
          <w:ilvl w:val="0"/>
          <w:numId w:val="26"/>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Постоянный    личный  пропуск  выполняется    на  бумажном   носителе,  выдается    только  работникам   ЗАКАЗЧИКА отделом  по работе    с персоналом  и  предоставляет    его  владельцу  право    доступа на ТЕРРИТОРИИ  и ОБЪЕКТЫ, ОБЪЕКТ кроме ОБЪЕКТА здания управления ТОО «Энергосистема»;  действителен при наличии печати ОРП,  подписи  начальника  ОРП  и имеет  силу    в   течение    указанного в  нем  срока;</w:t>
      </w:r>
    </w:p>
    <w:p w14:paraId="2F7A42F9" w14:textId="77777777" w:rsidR="002F0923" w:rsidRPr="002F0923" w:rsidRDefault="002F0923" w:rsidP="002F0923">
      <w:pPr>
        <w:pStyle w:val="a8"/>
        <w:numPr>
          <w:ilvl w:val="0"/>
          <w:numId w:val="26"/>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Магнитная  пластиковая  карта  СКУД   выдается   работникам  ЗАКАЗЧИКА   начальником  отдела  вычислительной   техники  ЗАКАЗЧИКА  и предоставляет   ее владельцу право   доступа    на  ОБЪЕКТ   «здание управления ТОО «Энергосистема»  при  наличии     личного   пропуска    постоянного   на  бумажном    носителе.  При  увольнении    работника    ЗАКАЗЧИКА    личная   карта   СКУД  сдается    лицу,  выдавшему   ее.</w:t>
      </w:r>
    </w:p>
    <w:p w14:paraId="0068237A"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Для   доступа   на  ОБЪЕКТ    «здание управления                                                 ТОО «Энергосистема» посетителей и работников   других структурных  подразделений, СОТРУДНИКОМ ОХРАНЫ   выдается разовый, временный пропуск «Пластиковая  карта   ПОСЕТИТЕЛЯ».  По окончанию  визита     пластиковая    карта  изымается   СОТРУДНИКОМ ОХРАНЫ на    КПП при  выходе.</w:t>
      </w:r>
    </w:p>
    <w:p w14:paraId="3625AAB4"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Временный  личный  пропуск  выполняется    на  бумажном   носителе,  выдается в  бюро   пропусков, лицам,  прибывшим в  командировку; основанием  для  выдачи  временного  пропуска  является   служебная  записка   руководителя  структурного   подразделения,  на  имя   первого  руководителя   ЗАКАЗЧИКА   с  его    разрешающей    визой;  временный   пропуск сдается    его  владельцем    в  бюро пропусков  по окончании  командировки;  действителен  при наличии    печати,    подписи  начальника   команды  _______________________   или  начальника  бюро  пропусков.</w:t>
      </w:r>
    </w:p>
    <w:p w14:paraId="5E129BC0"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Разовый пропуск   выполняется   на  бумажном   носителе    и  предназначается  для  обеспечения   доступа   посетителей   на  ТЕРРИТОРИИ  и  ОБЪЕКТЫ ,   действителен    только  на  день  выдачи   и  выдается    по устному   согласованию    с  руководителем    посещаемого   СТРУКТУНОГО  ПОДРАЗДЕЛЕНИЯ.</w:t>
      </w:r>
    </w:p>
    <w:p w14:paraId="0AEDED3E"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Для   доступа    посетителей    на   ОБЪЕКТЫ   «Здание управления ТОО «Энергосистема»,  «ЦЕНТРАЛЬНЫЙ  СКЛАД»  разовый</w:t>
      </w:r>
      <w:r w:rsidRPr="002F0923">
        <w:rPr>
          <w:rFonts w:ascii="Times New Roman" w:eastAsia="Calibri" w:hAnsi="Times New Roman" w:cs="Times New Roman"/>
          <w:sz w:val="20"/>
          <w:szCs w:val="20"/>
        </w:rPr>
        <w:tab/>
        <w:t xml:space="preserve">    пропуск    выписывается   в  бюро  пропусков    ТОО  по  удостоверению   личности   посетителя;</w:t>
      </w:r>
    </w:p>
    <w:p w14:paraId="64B32ADA"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Для   доступа   на  ОБЪЕКТЫ   «РПБ» и  «АУГЭС» разовый  пропуск выдается    сотрудником    охраны    на  КПП  по  удостоверению  личности   посетителя;</w:t>
      </w:r>
    </w:p>
    <w:p w14:paraId="487FEA66"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hAnsi="Times New Roman" w:cs="Times New Roman"/>
          <w:sz w:val="20"/>
          <w:szCs w:val="20"/>
        </w:rPr>
        <w:t>Допуск посетителей на ТЕРРИТОРИИ и ОБЪЕКТЫ ЗАКАЗЧИКА осуществляется по разовым пропускам. Разовый пропуск выдаётся посетителю после обращения в бюро пропусков руководителя или специалиста структурного подразделения предприятия, к которому прибыл посетитель. Право на приём посетителей имеют руководители предприятия, руководители структурных подразделений и специалисты отделов управления предприятия, которые по завершению приёма посетителя указывают на обороте разового пропуска время окончания приёма. Разовый пропуск выписывается по документу, удостоверяющему личность посетителя. Выписку, учёт, изъятие временных пропусков производит уполномоченный работник Ф</w:t>
      </w:r>
      <w:r w:rsidR="008A4C52">
        <w:rPr>
          <w:rFonts w:ascii="Times New Roman" w:hAnsi="Times New Roman" w:cs="Times New Roman"/>
          <w:sz w:val="20"/>
          <w:szCs w:val="20"/>
        </w:rPr>
        <w:t>____________</w:t>
      </w:r>
      <w:r w:rsidRPr="002F0923">
        <w:rPr>
          <w:rFonts w:ascii="Times New Roman" w:hAnsi="Times New Roman" w:cs="Times New Roman"/>
          <w:sz w:val="20"/>
          <w:szCs w:val="20"/>
        </w:rPr>
        <w:t xml:space="preserve"> - контролёр бюро пропусков, либо сотрудник охраны на КПП. Ответственность за дальнейшие действия посетителя в период его пребывания на ТЕРРИТОРИЯХ и ОБЪЕКТАХ ЗАКАЗЧИКА несёт посещаемое лицо, к которому прибыл посетитель.</w:t>
      </w:r>
    </w:p>
    <w:p w14:paraId="6E5038E6"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Владелец личного пропуска    обязан:</w:t>
      </w:r>
    </w:p>
    <w:p w14:paraId="16A3B456"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бережно  хранить  пропуск, не передавать    другим  лицам, кроме    СОТРУДНИКОВ ОХРАНЫ   для   проверки;</w:t>
      </w:r>
    </w:p>
    <w:p w14:paraId="214A068F"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проходить  на территорию   ЗАКАЗЧИКА   только    через КПП;</w:t>
      </w:r>
    </w:p>
    <w:p w14:paraId="2FEA6215"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прохождении   через КПП  предъявлять  личный  пропуск  и  документы  на проносимые  предметы;</w:t>
      </w:r>
    </w:p>
    <w:p w14:paraId="4DC19A11"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предоставлять для  досмотра  СОТРУДНИКАМ ОХРАНЫ    ручную  кладь, проносимые  через  КПП  предметы;</w:t>
      </w:r>
    </w:p>
    <w:p w14:paraId="1740613C"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отвечать  СОТРУДНИКУ ОХРАНЫ на  КПП  на все вопросы  , касающиеся   исполнения   требований   настоящей ИНСТРУКЦИИ, и  проходить    через   КПП   только   после его   разрешения;</w:t>
      </w:r>
    </w:p>
    <w:p w14:paraId="1BDEF338"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обнаружении   СОТРУДНИКА ОХРАНЫ    каких-либо предметов, запрещенных  для  свободного  проноса, либо   иных нарушений пропускного  режима, выполнить    все  требования  СОТРУДНИКА ОХРАНЫ,  необходимые   для    выяснения    обстоятельств   нарушения   пропускного    режима;</w:t>
      </w:r>
    </w:p>
    <w:p w14:paraId="53257C91"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своевременно   продлевать  пропуск;</w:t>
      </w:r>
    </w:p>
    <w:p w14:paraId="60289C9E"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увольнении   сдать   пропуск   в ОРП;</w:t>
      </w:r>
    </w:p>
    <w:p w14:paraId="110D405A"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повреждении   в пропуске  фотографии, печати,  текста  обратиться в  ОРП для   замены пропуска;</w:t>
      </w:r>
    </w:p>
    <w:p w14:paraId="446A8633" w14:textId="77777777" w:rsidR="002F0923" w:rsidRPr="002F0923" w:rsidRDefault="002F0923" w:rsidP="002F0923">
      <w:pPr>
        <w:pStyle w:val="a8"/>
        <w:numPr>
          <w:ilvl w:val="0"/>
          <w:numId w:val="27"/>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прохождении   через КПП    быть  взаимно    вежливым  с СОТРУДНИКАМИ ОХРАНЫ;</w:t>
      </w:r>
    </w:p>
    <w:p w14:paraId="45AB33A2"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В случае  утраты    личного пропуска   работник обязан:</w:t>
      </w:r>
    </w:p>
    <w:p w14:paraId="53E8B746" w14:textId="77777777" w:rsidR="002F0923" w:rsidRPr="002F0923" w:rsidRDefault="002F0923" w:rsidP="002F0923">
      <w:pPr>
        <w:pStyle w:val="a8"/>
        <w:numPr>
          <w:ilvl w:val="0"/>
          <w:numId w:val="28"/>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сдать в  ОРП    две фотографии   3х4;</w:t>
      </w:r>
    </w:p>
    <w:p w14:paraId="21CBE813" w14:textId="77777777" w:rsidR="002F0923" w:rsidRPr="002F0923" w:rsidRDefault="002F0923" w:rsidP="002F0923">
      <w:pPr>
        <w:pStyle w:val="a8"/>
        <w:numPr>
          <w:ilvl w:val="0"/>
          <w:numId w:val="28"/>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оплатить  стоимость    нового пропуска;</w:t>
      </w:r>
    </w:p>
    <w:p w14:paraId="2692ED1B" w14:textId="77777777" w:rsidR="002F0923" w:rsidRPr="002F0923" w:rsidRDefault="002F0923" w:rsidP="002F0923">
      <w:pPr>
        <w:pStyle w:val="a8"/>
        <w:numPr>
          <w:ilvl w:val="0"/>
          <w:numId w:val="28"/>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представить  в ОРП   письменное объяснение  обстоятельств    утраты   пропуска;</w:t>
      </w:r>
    </w:p>
    <w:p w14:paraId="6D9EF43B"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В случае утери  работником  ЗАКАЗЧИКА     личного пропуска    вопрос    об  их допуске    на территорию     в   выходные,  праздничные   дней, вечернее   или  ночное время, решается     руководителем  структурного подразделения ЗАКАЗЧИКА.  В соответствии   с  принятым   руководителем    СТРУКТУРНОГО ПОДРАЗДЕЛЕНИЯ   решением,  заявка   направляется начальнику   караула (начальнику   команды)  для  допуска работника  на  рабочее место.</w:t>
      </w:r>
    </w:p>
    <w:p w14:paraId="060C69F5"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переводе  из одного  СТРУКТУРНОГО ПОДРАЗДЕЛЕНИЯ   в  другое,   смене  должности, владелец   личного пропуска в трехдневный срок обязан   обменять  пропуск    на новый,  согласно   требований   настоящей   ИНСТРУКЦИИ.</w:t>
      </w:r>
    </w:p>
    <w:p w14:paraId="25498C7C" w14:textId="77777777" w:rsidR="002F0923" w:rsidRPr="002F0923" w:rsidRDefault="002F0923" w:rsidP="002F0923">
      <w:pPr>
        <w:pStyle w:val="a8"/>
        <w:numPr>
          <w:ilvl w:val="2"/>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Просроченный    или  пришедший    в негодность  пропуск  для  прохода, проезда через  КПП является   недействительным  и  изымается   СОТРУДНИКАМИ ОХРАНЫ. Замена   пропуска производится  на  основании   письменной заявки  руководителя  СТРУКТУРНОГО ПОДРАЗДЕЛЕНИЯ.5.8.  Делегации,   экскурсии допускаются   СОТРУДНИКАМИ ОХРАНЫ  на ТЕРРИТОРИИ   и  ОБЪЕКТЫ только  с  разрешения    первого руководителя   ЗАКАЗЧИКА.</w:t>
      </w:r>
    </w:p>
    <w:p w14:paraId="119F3888"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прохождении   через  КПП   СОТРУДНИКИ ОХРАНЫ  обеспечивают:</w:t>
      </w:r>
    </w:p>
    <w:p w14:paraId="244877D3" w14:textId="77777777" w:rsidR="002F0923" w:rsidRPr="002F0923" w:rsidRDefault="002F0923" w:rsidP="002F0923">
      <w:pPr>
        <w:numPr>
          <w:ilvl w:val="0"/>
          <w:numId w:val="17"/>
        </w:numPr>
        <w:tabs>
          <w:tab w:val="clear" w:pos="720"/>
          <w:tab w:val="num" w:pos="993"/>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проноса   на ТЕРРИТОРИИ  и  ОБЪЕКТЫ  ЗАКАЗЧИКА  холодного,  огнестрельного, газового  оружия,  боеприпасов,  взрывчатых,  ядовитых,  отравляющих  легковоспламеняющихся   веществ;</w:t>
      </w:r>
    </w:p>
    <w:p w14:paraId="0B2998E5" w14:textId="77777777" w:rsidR="002F0923" w:rsidRPr="002F0923" w:rsidRDefault="002F0923" w:rsidP="002F0923">
      <w:pPr>
        <w:numPr>
          <w:ilvl w:val="0"/>
          <w:numId w:val="17"/>
        </w:numPr>
        <w:tabs>
          <w:tab w:val="clear" w:pos="720"/>
          <w:tab w:val="num" w:pos="993"/>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lastRenderedPageBreak/>
        <w:t>не допущение   проноса  фото-,  кино-,  видео-, радио-аппаратуры,  биноклей,  аудио  и  видеокассет, дискет,  компакт-дисков,  жестких дисков, литературы  и  других предметов,  не   связанных   с  производственной   деятельностью  ЗАКАЗЧИКА,  фотографирования,  кино-видеосъемки,  зарисовки  ОБЪЕКТОВ  ЗАКАЗЧИКА без письменного разрешения   первого руководителя ЗАКАЗЧИКА;</w:t>
      </w:r>
    </w:p>
    <w:p w14:paraId="55DB485B" w14:textId="77777777" w:rsidR="002F0923" w:rsidRPr="002F0923" w:rsidRDefault="002F0923" w:rsidP="002F0923">
      <w:pPr>
        <w:numPr>
          <w:ilvl w:val="0"/>
          <w:numId w:val="17"/>
        </w:numPr>
        <w:tabs>
          <w:tab w:val="clear" w:pos="720"/>
          <w:tab w:val="num" w:pos="993"/>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прохождения   лицам   в состоянии   алкогольного   и  наркотического   опьянения,  проноса я    спиртных  напитков,  наркотических,  психотропных  веществ  на ТЕРРИТОРИЮ  ЗАКАЗЧИКА;</w:t>
      </w:r>
    </w:p>
    <w:p w14:paraId="5873A99E" w14:textId="77777777" w:rsidR="002F0923" w:rsidRPr="002F0923" w:rsidRDefault="002F0923" w:rsidP="002F0923">
      <w:pPr>
        <w:numPr>
          <w:ilvl w:val="0"/>
          <w:numId w:val="17"/>
        </w:numPr>
        <w:tabs>
          <w:tab w:val="clear" w:pos="720"/>
          <w:tab w:val="num" w:pos="993"/>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проноса  и  выноса   материальные  ценности  без накладной, оформленной в соответствии с Приложением к настоящей ИНСТРУКЦИИ;</w:t>
      </w:r>
    </w:p>
    <w:p w14:paraId="683EF514" w14:textId="77777777" w:rsidR="002F0923" w:rsidRPr="002F0923" w:rsidRDefault="002F0923" w:rsidP="002F0923">
      <w:pPr>
        <w:numPr>
          <w:ilvl w:val="0"/>
          <w:numId w:val="17"/>
        </w:numPr>
        <w:tabs>
          <w:tab w:val="clear" w:pos="720"/>
          <w:tab w:val="num" w:pos="0"/>
          <w:tab w:val="num" w:pos="648"/>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прохождения по чужим, поддельным, просроченным, испорченным пропускам;</w:t>
      </w:r>
    </w:p>
    <w:p w14:paraId="524CE292" w14:textId="77777777" w:rsidR="002F0923" w:rsidRPr="002F0923" w:rsidRDefault="002F0923" w:rsidP="002F0923">
      <w:pPr>
        <w:numPr>
          <w:ilvl w:val="0"/>
          <w:numId w:val="17"/>
        </w:numPr>
        <w:tabs>
          <w:tab w:val="clear" w:pos="720"/>
          <w:tab w:val="num" w:pos="0"/>
          <w:tab w:val="num" w:pos="648"/>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проноса на ремонт, изготовление в цехах (мастерских) ЗАКАЗЧИКА и вынос предметов хозяйственно-бытового или иного назначения;</w:t>
      </w:r>
    </w:p>
    <w:p w14:paraId="6A9CE0DD" w14:textId="77777777" w:rsidR="002F0923" w:rsidRPr="002F0923" w:rsidRDefault="002F0923" w:rsidP="002F0923">
      <w:pPr>
        <w:numPr>
          <w:ilvl w:val="0"/>
          <w:numId w:val="17"/>
        </w:numPr>
        <w:tabs>
          <w:tab w:val="clear" w:pos="720"/>
          <w:tab w:val="num" w:pos="0"/>
          <w:tab w:val="num" w:pos="648"/>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прохождения людей  через автотранспортные  КПП, не предназначенные для прохода людей и другие места;</w:t>
      </w:r>
    </w:p>
    <w:p w14:paraId="1F6B78B8" w14:textId="77777777" w:rsidR="002F0923" w:rsidRPr="002F0923" w:rsidRDefault="002F0923" w:rsidP="002F0923">
      <w:pPr>
        <w:numPr>
          <w:ilvl w:val="0"/>
          <w:numId w:val="17"/>
        </w:numPr>
        <w:tabs>
          <w:tab w:val="clear" w:pos="720"/>
          <w:tab w:val="num" w:pos="0"/>
          <w:tab w:val="num" w:pos="648"/>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не допущение въезда на территорию ОБЪЕКТОВ и ТЕРРИТОРИЙ ЗАКАЗЧИКА на личном транспорте.</w:t>
      </w:r>
    </w:p>
    <w:p w14:paraId="7902FD09" w14:textId="77777777" w:rsidR="002F0923" w:rsidRPr="002F0923" w:rsidRDefault="002F0923" w:rsidP="002F0923">
      <w:pPr>
        <w:numPr>
          <w:ilvl w:val="0"/>
          <w:numId w:val="17"/>
        </w:numPr>
        <w:tabs>
          <w:tab w:val="clear" w:pos="720"/>
          <w:tab w:val="num" w:pos="0"/>
          <w:tab w:val="num" w:pos="648"/>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контроль над своевременным  прибытием/убытием работников ЗАКАЗЧИКА  на/с  рабочее (-его)  место (-а).</w:t>
      </w:r>
    </w:p>
    <w:p w14:paraId="02B24C71" w14:textId="77777777" w:rsidR="002F0923" w:rsidRPr="002F0923" w:rsidRDefault="002F0923" w:rsidP="002F0923">
      <w:pPr>
        <w:pStyle w:val="a8"/>
        <w:numPr>
          <w:ilvl w:val="1"/>
          <w:numId w:val="24"/>
        </w:numPr>
        <w:tabs>
          <w:tab w:val="num" w:pos="2700"/>
          <w:tab w:val="left" w:pos="11340"/>
        </w:tabs>
        <w:spacing w:after="0" w:line="259"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При следовании через КПП разрешается выносить:</w:t>
      </w:r>
    </w:p>
    <w:p w14:paraId="0D2B3C6F" w14:textId="77777777" w:rsidR="002F0923" w:rsidRPr="002F0923" w:rsidRDefault="002F0923" w:rsidP="002F0923">
      <w:pPr>
        <w:numPr>
          <w:ilvl w:val="0"/>
          <w:numId w:val="18"/>
        </w:numPr>
        <w:tabs>
          <w:tab w:val="clear" w:pos="720"/>
          <w:tab w:val="num" w:pos="0"/>
          <w:tab w:val="num" w:pos="993"/>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продовольственные товары, приобретённые в столовой (буфете).</w:t>
      </w:r>
    </w:p>
    <w:p w14:paraId="4EBA1656" w14:textId="77777777" w:rsidR="002F0923" w:rsidRPr="002F0923" w:rsidRDefault="002F0923" w:rsidP="002F0923">
      <w:pPr>
        <w:tabs>
          <w:tab w:val="left" w:pos="11340"/>
        </w:tabs>
        <w:spacing w:after="0" w:line="240" w:lineRule="auto"/>
        <w:jc w:val="both"/>
        <w:rPr>
          <w:rFonts w:ascii="Times New Roman" w:eastAsia="Calibri" w:hAnsi="Times New Roman" w:cs="Times New Roman"/>
          <w:sz w:val="20"/>
          <w:szCs w:val="20"/>
        </w:rPr>
      </w:pPr>
    </w:p>
    <w:p w14:paraId="53F7D1ED" w14:textId="77777777" w:rsidR="002F0923" w:rsidRPr="002F0923" w:rsidRDefault="002F0923" w:rsidP="002F0923">
      <w:pPr>
        <w:pStyle w:val="a8"/>
        <w:keepNext/>
        <w:keepLines/>
        <w:numPr>
          <w:ilvl w:val="0"/>
          <w:numId w:val="24"/>
        </w:numPr>
        <w:tabs>
          <w:tab w:val="num" w:pos="0"/>
        </w:tabs>
        <w:spacing w:after="0" w:line="240" w:lineRule="auto"/>
        <w:ind w:left="0" w:firstLine="0"/>
        <w:jc w:val="both"/>
        <w:outlineLvl w:val="6"/>
        <w:rPr>
          <w:rFonts w:ascii="Times New Roman" w:eastAsia="Times New Roman" w:hAnsi="Times New Roman" w:cs="Times New Roman"/>
          <w:b/>
          <w:iCs/>
          <w:color w:val="1F3763"/>
          <w:sz w:val="20"/>
          <w:szCs w:val="20"/>
        </w:rPr>
      </w:pPr>
      <w:r w:rsidRPr="002F0923">
        <w:rPr>
          <w:rFonts w:ascii="Times New Roman" w:eastAsia="Times New Roman" w:hAnsi="Times New Roman" w:cs="Times New Roman"/>
          <w:b/>
          <w:iCs/>
          <w:color w:val="1F3763"/>
          <w:sz w:val="20"/>
          <w:szCs w:val="20"/>
        </w:rPr>
        <w:t>ПРОПУСКНОЙ РЕЖИМ НА КОНТРОЛЬНО-ПРОЕЗДНОМ ПУНКТЕ</w:t>
      </w:r>
    </w:p>
    <w:p w14:paraId="653D42D8" w14:textId="77777777" w:rsidR="002F0923" w:rsidRPr="002F0923" w:rsidRDefault="002F0923" w:rsidP="002F0923">
      <w:pPr>
        <w:pStyle w:val="a8"/>
        <w:numPr>
          <w:ilvl w:val="1"/>
          <w:numId w:val="24"/>
        </w:numPr>
        <w:tabs>
          <w:tab w:val="num" w:pos="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Для осуществления контроля въезда и выезда транспорта на ТЕРРИТОРИЮ, на определенных местах доступа оборудуются  контрольно-проездные пункты (КПП) с проездными воротами, терминалами.</w:t>
      </w:r>
    </w:p>
    <w:p w14:paraId="7A3A38D3" w14:textId="77777777" w:rsidR="002F0923" w:rsidRPr="002F0923" w:rsidRDefault="002F0923" w:rsidP="002F0923">
      <w:pPr>
        <w:pStyle w:val="a8"/>
        <w:numPr>
          <w:ilvl w:val="1"/>
          <w:numId w:val="24"/>
        </w:numPr>
        <w:tabs>
          <w:tab w:val="num" w:pos="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Проездные ворота (шлагбаум) на КПП должны быть постоянно закрыты.  Ворота (шлагбаум) открываются сотрудниками охраны  только после досмотра транспорта. </w:t>
      </w:r>
    </w:p>
    <w:p w14:paraId="26A2E71F" w14:textId="77777777" w:rsidR="002F0923" w:rsidRPr="002F0923" w:rsidRDefault="002F0923" w:rsidP="002F0923">
      <w:pPr>
        <w:pStyle w:val="a8"/>
        <w:numPr>
          <w:ilvl w:val="1"/>
          <w:numId w:val="24"/>
        </w:numPr>
        <w:tabs>
          <w:tab w:val="num" w:pos="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bCs/>
          <w:sz w:val="20"/>
          <w:szCs w:val="20"/>
        </w:rPr>
        <w:t xml:space="preserve">При пожарах, аварии и других чрезвычайных ситуациях спец. машины (пожарные, аварийные, медицинские) должны проезжать через КПП с включенными проблесковыми маячками.  Автомашины первого руководителя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не досматриваются, если в них присутствуют указанное лицо. При его отсутствии СОТРУДНИКИ ОХРАНЫ досмотр транспортного средства осуществляют на общих основаниях</w:t>
      </w:r>
      <w:r w:rsidRPr="002F0923">
        <w:rPr>
          <w:rFonts w:ascii="Times New Roman" w:eastAsia="Calibri" w:hAnsi="Times New Roman" w:cs="Times New Roman"/>
          <w:sz w:val="20"/>
          <w:szCs w:val="20"/>
        </w:rPr>
        <w:t xml:space="preserve">. </w:t>
      </w:r>
    </w:p>
    <w:p w14:paraId="52895C77"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Допуск транспорта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на ТЕРРИТОРИИ и ОБЪЕКТЫ для завоза и вывоза МЦ осуществляется СОТРУДНИКАМИ ОХРАНЫ по предъявлению путевого листа,  личных  пропусков  водителя и сопровождающих лиц, а также накладной.</w:t>
      </w:r>
    </w:p>
    <w:p w14:paraId="7AAD10A7"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Допуск транспорта сторонних организаций и лиц на ТЕРРИТОРИЮ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 xml:space="preserve">осуществляется СОТРУДНИКАМИ ОХРАНЫ по предъявлению служебной записки с разрешительной подписью первого руководителя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или РУКОВОДИТЕЛЯ СТРУКТУРНОГО ПОДРАЗЛЕЛЕНИЯ с выпиской разового пропуска на транспорт в бюро пропусков.</w:t>
      </w:r>
    </w:p>
    <w:p w14:paraId="5C64C530"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Допуск личного транспорта работников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 xml:space="preserve">на ТЕРРИТОРИЮ категорически запрещен. </w:t>
      </w:r>
    </w:p>
    <w:p w14:paraId="20ED9948"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Для прохождения контроля (досмотра) любого (в том числе дежурного) автотранспорта </w:t>
      </w:r>
      <w:r w:rsidRPr="002F0923">
        <w:rPr>
          <w:rFonts w:ascii="Times New Roman" w:eastAsia="Calibri" w:hAnsi="Times New Roman" w:cs="Times New Roman"/>
          <w:sz w:val="20"/>
          <w:szCs w:val="20"/>
        </w:rPr>
        <w:t xml:space="preserve">ЗАКАЗЧИКА </w:t>
      </w:r>
      <w:r w:rsidRPr="002F0923">
        <w:rPr>
          <w:rFonts w:ascii="Times New Roman" w:eastAsia="Calibri" w:hAnsi="Times New Roman" w:cs="Times New Roman"/>
          <w:bCs/>
          <w:sz w:val="20"/>
          <w:szCs w:val="20"/>
        </w:rPr>
        <w:t>на КПП, пассажиры обязаны выйти из автотранспортного средства и пройти через контрольно-проходной пункт на общих основаниях.</w:t>
      </w:r>
    </w:p>
    <w:p w14:paraId="561E26A3" w14:textId="77777777" w:rsidR="002F0923" w:rsidRPr="002F0923" w:rsidRDefault="002F0923" w:rsidP="002F0923">
      <w:pPr>
        <w:pStyle w:val="a8"/>
        <w:numPr>
          <w:ilvl w:val="1"/>
          <w:numId w:val="24"/>
        </w:numPr>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Для прохождения  контроля на КПП водитель автотранспортного средства обязан:</w:t>
      </w:r>
    </w:p>
    <w:p w14:paraId="5DBD1FFE" w14:textId="77777777" w:rsidR="002F0923" w:rsidRPr="002F0923" w:rsidRDefault="002F0923" w:rsidP="002F0923">
      <w:pPr>
        <w:numPr>
          <w:ilvl w:val="0"/>
          <w:numId w:val="11"/>
        </w:numPr>
        <w:tabs>
          <w:tab w:val="num" w:pos="660"/>
          <w:tab w:val="left" w:pos="851"/>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pacing w:val="-11"/>
          <w:sz w:val="20"/>
          <w:szCs w:val="20"/>
        </w:rPr>
        <w:t xml:space="preserve">заглушить двигатель и </w:t>
      </w:r>
      <w:r w:rsidRPr="002F0923">
        <w:rPr>
          <w:rFonts w:ascii="Times New Roman" w:eastAsia="Calibri" w:hAnsi="Times New Roman" w:cs="Times New Roman"/>
          <w:spacing w:val="-9"/>
          <w:sz w:val="20"/>
          <w:szCs w:val="20"/>
        </w:rPr>
        <w:t>выйти из машины;</w:t>
      </w:r>
    </w:p>
    <w:p w14:paraId="3B8138E0" w14:textId="77777777" w:rsidR="002F0923" w:rsidRPr="002F0923" w:rsidRDefault="002F0923" w:rsidP="002F0923">
      <w:pPr>
        <w:numPr>
          <w:ilvl w:val="0"/>
          <w:numId w:val="11"/>
        </w:numPr>
        <w:tabs>
          <w:tab w:val="num" w:pos="660"/>
          <w:tab w:val="left" w:pos="851"/>
          <w:tab w:val="left" w:pos="1134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pacing w:val="-9"/>
          <w:sz w:val="20"/>
          <w:szCs w:val="20"/>
        </w:rPr>
        <w:t>поднять сиденья, капот, багажник, открыть ящик для инструментов</w:t>
      </w:r>
      <w:r w:rsidRPr="002F0923">
        <w:rPr>
          <w:rFonts w:ascii="Times New Roman" w:eastAsia="Calibri" w:hAnsi="Times New Roman" w:cs="Times New Roman"/>
          <w:bCs/>
          <w:spacing w:val="-9"/>
          <w:sz w:val="20"/>
          <w:szCs w:val="20"/>
        </w:rPr>
        <w:t>;</w:t>
      </w:r>
    </w:p>
    <w:p w14:paraId="676FCEE7" w14:textId="77777777" w:rsidR="002F0923" w:rsidRPr="002F0923" w:rsidRDefault="002F0923" w:rsidP="002F0923">
      <w:pPr>
        <w:pStyle w:val="a8"/>
        <w:numPr>
          <w:ilvl w:val="2"/>
          <w:numId w:val="24"/>
        </w:numPr>
        <w:tabs>
          <w:tab w:val="left" w:pos="851"/>
          <w:tab w:val="left" w:pos="11340"/>
        </w:tabs>
        <w:spacing w:after="0" w:line="259"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pacing w:val="-9"/>
          <w:sz w:val="20"/>
          <w:szCs w:val="20"/>
        </w:rPr>
        <w:t>СОТРУДНИК ОХРАНЫ на КПП обязан проверить наличие:</w:t>
      </w:r>
    </w:p>
    <w:p w14:paraId="4761527A" w14:textId="77777777" w:rsidR="002F0923" w:rsidRPr="002F0923" w:rsidRDefault="002F0923" w:rsidP="002F0923">
      <w:pPr>
        <w:numPr>
          <w:ilvl w:val="0"/>
          <w:numId w:val="11"/>
        </w:numPr>
        <w:tabs>
          <w:tab w:val="num" w:pos="660"/>
          <w:tab w:val="left" w:pos="851"/>
          <w:tab w:val="left" w:pos="1134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pacing w:val="-5"/>
          <w:sz w:val="20"/>
          <w:szCs w:val="20"/>
        </w:rPr>
        <w:t>личного пропуска с вкладышем (описью личного инструмента);</w:t>
      </w:r>
    </w:p>
    <w:p w14:paraId="7BA5F4FF" w14:textId="77777777" w:rsidR="002F0923" w:rsidRPr="002F0923" w:rsidRDefault="002F0923" w:rsidP="002F0923">
      <w:pPr>
        <w:numPr>
          <w:ilvl w:val="0"/>
          <w:numId w:val="11"/>
        </w:numPr>
        <w:tabs>
          <w:tab w:val="num" w:pos="660"/>
          <w:tab w:val="left" w:pos="851"/>
          <w:tab w:val="left" w:pos="1134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pacing w:val="-5"/>
          <w:sz w:val="20"/>
          <w:szCs w:val="20"/>
        </w:rPr>
        <w:t xml:space="preserve">путевого листа, </w:t>
      </w:r>
      <w:r w:rsidRPr="002F0923">
        <w:rPr>
          <w:rFonts w:ascii="Times New Roman" w:eastAsia="Calibri" w:hAnsi="Times New Roman" w:cs="Times New Roman"/>
          <w:spacing w:val="-11"/>
          <w:sz w:val="20"/>
          <w:szCs w:val="20"/>
        </w:rPr>
        <w:t xml:space="preserve">товарно-транспортной накладной или </w:t>
      </w:r>
      <w:r w:rsidRPr="002F0923">
        <w:rPr>
          <w:rFonts w:ascii="Times New Roman" w:eastAsia="Calibri" w:hAnsi="Times New Roman" w:cs="Times New Roman"/>
          <w:bCs/>
          <w:sz w:val="20"/>
          <w:szCs w:val="20"/>
        </w:rPr>
        <w:t>накладной</w:t>
      </w:r>
      <w:r w:rsidRPr="002F0923">
        <w:rPr>
          <w:rFonts w:ascii="Times New Roman" w:eastAsia="Calibri" w:hAnsi="Times New Roman" w:cs="Times New Roman"/>
          <w:spacing w:val="-11"/>
          <w:sz w:val="20"/>
          <w:szCs w:val="20"/>
        </w:rPr>
        <w:t xml:space="preserve"> на вывозимый (ввозимый) груз</w:t>
      </w:r>
      <w:r w:rsidRPr="002F0923">
        <w:rPr>
          <w:rFonts w:ascii="Times New Roman" w:eastAsia="Calibri" w:hAnsi="Times New Roman" w:cs="Times New Roman"/>
          <w:bCs/>
          <w:spacing w:val="-11"/>
          <w:sz w:val="20"/>
          <w:szCs w:val="20"/>
        </w:rPr>
        <w:t>;</w:t>
      </w:r>
    </w:p>
    <w:p w14:paraId="28B4E34F" w14:textId="77777777" w:rsidR="002F0923" w:rsidRPr="002F0923" w:rsidRDefault="002F0923" w:rsidP="002F0923">
      <w:pPr>
        <w:numPr>
          <w:ilvl w:val="1"/>
          <w:numId w:val="21"/>
        </w:numPr>
        <w:tabs>
          <w:tab w:val="clear" w:pos="360"/>
          <w:tab w:val="num" w:pos="709"/>
          <w:tab w:val="num" w:pos="851"/>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Для выноса и вноса рабочего инструмента и приборов в случаях работы на ОБЪЕКТАХ, находящихся за территорией ЗАКАЗЧИКА СОТРУДНИК ОХРАНЫ должен проверить наличие специального вкладыша, который выдаётся руководителем СТРУКТУРНОГО ПОДРАЗДЕЛЕНИЯ. Максимальный срок действия вкладыша до конца текущего года.</w:t>
      </w:r>
    </w:p>
    <w:p w14:paraId="3E810D2A" w14:textId="77777777" w:rsidR="002F0923" w:rsidRPr="002F0923" w:rsidRDefault="002F0923" w:rsidP="002F0923">
      <w:pPr>
        <w:numPr>
          <w:ilvl w:val="1"/>
          <w:numId w:val="21"/>
        </w:numPr>
        <w:tabs>
          <w:tab w:val="clear" w:pos="360"/>
          <w:tab w:val="num" w:pos="709"/>
          <w:tab w:val="num" w:pos="851"/>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Работник, имеющий вкладыш к личному пропуску, должен заносить рабочий инструмент и приборы только через тот КПП, через который было вынесено имущество.</w:t>
      </w:r>
    </w:p>
    <w:p w14:paraId="77E2D853" w14:textId="77777777" w:rsidR="002F0923" w:rsidRPr="002F0923" w:rsidRDefault="002F0923" w:rsidP="002F0923">
      <w:pPr>
        <w:numPr>
          <w:ilvl w:val="1"/>
          <w:numId w:val="21"/>
        </w:numPr>
        <w:tabs>
          <w:tab w:val="clear" w:pos="360"/>
          <w:tab w:val="num" w:pos="709"/>
          <w:tab w:val="num" w:pos="851"/>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СОТРУДНИК ОХРАНЫ обеспечивает недопущение вноса (выноса) инструментов и приборов, не указанных во вкладыше к личному пропуску.</w:t>
      </w:r>
    </w:p>
    <w:p w14:paraId="5491E0B6" w14:textId="77777777" w:rsidR="002F0923" w:rsidRPr="002F0923" w:rsidRDefault="002F0923" w:rsidP="002F0923">
      <w:pPr>
        <w:numPr>
          <w:ilvl w:val="1"/>
          <w:numId w:val="21"/>
        </w:numPr>
        <w:tabs>
          <w:tab w:val="clear" w:pos="360"/>
          <w:tab w:val="num" w:pos="709"/>
          <w:tab w:val="num" w:pos="851"/>
          <w:tab w:val="left" w:pos="11340"/>
        </w:tabs>
        <w:spacing w:after="0" w:line="240" w:lineRule="auto"/>
        <w:ind w:left="0" w:firstLine="0"/>
        <w:jc w:val="both"/>
        <w:rPr>
          <w:rFonts w:ascii="Times New Roman" w:eastAsia="Calibri" w:hAnsi="Times New Roman" w:cs="Times New Roman"/>
          <w:spacing w:val="-11"/>
          <w:sz w:val="20"/>
          <w:szCs w:val="20"/>
        </w:rPr>
      </w:pPr>
      <w:r w:rsidRPr="002F0923">
        <w:rPr>
          <w:rFonts w:ascii="Times New Roman" w:eastAsia="Calibri" w:hAnsi="Times New Roman" w:cs="Times New Roman"/>
          <w:spacing w:val="-10"/>
          <w:sz w:val="20"/>
          <w:szCs w:val="20"/>
        </w:rPr>
        <w:t>Вывозимые (ввозимые) МЦ складируются на транс</w:t>
      </w:r>
      <w:r w:rsidRPr="002F0923">
        <w:rPr>
          <w:rFonts w:ascii="Times New Roman" w:eastAsia="Calibri" w:hAnsi="Times New Roman" w:cs="Times New Roman"/>
          <w:spacing w:val="-11"/>
          <w:sz w:val="20"/>
          <w:szCs w:val="20"/>
        </w:rPr>
        <w:t>портное средство в порядке, удобном для производства  досмотра, пересчета  и  в соответствии  с требованиями техники безопасности.</w:t>
      </w:r>
    </w:p>
    <w:p w14:paraId="7B6689FE" w14:textId="77777777" w:rsidR="002F0923" w:rsidRPr="002F0923" w:rsidRDefault="002F0923" w:rsidP="002F0923">
      <w:pPr>
        <w:numPr>
          <w:ilvl w:val="1"/>
          <w:numId w:val="21"/>
        </w:numPr>
        <w:tabs>
          <w:tab w:val="clear" w:pos="360"/>
          <w:tab w:val="num" w:pos="709"/>
          <w:tab w:val="num" w:pos="851"/>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pacing w:val="-9"/>
          <w:sz w:val="20"/>
          <w:szCs w:val="20"/>
        </w:rPr>
        <w:t xml:space="preserve">Запрещается въезд и выезд людей, в том числе и работников </w:t>
      </w:r>
      <w:r w:rsidRPr="002F0923">
        <w:rPr>
          <w:rFonts w:ascii="Times New Roman" w:eastAsia="Calibri" w:hAnsi="Times New Roman" w:cs="Times New Roman"/>
          <w:sz w:val="20"/>
          <w:szCs w:val="20"/>
        </w:rPr>
        <w:t>ЗАКАЗЧИКА</w:t>
      </w:r>
      <w:r w:rsidRPr="002F0923">
        <w:rPr>
          <w:rFonts w:ascii="Times New Roman" w:eastAsia="Calibri" w:hAnsi="Times New Roman" w:cs="Times New Roman"/>
          <w:spacing w:val="-10"/>
          <w:sz w:val="20"/>
          <w:szCs w:val="20"/>
        </w:rPr>
        <w:t>, на всех видах транспорта через контрольно-проез</w:t>
      </w:r>
      <w:r w:rsidRPr="002F0923">
        <w:rPr>
          <w:rFonts w:ascii="Times New Roman" w:eastAsia="Calibri" w:hAnsi="Times New Roman" w:cs="Times New Roman"/>
          <w:spacing w:val="-9"/>
          <w:sz w:val="20"/>
          <w:szCs w:val="20"/>
        </w:rPr>
        <w:t xml:space="preserve">дные пункты, за исключением  сопровождающих  </w:t>
      </w:r>
      <w:r w:rsidRPr="002F0923">
        <w:rPr>
          <w:rFonts w:ascii="Times New Roman" w:eastAsia="Calibri" w:hAnsi="Times New Roman" w:cs="Times New Roman"/>
          <w:spacing w:val="-10"/>
          <w:sz w:val="20"/>
          <w:szCs w:val="20"/>
        </w:rPr>
        <w:t>материальные ценности  лиц, на имя которых выписаны сопроводительные документы</w:t>
      </w:r>
      <w:r w:rsidRPr="002F0923">
        <w:rPr>
          <w:rFonts w:ascii="Times New Roman" w:eastAsia="Calibri" w:hAnsi="Times New Roman" w:cs="Times New Roman"/>
          <w:spacing w:val="-11"/>
          <w:sz w:val="20"/>
          <w:szCs w:val="20"/>
        </w:rPr>
        <w:t xml:space="preserve">. </w:t>
      </w:r>
    </w:p>
    <w:p w14:paraId="27C8DA59" w14:textId="77777777" w:rsidR="002F0923" w:rsidRPr="002F0923" w:rsidRDefault="002F0923" w:rsidP="002F0923">
      <w:pPr>
        <w:tabs>
          <w:tab w:val="num" w:pos="851"/>
          <w:tab w:val="left" w:pos="11340"/>
        </w:tabs>
        <w:spacing w:after="0" w:line="240" w:lineRule="auto"/>
        <w:jc w:val="both"/>
        <w:rPr>
          <w:rFonts w:ascii="Times New Roman" w:eastAsia="Calibri" w:hAnsi="Times New Roman" w:cs="Times New Roman"/>
          <w:sz w:val="20"/>
          <w:szCs w:val="20"/>
        </w:rPr>
      </w:pPr>
    </w:p>
    <w:p w14:paraId="5F6D5296" w14:textId="77777777" w:rsidR="002F0923" w:rsidRPr="002F0923" w:rsidRDefault="002F0923" w:rsidP="002F0923">
      <w:pPr>
        <w:pStyle w:val="a8"/>
        <w:keepNext/>
        <w:keepLines/>
        <w:numPr>
          <w:ilvl w:val="0"/>
          <w:numId w:val="19"/>
        </w:numPr>
        <w:tabs>
          <w:tab w:val="num" w:pos="0"/>
        </w:tabs>
        <w:spacing w:after="0" w:line="240" w:lineRule="auto"/>
        <w:ind w:left="0" w:firstLine="0"/>
        <w:jc w:val="both"/>
        <w:outlineLvl w:val="7"/>
        <w:rPr>
          <w:rFonts w:ascii="Times New Roman" w:eastAsia="Times New Roman" w:hAnsi="Times New Roman" w:cs="Times New Roman"/>
          <w:b/>
          <w:color w:val="404040"/>
          <w:sz w:val="20"/>
          <w:szCs w:val="20"/>
        </w:rPr>
      </w:pPr>
      <w:r w:rsidRPr="002F0923">
        <w:rPr>
          <w:rFonts w:ascii="Times New Roman" w:eastAsia="Times New Roman" w:hAnsi="Times New Roman" w:cs="Times New Roman"/>
          <w:b/>
          <w:color w:val="404040"/>
          <w:sz w:val="20"/>
          <w:szCs w:val="20"/>
        </w:rPr>
        <w:t>ПОРЯДОК  ВВОЗА  (ВНОСА)  И  ВЫВОЗА  (ВЫНОСА)  МЦ НА ОБЪЕКТЫ и ТЕРРИТОРИИ</w:t>
      </w:r>
    </w:p>
    <w:p w14:paraId="00061E8F" w14:textId="77777777" w:rsidR="002F0923" w:rsidRPr="002F0923" w:rsidRDefault="002F0923" w:rsidP="002F0923">
      <w:pPr>
        <w:numPr>
          <w:ilvl w:val="1"/>
          <w:numId w:val="19"/>
        </w:numPr>
        <w:tabs>
          <w:tab w:val="clear" w:pos="502"/>
          <w:tab w:val="num" w:pos="0"/>
          <w:tab w:val="num" w:pos="709"/>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Единственным документом, дающим право на вывоз (вынос) и ввоз (внос)  МЦ за и на ТЕРРИТОРИЮ, является накладная.</w:t>
      </w:r>
    </w:p>
    <w:p w14:paraId="05CF142B" w14:textId="77777777" w:rsidR="002F0923" w:rsidRPr="002F0923" w:rsidRDefault="002F0923" w:rsidP="002F0923">
      <w:pPr>
        <w:numPr>
          <w:ilvl w:val="1"/>
          <w:numId w:val="19"/>
        </w:numPr>
        <w:tabs>
          <w:tab w:val="clear" w:pos="502"/>
          <w:tab w:val="num" w:pos="0"/>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 Бланк НК на вывоз (вынос) МЦ за пределы ТЕРРИТОРИИ ЗАКАЗЧИКА, состоит из пяти (для  работников  УЭС - четырех) экземпляров и  составляется/выписывается  на основании  служебной записки, разнарядки, плана  закупа  ЗАКАЗЧИКА.</w:t>
      </w:r>
    </w:p>
    <w:p w14:paraId="74455C48" w14:textId="77777777" w:rsidR="002F0923" w:rsidRPr="002F0923" w:rsidRDefault="002F0923" w:rsidP="002F0923">
      <w:pPr>
        <w:numPr>
          <w:ilvl w:val="1"/>
          <w:numId w:val="19"/>
        </w:numPr>
        <w:tabs>
          <w:tab w:val="clear" w:pos="502"/>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 При выдаче НК на вывоз (вынос) МЦ первый  экземпляр сдается  должностному  лицу    ЗАКАЗЧИКА, второй  остается у  лица, получившего МЦ, третий  сдается в  бухгалтерию ЗАКАЗЧИКА, четвертый сдается СОТРУДНИКУ ОХРАНЫ  при  выезде,  пятый  сдается   СОТРУДНИКУ ОХРАНЫ  при  въезде на  ОБЪЕКТЫ  ЗАКАЗЧИКА. </w:t>
      </w:r>
    </w:p>
    <w:p w14:paraId="23F23987" w14:textId="77777777" w:rsidR="002F0923" w:rsidRPr="002F0923" w:rsidRDefault="002F0923" w:rsidP="002F0923">
      <w:pPr>
        <w:numPr>
          <w:ilvl w:val="1"/>
          <w:numId w:val="19"/>
        </w:numPr>
        <w:tabs>
          <w:tab w:val="clear" w:pos="502"/>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СОТРУДНИК ОХРАНЫ проверяет наличие нижеуказанной информации:</w:t>
      </w:r>
    </w:p>
    <w:p w14:paraId="1E95ABC3" w14:textId="77777777" w:rsidR="002F0923" w:rsidRPr="002F0923" w:rsidRDefault="002F0923" w:rsidP="002F0923">
      <w:pPr>
        <w:numPr>
          <w:ilvl w:val="1"/>
          <w:numId w:val="19"/>
        </w:numPr>
        <w:tabs>
          <w:tab w:val="clear" w:pos="502"/>
          <w:tab w:val="left" w:pos="1134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lastRenderedPageBreak/>
        <w:t>Форма накладной должна соответствовать форме, являющейся Приложением к настоящей ИНСТРУКЦИИ. В накладной должно указываться:</w:t>
      </w:r>
    </w:p>
    <w:p w14:paraId="6EEB28C3"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общее количество и наименование вывозимых МЦ;</w:t>
      </w:r>
    </w:p>
    <w:p w14:paraId="4E87A146"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от кого вывозятся МЦ (наименование СТРУКТУРНОГО ПОДРАЗДЕЛЕНИЯ); </w:t>
      </w:r>
    </w:p>
    <w:p w14:paraId="4442CB94"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кому направляются МЦ;</w:t>
      </w:r>
    </w:p>
    <w:p w14:paraId="5188BBBD"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каким транспортом вывозятся МЦ (марка, госномер автотранспорта);</w:t>
      </w:r>
    </w:p>
    <w:p w14:paraId="05972CBD"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данные водителя автотранспорта (Фамилия И.О.);</w:t>
      </w:r>
    </w:p>
    <w:p w14:paraId="139BF16E"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дата выдачи, подпись материально-ответственного лица, отпустившего МЦ;</w:t>
      </w:r>
    </w:p>
    <w:p w14:paraId="6089C73A" w14:textId="77777777" w:rsidR="002F0923" w:rsidRPr="002F0923" w:rsidRDefault="002F0923" w:rsidP="002F0923">
      <w:pPr>
        <w:widowControl w:val="0"/>
        <w:numPr>
          <w:ilvl w:val="0"/>
          <w:numId w:val="16"/>
        </w:numPr>
        <w:shd w:val="clear" w:color="auto" w:fill="FFFFFF"/>
        <w:tabs>
          <w:tab w:val="clear" w:pos="1789"/>
          <w:tab w:val="num" w:pos="284"/>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подпись лица, разрешающего вывоз МЦ; </w:t>
      </w:r>
    </w:p>
    <w:p w14:paraId="20ACD3BD" w14:textId="77777777" w:rsidR="002F0923" w:rsidRPr="002F0923" w:rsidRDefault="002F0923" w:rsidP="002F0923">
      <w:pPr>
        <w:widowControl w:val="0"/>
        <w:shd w:val="clear" w:color="auto" w:fill="FFFFFF"/>
        <w:tabs>
          <w:tab w:val="num" w:pos="1080"/>
        </w:tabs>
        <w:spacing w:after="0" w:line="240" w:lineRule="auto"/>
        <w:jc w:val="both"/>
        <w:rPr>
          <w:rFonts w:ascii="Times New Roman" w:eastAsia="Calibri" w:hAnsi="Times New Roman" w:cs="Times New Roman"/>
          <w:sz w:val="20"/>
          <w:szCs w:val="20"/>
        </w:rPr>
      </w:pPr>
    </w:p>
    <w:p w14:paraId="2143C112" w14:textId="77777777" w:rsidR="002F0923" w:rsidRPr="002F0923" w:rsidRDefault="002F0923" w:rsidP="002F0923">
      <w:pPr>
        <w:widowControl w:val="0"/>
        <w:numPr>
          <w:ilvl w:val="1"/>
          <w:numId w:val="19"/>
        </w:numPr>
        <w:shd w:val="clear" w:color="auto" w:fill="FFFFFF"/>
        <w:tabs>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4"/>
          <w:sz w:val="20"/>
          <w:szCs w:val="20"/>
        </w:rPr>
        <w:t xml:space="preserve">При проверке на КПП и наличии признаков несоответствия количества, наименований вывозимого имущества сопроводительным документам  МЦ, СОТРУДНИК ОХРАНЫ отправляет на контрольный пересчёт,   перевес и т.п. </w:t>
      </w:r>
    </w:p>
    <w:p w14:paraId="3F5286FD" w14:textId="77777777" w:rsidR="002F0923" w:rsidRPr="002F0923" w:rsidRDefault="002F0923" w:rsidP="002F0923">
      <w:pPr>
        <w:widowControl w:val="0"/>
        <w:numPr>
          <w:ilvl w:val="1"/>
          <w:numId w:val="19"/>
        </w:numPr>
        <w:shd w:val="clear" w:color="auto" w:fill="FFFFFF"/>
        <w:tabs>
          <w:tab w:val="num" w:pos="1080"/>
        </w:tabs>
        <w:spacing w:after="0" w:line="240" w:lineRule="auto"/>
        <w:ind w:left="0" w:firstLine="0"/>
        <w:jc w:val="both"/>
        <w:rPr>
          <w:rFonts w:ascii="Times New Roman" w:eastAsia="Calibri" w:hAnsi="Times New Roman" w:cs="Times New Roman"/>
          <w:bCs/>
          <w:color w:val="000000"/>
          <w:spacing w:val="-7"/>
          <w:sz w:val="20"/>
          <w:szCs w:val="20"/>
        </w:rPr>
      </w:pPr>
      <w:r w:rsidRPr="002F0923">
        <w:rPr>
          <w:rFonts w:ascii="Times New Roman" w:eastAsia="Calibri" w:hAnsi="Times New Roman" w:cs="Times New Roman"/>
          <w:bCs/>
          <w:color w:val="000000"/>
          <w:spacing w:val="-11"/>
          <w:sz w:val="20"/>
          <w:szCs w:val="20"/>
        </w:rPr>
        <w:t xml:space="preserve"> При отсутствии росписей, штампов, печатей, которые должны присутствовать на сопроводительных документах, несоответствии наименования или количества транс</w:t>
      </w:r>
      <w:r w:rsidRPr="002F0923">
        <w:rPr>
          <w:rFonts w:ascii="Times New Roman" w:eastAsia="Calibri" w:hAnsi="Times New Roman" w:cs="Times New Roman"/>
          <w:bCs/>
          <w:color w:val="000000"/>
          <w:spacing w:val="-12"/>
          <w:sz w:val="20"/>
          <w:szCs w:val="20"/>
        </w:rPr>
        <w:t xml:space="preserve">портируемого груза       сопроводительным  документам, </w:t>
      </w:r>
      <w:r w:rsidRPr="002F0923">
        <w:rPr>
          <w:rFonts w:ascii="Times New Roman" w:eastAsia="Calibri" w:hAnsi="Times New Roman" w:cs="Times New Roman"/>
          <w:bCs/>
          <w:color w:val="000000"/>
          <w:spacing w:val="-3"/>
          <w:sz w:val="20"/>
          <w:szCs w:val="20"/>
        </w:rPr>
        <w:t>СОТРУДНИК ОХРАНЫ</w:t>
      </w:r>
      <w:r w:rsidRPr="002F0923">
        <w:rPr>
          <w:rFonts w:ascii="Times New Roman" w:eastAsia="Calibri" w:hAnsi="Times New Roman" w:cs="Times New Roman"/>
          <w:bCs/>
          <w:color w:val="000000"/>
          <w:spacing w:val="-12"/>
          <w:sz w:val="20"/>
          <w:szCs w:val="20"/>
        </w:rPr>
        <w:t xml:space="preserve"> задерживает транспортное средство и лиц, сопровождающих груз, и немедленно сообщает об этом начальнику караула и начальнику команды</w:t>
      </w:r>
      <w:r w:rsidRPr="002F0923">
        <w:rPr>
          <w:rFonts w:ascii="Times New Roman" w:eastAsia="Calibri" w:hAnsi="Times New Roman" w:cs="Times New Roman"/>
          <w:bCs/>
          <w:color w:val="000000"/>
          <w:spacing w:val="-7"/>
          <w:sz w:val="20"/>
          <w:szCs w:val="20"/>
        </w:rPr>
        <w:t>.  Начальник караула ТОО составляет акты задержания и  изъятия МЦ,  которые сдаются на склад ЗАКАЗЧИКА.  ЗАКАЗЧИК выдаёт справку о получении МЦ в  день  его получения.</w:t>
      </w:r>
    </w:p>
    <w:p w14:paraId="5C115B45" w14:textId="77777777" w:rsidR="002F0923" w:rsidRPr="002F0923" w:rsidRDefault="002F0923" w:rsidP="002F0923">
      <w:pPr>
        <w:widowControl w:val="0"/>
        <w:numPr>
          <w:ilvl w:val="1"/>
          <w:numId w:val="19"/>
        </w:numPr>
        <w:shd w:val="clear" w:color="auto" w:fill="FFFFFF"/>
        <w:tabs>
          <w:tab w:val="num" w:pos="0"/>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14"/>
          <w:sz w:val="20"/>
          <w:szCs w:val="20"/>
        </w:rPr>
        <w:t>После проверки и подтверждения соответствия наименования и количества  ввозимого (вывозимого) груза  данным, указан</w:t>
      </w:r>
      <w:r w:rsidRPr="002F0923">
        <w:rPr>
          <w:rFonts w:ascii="Times New Roman" w:eastAsia="Calibri" w:hAnsi="Times New Roman" w:cs="Times New Roman"/>
          <w:bCs/>
          <w:color w:val="000000"/>
          <w:spacing w:val="-11"/>
          <w:sz w:val="20"/>
          <w:szCs w:val="20"/>
        </w:rPr>
        <w:t xml:space="preserve">ным  в сопроводительных документах, </w:t>
      </w:r>
      <w:r w:rsidRPr="002F0923">
        <w:rPr>
          <w:rFonts w:ascii="Times New Roman" w:eastAsia="Calibri" w:hAnsi="Times New Roman" w:cs="Times New Roman"/>
          <w:bCs/>
          <w:color w:val="000000"/>
          <w:spacing w:val="-13"/>
          <w:sz w:val="20"/>
          <w:szCs w:val="20"/>
        </w:rPr>
        <w:t xml:space="preserve"> </w:t>
      </w:r>
      <w:r w:rsidRPr="002F0923">
        <w:rPr>
          <w:rFonts w:ascii="Times New Roman" w:eastAsia="Calibri" w:hAnsi="Times New Roman" w:cs="Times New Roman"/>
          <w:bCs/>
          <w:sz w:val="20"/>
          <w:szCs w:val="20"/>
        </w:rPr>
        <w:t>СОТРУДНИК ОХРАНЫ</w:t>
      </w:r>
      <w:r w:rsidRPr="002F0923">
        <w:rPr>
          <w:rFonts w:ascii="Times New Roman" w:eastAsia="Calibri" w:hAnsi="Times New Roman" w:cs="Times New Roman"/>
          <w:bCs/>
          <w:color w:val="000000"/>
          <w:spacing w:val="-13"/>
          <w:sz w:val="20"/>
          <w:szCs w:val="20"/>
        </w:rPr>
        <w:t xml:space="preserve"> КПП </w:t>
      </w:r>
      <w:r w:rsidRPr="002F0923">
        <w:rPr>
          <w:rFonts w:ascii="Times New Roman" w:eastAsia="Calibri" w:hAnsi="Times New Roman" w:cs="Times New Roman"/>
          <w:bCs/>
          <w:color w:val="000000"/>
          <w:spacing w:val="-3"/>
          <w:sz w:val="20"/>
          <w:szCs w:val="20"/>
        </w:rPr>
        <w:t xml:space="preserve">изымает свой  экземпляр НК. </w:t>
      </w:r>
    </w:p>
    <w:p w14:paraId="20E74B39" w14:textId="77777777" w:rsidR="002F0923" w:rsidRPr="002F0923" w:rsidRDefault="002F0923" w:rsidP="002F0923">
      <w:pPr>
        <w:widowControl w:val="0"/>
        <w:numPr>
          <w:ilvl w:val="1"/>
          <w:numId w:val="19"/>
        </w:numPr>
        <w:shd w:val="clear" w:color="auto" w:fill="FFFFFF"/>
        <w:tabs>
          <w:tab w:val="num" w:pos="0"/>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3"/>
          <w:sz w:val="20"/>
          <w:szCs w:val="20"/>
        </w:rPr>
        <w:t>СОТРУДНИК ОХРАНЫ на КПП обязан зарегистрировать в журнале регистрации вывозимых(ввозимых) МЦ на ОБЪЕКТЕ:</w:t>
      </w:r>
    </w:p>
    <w:p w14:paraId="643D856C" w14:textId="77777777" w:rsidR="002F0923" w:rsidRPr="002F0923" w:rsidRDefault="002F0923" w:rsidP="002F0923">
      <w:pPr>
        <w:keepNext/>
        <w:widowControl w:val="0"/>
        <w:numPr>
          <w:ilvl w:val="0"/>
          <w:numId w:val="22"/>
        </w:numPr>
        <w:shd w:val="clear" w:color="auto" w:fill="FFFFFF"/>
        <w:tabs>
          <w:tab w:val="num" w:pos="0"/>
          <w:tab w:val="num" w:pos="502"/>
        </w:tabs>
        <w:spacing w:after="0" w:line="240" w:lineRule="auto"/>
        <w:ind w:left="0" w:firstLine="0"/>
        <w:outlineLvl w:val="7"/>
        <w:rPr>
          <w:rFonts w:ascii="Times New Roman" w:eastAsia="Times New Roman" w:hAnsi="Times New Roman" w:cs="Times New Roman"/>
          <w:color w:val="404040"/>
          <w:sz w:val="20"/>
          <w:szCs w:val="20"/>
          <w:lang w:eastAsia="ru-RU"/>
        </w:rPr>
      </w:pPr>
      <w:r w:rsidRPr="002F0923">
        <w:rPr>
          <w:rFonts w:ascii="Times New Roman" w:eastAsia="Times New Roman" w:hAnsi="Times New Roman" w:cs="Times New Roman"/>
          <w:color w:val="404040"/>
          <w:sz w:val="20"/>
          <w:szCs w:val="20"/>
          <w:lang w:eastAsia="ru-RU"/>
        </w:rPr>
        <w:t>дату;</w:t>
      </w:r>
    </w:p>
    <w:p w14:paraId="27347786" w14:textId="77777777" w:rsidR="002F0923" w:rsidRPr="002F0923" w:rsidRDefault="002F0923" w:rsidP="002F0923">
      <w:pPr>
        <w:keepNext/>
        <w:widowControl w:val="0"/>
        <w:numPr>
          <w:ilvl w:val="0"/>
          <w:numId w:val="22"/>
        </w:numPr>
        <w:shd w:val="clear" w:color="auto" w:fill="FFFFFF"/>
        <w:tabs>
          <w:tab w:val="num" w:pos="0"/>
          <w:tab w:val="num" w:pos="502"/>
        </w:tabs>
        <w:spacing w:after="0" w:line="240" w:lineRule="auto"/>
        <w:ind w:left="0" w:firstLine="0"/>
        <w:outlineLvl w:val="7"/>
        <w:rPr>
          <w:rFonts w:ascii="Times New Roman" w:eastAsia="Times New Roman" w:hAnsi="Times New Roman" w:cs="Times New Roman"/>
          <w:color w:val="404040"/>
          <w:sz w:val="20"/>
          <w:szCs w:val="20"/>
          <w:lang w:eastAsia="ru-RU"/>
        </w:rPr>
      </w:pPr>
      <w:r w:rsidRPr="002F0923">
        <w:rPr>
          <w:rFonts w:ascii="Times New Roman" w:eastAsia="Times New Roman" w:hAnsi="Times New Roman" w:cs="Times New Roman"/>
          <w:color w:val="404040"/>
          <w:sz w:val="20"/>
          <w:szCs w:val="20"/>
          <w:lang w:eastAsia="ru-RU"/>
        </w:rPr>
        <w:t>время;</w:t>
      </w:r>
    </w:p>
    <w:p w14:paraId="22DA09C0" w14:textId="77777777" w:rsidR="002F0923" w:rsidRPr="002F0923" w:rsidRDefault="002F0923" w:rsidP="002F0923">
      <w:pPr>
        <w:keepNext/>
        <w:widowControl w:val="0"/>
        <w:numPr>
          <w:ilvl w:val="0"/>
          <w:numId w:val="22"/>
        </w:numPr>
        <w:shd w:val="clear" w:color="auto" w:fill="FFFFFF"/>
        <w:tabs>
          <w:tab w:val="num" w:pos="0"/>
          <w:tab w:val="num" w:pos="502"/>
        </w:tabs>
        <w:spacing w:after="0" w:line="240" w:lineRule="auto"/>
        <w:ind w:left="0" w:firstLine="0"/>
        <w:outlineLvl w:val="7"/>
        <w:rPr>
          <w:rFonts w:ascii="Times New Roman" w:eastAsia="Times New Roman" w:hAnsi="Times New Roman" w:cs="Times New Roman"/>
          <w:color w:val="404040"/>
          <w:sz w:val="20"/>
          <w:szCs w:val="20"/>
          <w:lang w:eastAsia="ru-RU"/>
        </w:rPr>
      </w:pPr>
      <w:r w:rsidRPr="002F0923">
        <w:rPr>
          <w:rFonts w:ascii="Times New Roman" w:eastAsia="Times New Roman" w:hAnsi="Times New Roman" w:cs="Times New Roman"/>
          <w:color w:val="404040"/>
          <w:sz w:val="20"/>
          <w:szCs w:val="20"/>
          <w:lang w:eastAsia="ru-RU"/>
        </w:rPr>
        <w:t>номер и марку выезжающего въезжающего транспорта</w:t>
      </w:r>
    </w:p>
    <w:p w14:paraId="21B4DBD3" w14:textId="77777777" w:rsidR="002F0923" w:rsidRPr="002F0923" w:rsidRDefault="002F0923" w:rsidP="002F0923">
      <w:pPr>
        <w:keepNext/>
        <w:widowControl w:val="0"/>
        <w:numPr>
          <w:ilvl w:val="0"/>
          <w:numId w:val="22"/>
        </w:numPr>
        <w:shd w:val="clear" w:color="auto" w:fill="FFFFFF"/>
        <w:tabs>
          <w:tab w:val="num" w:pos="0"/>
          <w:tab w:val="num" w:pos="502"/>
        </w:tabs>
        <w:spacing w:after="0" w:line="240" w:lineRule="auto"/>
        <w:ind w:left="0" w:firstLine="0"/>
        <w:outlineLvl w:val="7"/>
        <w:rPr>
          <w:rFonts w:ascii="Times New Roman" w:eastAsia="Times New Roman" w:hAnsi="Times New Roman" w:cs="Times New Roman"/>
          <w:color w:val="404040"/>
          <w:sz w:val="20"/>
          <w:szCs w:val="20"/>
          <w:lang w:eastAsia="ru-RU"/>
        </w:rPr>
      </w:pPr>
      <w:r w:rsidRPr="002F0923">
        <w:rPr>
          <w:rFonts w:ascii="Times New Roman" w:eastAsia="Times New Roman" w:hAnsi="Times New Roman" w:cs="Times New Roman"/>
          <w:color w:val="404040"/>
          <w:sz w:val="20"/>
          <w:szCs w:val="20"/>
          <w:lang w:eastAsia="ru-RU"/>
        </w:rPr>
        <w:t>номер накладной;</w:t>
      </w:r>
    </w:p>
    <w:p w14:paraId="3261F5A9" w14:textId="77777777" w:rsidR="002F0923" w:rsidRPr="002F0923" w:rsidRDefault="002F0923" w:rsidP="002F0923">
      <w:pPr>
        <w:keepNext/>
        <w:widowControl w:val="0"/>
        <w:numPr>
          <w:ilvl w:val="0"/>
          <w:numId w:val="22"/>
        </w:numPr>
        <w:shd w:val="clear" w:color="auto" w:fill="FFFFFF"/>
        <w:tabs>
          <w:tab w:val="num" w:pos="0"/>
          <w:tab w:val="num" w:pos="502"/>
        </w:tabs>
        <w:spacing w:after="0" w:line="240" w:lineRule="auto"/>
        <w:ind w:left="0" w:firstLine="0"/>
        <w:outlineLvl w:val="7"/>
        <w:rPr>
          <w:rFonts w:ascii="Times New Roman" w:eastAsia="Times New Roman" w:hAnsi="Times New Roman" w:cs="Times New Roman"/>
          <w:color w:val="404040"/>
          <w:sz w:val="20"/>
          <w:szCs w:val="20"/>
          <w:lang w:eastAsia="ru-RU"/>
        </w:rPr>
      </w:pPr>
      <w:r w:rsidRPr="002F0923">
        <w:rPr>
          <w:rFonts w:ascii="Times New Roman" w:eastAsia="Times New Roman" w:hAnsi="Times New Roman" w:cs="Times New Roman"/>
          <w:color w:val="404040"/>
          <w:sz w:val="20"/>
          <w:szCs w:val="20"/>
          <w:lang w:eastAsia="ru-RU"/>
        </w:rPr>
        <w:t>свою фамилию и инициалы;</w:t>
      </w:r>
    </w:p>
    <w:p w14:paraId="731A1D39" w14:textId="77777777" w:rsidR="002F0923" w:rsidRPr="002F0923" w:rsidRDefault="002F0923" w:rsidP="002F0923">
      <w:pPr>
        <w:widowControl w:val="0"/>
        <w:numPr>
          <w:ilvl w:val="0"/>
          <w:numId w:val="23"/>
        </w:numPr>
        <w:shd w:val="clear" w:color="auto" w:fill="FFFFFF"/>
        <w:tabs>
          <w:tab w:val="num" w:pos="0"/>
          <w:tab w:val="num" w:pos="502"/>
          <w:tab w:val="num" w:pos="180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z w:val="20"/>
          <w:szCs w:val="20"/>
        </w:rPr>
        <w:t>после чего предоставляет въезд (выезд) через КПП</w:t>
      </w:r>
    </w:p>
    <w:p w14:paraId="4BE002D3" w14:textId="77777777" w:rsidR="002F0923" w:rsidRPr="002F0923" w:rsidRDefault="002F0923" w:rsidP="002F0923">
      <w:pPr>
        <w:widowControl w:val="0"/>
        <w:numPr>
          <w:ilvl w:val="1"/>
          <w:numId w:val="19"/>
        </w:numPr>
        <w:shd w:val="clear" w:color="auto" w:fill="FFFFFF"/>
        <w:tabs>
          <w:tab w:val="num" w:pos="0"/>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НК действительны если составлены по форме, согласно Приложению в настоящей ИНСТРУКЦИИ и  при наличии на них:</w:t>
      </w:r>
    </w:p>
    <w:p w14:paraId="6BD940E0" w14:textId="77777777" w:rsidR="002F0923" w:rsidRPr="002F0923" w:rsidRDefault="002F0923" w:rsidP="002F0923">
      <w:pPr>
        <w:widowControl w:val="0"/>
        <w:numPr>
          <w:ilvl w:val="0"/>
          <w:numId w:val="12"/>
        </w:numPr>
        <w:shd w:val="clear" w:color="auto" w:fill="FFFFFF"/>
        <w:tabs>
          <w:tab w:val="clear" w:pos="720"/>
          <w:tab w:val="num" w:pos="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подписи лиц уполномоченных на разрешение отпуска МЦ;</w:t>
      </w:r>
    </w:p>
    <w:p w14:paraId="089AC49E" w14:textId="77777777" w:rsidR="002F0923" w:rsidRPr="002F0923" w:rsidRDefault="002F0923" w:rsidP="002F0923">
      <w:pPr>
        <w:widowControl w:val="0"/>
        <w:numPr>
          <w:ilvl w:val="0"/>
          <w:numId w:val="12"/>
        </w:numPr>
        <w:shd w:val="clear" w:color="auto" w:fill="FFFFFF"/>
        <w:tabs>
          <w:tab w:val="clear" w:pos="720"/>
          <w:tab w:val="num" w:pos="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подписи материально-ответственного лица, отпускающего МЦ. </w:t>
      </w:r>
    </w:p>
    <w:p w14:paraId="3475A2F6" w14:textId="77777777" w:rsidR="002F0923" w:rsidRPr="002F0923" w:rsidRDefault="002F0923" w:rsidP="002F0923">
      <w:pPr>
        <w:widowControl w:val="0"/>
        <w:numPr>
          <w:ilvl w:val="1"/>
          <w:numId w:val="19"/>
        </w:numPr>
        <w:shd w:val="clear" w:color="auto" w:fill="FFFFFF"/>
        <w:tabs>
          <w:tab w:val="num" w:pos="284"/>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Если МЦ имеют сыпучий характер или отпускаются по весу, литражу, поштучно, и при невозможности их пересчёта на КПП, ответственное за отпуск МЦ  лицо сообщает об этом начальнику караула. После этого отпуск МЦ осуществляется в присутствии СОТРУДНИКА ОХРАНЫ. При завершении отпуска МЦ СОТРУДНИК ОХРАНЫ  подтверждает количество МЦ визируя накладную и сопровождает груз до КПП.</w:t>
      </w:r>
    </w:p>
    <w:p w14:paraId="1FF98EBC" w14:textId="77777777" w:rsidR="002F0923" w:rsidRPr="002F0923" w:rsidRDefault="002F0923" w:rsidP="002F0923">
      <w:pPr>
        <w:widowControl w:val="0"/>
        <w:numPr>
          <w:ilvl w:val="1"/>
          <w:numId w:val="19"/>
        </w:numPr>
        <w:shd w:val="clear" w:color="auto" w:fill="FFFFFF"/>
        <w:tabs>
          <w:tab w:val="num" w:pos="284"/>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Подрядные организации, работающие на ТЕРРИТОРИИ </w:t>
      </w:r>
      <w:r w:rsidRPr="002F0923">
        <w:rPr>
          <w:rFonts w:ascii="Times New Roman" w:eastAsia="Calibri" w:hAnsi="Times New Roman" w:cs="Times New Roman"/>
          <w:sz w:val="20"/>
          <w:szCs w:val="20"/>
        </w:rPr>
        <w:t>ЗАКАЗЧИКА</w:t>
      </w:r>
      <w:r w:rsidRPr="002F0923">
        <w:rPr>
          <w:rFonts w:ascii="Times New Roman" w:eastAsia="Calibri" w:hAnsi="Times New Roman" w:cs="Times New Roman"/>
          <w:bCs/>
          <w:sz w:val="20"/>
          <w:szCs w:val="20"/>
        </w:rPr>
        <w:t>, вывозят и ввозят принадлежащие или переданные им в пользование   МЦ по накладной, с подписью лица ЗАКАЗЧИКА, уполномоченного на выдачу разрешения вывоза (ввоза) МЦ.</w:t>
      </w:r>
    </w:p>
    <w:p w14:paraId="43E59432" w14:textId="77777777" w:rsidR="002F0923" w:rsidRPr="002F0923" w:rsidRDefault="002F0923" w:rsidP="002F0923">
      <w:pPr>
        <w:widowControl w:val="0"/>
        <w:numPr>
          <w:ilvl w:val="1"/>
          <w:numId w:val="19"/>
        </w:numPr>
        <w:shd w:val="clear" w:color="auto" w:fill="FFFFFF"/>
        <w:tabs>
          <w:tab w:val="num" w:pos="284"/>
          <w:tab w:val="num" w:pos="108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СОТРУДНИКАМ ОХРАНЫ категорически запрещается:</w:t>
      </w:r>
    </w:p>
    <w:p w14:paraId="59730A18" w14:textId="77777777" w:rsidR="002F0923" w:rsidRPr="002F0923" w:rsidRDefault="002F0923" w:rsidP="002F0923">
      <w:pPr>
        <w:widowControl w:val="0"/>
        <w:numPr>
          <w:ilvl w:val="0"/>
          <w:numId w:val="13"/>
        </w:numPr>
        <w:shd w:val="clear" w:color="auto" w:fill="FFFFFF"/>
        <w:tabs>
          <w:tab w:val="num" w:pos="284"/>
          <w:tab w:val="num" w:pos="567"/>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sz w:val="20"/>
          <w:szCs w:val="20"/>
        </w:rPr>
        <w:t xml:space="preserve">пропускать МЦ через КПП без документов, по телефонному звонку или устному распоряжению любого должностного лица </w:t>
      </w:r>
      <w:r w:rsidRPr="002F0923">
        <w:rPr>
          <w:rFonts w:ascii="Times New Roman" w:eastAsia="Calibri" w:hAnsi="Times New Roman" w:cs="Times New Roman"/>
          <w:bCs/>
          <w:color w:val="000000"/>
          <w:spacing w:val="-7"/>
          <w:sz w:val="20"/>
          <w:szCs w:val="20"/>
        </w:rPr>
        <w:t>ЗАКАЗЧИКА</w:t>
      </w:r>
      <w:r w:rsidRPr="002F0923">
        <w:rPr>
          <w:rFonts w:ascii="Times New Roman" w:eastAsia="Calibri" w:hAnsi="Times New Roman" w:cs="Times New Roman"/>
          <w:bCs/>
          <w:sz w:val="20"/>
          <w:szCs w:val="20"/>
        </w:rPr>
        <w:t>;</w:t>
      </w:r>
    </w:p>
    <w:p w14:paraId="2D5722F2" w14:textId="77777777" w:rsidR="002F0923" w:rsidRPr="002F0923" w:rsidRDefault="002F0923" w:rsidP="002F0923">
      <w:pPr>
        <w:widowControl w:val="0"/>
        <w:numPr>
          <w:ilvl w:val="0"/>
          <w:numId w:val="13"/>
        </w:numPr>
        <w:shd w:val="clear" w:color="auto" w:fill="FFFFFF"/>
        <w:tabs>
          <w:tab w:val="num" w:pos="284"/>
          <w:tab w:val="num" w:pos="567"/>
        </w:tabs>
        <w:spacing w:after="0" w:line="240" w:lineRule="auto"/>
        <w:ind w:left="0" w:firstLine="0"/>
        <w:contextualSpacing/>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bCs/>
          <w:sz w:val="20"/>
          <w:szCs w:val="20"/>
          <w:lang w:eastAsia="ru-RU"/>
        </w:rPr>
        <w:t>пропускать МЦ через КПП в случае обнаружения  дописок, исправлений в  оформленных документах на перемещение МЦ;</w:t>
      </w:r>
    </w:p>
    <w:p w14:paraId="02E46ACB" w14:textId="77777777" w:rsidR="002F0923" w:rsidRPr="002F0923" w:rsidRDefault="002F0923" w:rsidP="002F0923">
      <w:pPr>
        <w:widowControl w:val="0"/>
        <w:numPr>
          <w:ilvl w:val="1"/>
          <w:numId w:val="19"/>
        </w:numPr>
        <w:shd w:val="clear" w:color="auto" w:fill="FFFFFF"/>
        <w:tabs>
          <w:tab w:val="num" w:pos="284"/>
        </w:tabs>
        <w:spacing w:after="0" w:line="240" w:lineRule="auto"/>
        <w:ind w:left="0" w:firstLine="0"/>
        <w:contextualSpacing/>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sz w:val="20"/>
          <w:szCs w:val="20"/>
          <w:lang w:eastAsia="ru-RU"/>
        </w:rPr>
        <w:t>Вывоз и вынос, ввоз, внос  МЦ по  неправильно оформленным документам, КАТЕГОРИЧЕСКИ ЗАПРЕЩАЕТСЯ</w:t>
      </w:r>
    </w:p>
    <w:p w14:paraId="0FE1AF29" w14:textId="77777777" w:rsidR="002F0923" w:rsidRPr="002F0923" w:rsidRDefault="002F0923" w:rsidP="002F0923">
      <w:pPr>
        <w:widowControl w:val="0"/>
        <w:shd w:val="clear" w:color="auto" w:fill="FFFFFF"/>
        <w:tabs>
          <w:tab w:val="num" w:pos="284"/>
        </w:tabs>
        <w:spacing w:after="0" w:line="240" w:lineRule="auto"/>
        <w:contextualSpacing/>
        <w:jc w:val="both"/>
        <w:rPr>
          <w:rFonts w:ascii="Times New Roman" w:eastAsia="Times New Roman" w:hAnsi="Times New Roman" w:cs="Times New Roman"/>
          <w:sz w:val="20"/>
          <w:szCs w:val="20"/>
          <w:lang w:eastAsia="ru-RU"/>
        </w:rPr>
      </w:pPr>
    </w:p>
    <w:p w14:paraId="60098153" w14:textId="77777777" w:rsidR="002F0923" w:rsidRPr="002F0923" w:rsidRDefault="002F0923" w:rsidP="002F0923">
      <w:pPr>
        <w:pStyle w:val="a8"/>
        <w:keepNext/>
        <w:keepLines/>
        <w:numPr>
          <w:ilvl w:val="0"/>
          <w:numId w:val="19"/>
        </w:numPr>
        <w:tabs>
          <w:tab w:val="num" w:pos="284"/>
        </w:tabs>
        <w:spacing w:after="0" w:line="240" w:lineRule="auto"/>
        <w:ind w:left="0" w:firstLine="0"/>
        <w:jc w:val="both"/>
        <w:outlineLvl w:val="7"/>
        <w:rPr>
          <w:rFonts w:ascii="Times New Roman" w:eastAsia="Times New Roman" w:hAnsi="Times New Roman" w:cs="Times New Roman"/>
          <w:b/>
          <w:color w:val="404040"/>
          <w:sz w:val="20"/>
          <w:szCs w:val="20"/>
        </w:rPr>
      </w:pPr>
      <w:r w:rsidRPr="002F0923">
        <w:rPr>
          <w:rFonts w:ascii="Times New Roman" w:eastAsia="Times New Roman" w:hAnsi="Times New Roman" w:cs="Times New Roman"/>
          <w:b/>
          <w:color w:val="404040"/>
          <w:sz w:val="20"/>
          <w:szCs w:val="20"/>
        </w:rPr>
        <w:t>ВНУТРИОБЪЕКТОВЫЙ  РЕЖИМ</w:t>
      </w:r>
    </w:p>
    <w:p w14:paraId="67B33E4B" w14:textId="77777777" w:rsidR="002F0923" w:rsidRPr="002F0923" w:rsidRDefault="002F0923" w:rsidP="002F0923">
      <w:pPr>
        <w:pStyle w:val="a8"/>
        <w:numPr>
          <w:ilvl w:val="1"/>
          <w:numId w:val="19"/>
        </w:numPr>
        <w:tabs>
          <w:tab w:val="num" w:pos="284"/>
          <w:tab w:val="num" w:pos="1440"/>
        </w:tabs>
        <w:spacing w:after="0" w:line="259"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pacing w:val="-13"/>
          <w:sz w:val="20"/>
          <w:szCs w:val="20"/>
        </w:rPr>
        <w:t>СОТРУДНИКИ ОХРАНЫ обеспечивают и контролируют соблюдение ВНУТРИОБЪЕКТОВОГО режима  всеми лицами, на</w:t>
      </w:r>
      <w:r w:rsidRPr="002F0923">
        <w:rPr>
          <w:rFonts w:ascii="Times New Roman" w:eastAsia="Calibri" w:hAnsi="Times New Roman" w:cs="Times New Roman"/>
          <w:sz w:val="20"/>
          <w:szCs w:val="20"/>
        </w:rPr>
        <w:t>ходящимися на ТЕРРИТОРИИ  или внутри помещений на ней расположенных</w:t>
      </w:r>
      <w:r w:rsidRPr="002F0923">
        <w:rPr>
          <w:rFonts w:ascii="Times New Roman" w:eastAsia="Calibri" w:hAnsi="Times New Roman" w:cs="Times New Roman"/>
          <w:spacing w:val="-10"/>
          <w:sz w:val="20"/>
          <w:szCs w:val="20"/>
        </w:rPr>
        <w:t>.</w:t>
      </w:r>
      <w:r w:rsidRPr="002F0923">
        <w:rPr>
          <w:rFonts w:ascii="Times New Roman" w:eastAsia="Calibri" w:hAnsi="Times New Roman" w:cs="Times New Roman"/>
          <w:sz w:val="20"/>
          <w:szCs w:val="20"/>
        </w:rPr>
        <w:t xml:space="preserve">  На ТЕРРИТОРИИ могут находиться только лица, работающие в данной смене и в данное время, а так же посетители по разовым пропускам.  </w:t>
      </w:r>
    </w:p>
    <w:p w14:paraId="6269A7B9" w14:textId="77777777" w:rsidR="002F0923" w:rsidRPr="002F0923" w:rsidRDefault="002F0923" w:rsidP="002F0923">
      <w:pPr>
        <w:pStyle w:val="a8"/>
        <w:numPr>
          <w:ilvl w:val="1"/>
          <w:numId w:val="19"/>
        </w:numPr>
        <w:tabs>
          <w:tab w:val="num" w:pos="284"/>
          <w:tab w:val="num" w:pos="1440"/>
        </w:tabs>
        <w:spacing w:after="0" w:line="259"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Все лица, находящиеся на ТЕРРИТОРИИ, обязаны иметь при себе личный (временный, разовый) пропуск и предъявлять его по требованию СОТРУДНИКОВ ОХРАНЫ. </w:t>
      </w:r>
    </w:p>
    <w:p w14:paraId="0A54544E" w14:textId="77777777" w:rsidR="002F0923" w:rsidRPr="002F0923" w:rsidRDefault="002F0923" w:rsidP="002F0923">
      <w:pPr>
        <w:pStyle w:val="a8"/>
        <w:numPr>
          <w:ilvl w:val="1"/>
          <w:numId w:val="19"/>
        </w:numPr>
        <w:tabs>
          <w:tab w:val="num" w:pos="284"/>
          <w:tab w:val="num" w:pos="1440"/>
        </w:tabs>
        <w:spacing w:after="0" w:line="259" w:lineRule="auto"/>
        <w:ind w:left="0" w:firstLine="0"/>
        <w:jc w:val="both"/>
        <w:rPr>
          <w:rFonts w:ascii="Times New Roman" w:eastAsia="Calibri" w:hAnsi="Times New Roman" w:cs="Times New Roman"/>
          <w:spacing w:val="-11"/>
          <w:sz w:val="20"/>
          <w:szCs w:val="20"/>
        </w:rPr>
      </w:pPr>
      <w:r w:rsidRPr="002F0923">
        <w:rPr>
          <w:rFonts w:ascii="Times New Roman" w:eastAsia="Calibri" w:hAnsi="Times New Roman" w:cs="Times New Roman"/>
          <w:sz w:val="20"/>
          <w:szCs w:val="20"/>
        </w:rPr>
        <w:t xml:space="preserve">Места, представляющие опасность для здоровья и жизни </w:t>
      </w:r>
      <w:r w:rsidRPr="002F0923">
        <w:rPr>
          <w:rFonts w:ascii="Times New Roman" w:eastAsia="Calibri" w:hAnsi="Times New Roman" w:cs="Times New Roman"/>
          <w:spacing w:val="-10"/>
          <w:sz w:val="20"/>
          <w:szCs w:val="20"/>
        </w:rPr>
        <w:t>людей (трансформаторные помещения, электроподстанции, рас</w:t>
      </w:r>
      <w:r w:rsidRPr="002F0923">
        <w:rPr>
          <w:rFonts w:ascii="Times New Roman" w:eastAsia="Calibri" w:hAnsi="Times New Roman" w:cs="Times New Roman"/>
          <w:spacing w:val="-12"/>
          <w:sz w:val="20"/>
          <w:szCs w:val="20"/>
        </w:rPr>
        <w:t>пределительные электрощиты, траншеи, открытые канализацион</w:t>
      </w:r>
      <w:r w:rsidRPr="002F0923">
        <w:rPr>
          <w:rFonts w:ascii="Times New Roman" w:eastAsia="Calibri" w:hAnsi="Times New Roman" w:cs="Times New Roman"/>
          <w:spacing w:val="-15"/>
          <w:sz w:val="20"/>
          <w:szCs w:val="20"/>
        </w:rPr>
        <w:t>ные колодцы и т.п.), ограждаются и обозначаются предупредитель</w:t>
      </w:r>
      <w:r w:rsidRPr="002F0923">
        <w:rPr>
          <w:rFonts w:ascii="Times New Roman" w:eastAsia="Calibri" w:hAnsi="Times New Roman" w:cs="Times New Roman"/>
          <w:spacing w:val="-10"/>
          <w:sz w:val="20"/>
          <w:szCs w:val="20"/>
        </w:rPr>
        <w:t>ными знаками и надписями, а в ночное время освещаются.</w:t>
      </w:r>
    </w:p>
    <w:p w14:paraId="6032DD9F" w14:textId="77777777" w:rsidR="002F0923" w:rsidRPr="002F0923" w:rsidRDefault="002F0923" w:rsidP="002F0923">
      <w:pPr>
        <w:pStyle w:val="a8"/>
        <w:numPr>
          <w:ilvl w:val="1"/>
          <w:numId w:val="19"/>
        </w:numPr>
        <w:tabs>
          <w:tab w:val="num" w:pos="0"/>
          <w:tab w:val="num" w:pos="1440"/>
        </w:tabs>
        <w:spacing w:after="0" w:line="259"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Все транспортные средства и погрузочно-разгрузочные средства ЗАКАЗЧИКА, подрядных организаций  по окончании работ должны быть надежно закрыты и опечатаны. Рабочие места, инструменты, сварочные кабели, кабельная продукция и другие производственные приспособления и принадлежности должны быть убраны для  ограничения доступа  к ним посторонних лиц. </w:t>
      </w:r>
    </w:p>
    <w:p w14:paraId="1A6CF9D3" w14:textId="77777777" w:rsidR="002F0923" w:rsidRPr="002F0923" w:rsidRDefault="002F0923" w:rsidP="002F0923">
      <w:pPr>
        <w:pStyle w:val="a8"/>
        <w:tabs>
          <w:tab w:val="num" w:pos="0"/>
          <w:tab w:val="num" w:pos="1440"/>
        </w:tabs>
        <w:spacing w:after="0"/>
        <w:ind w:left="0"/>
        <w:jc w:val="both"/>
        <w:rPr>
          <w:rFonts w:ascii="Times New Roman" w:eastAsia="Calibri" w:hAnsi="Times New Roman" w:cs="Times New Roman"/>
          <w:sz w:val="20"/>
          <w:szCs w:val="20"/>
        </w:rPr>
      </w:pPr>
    </w:p>
    <w:p w14:paraId="61B8DE0E" w14:textId="77777777" w:rsidR="002F0923" w:rsidRPr="002F0923" w:rsidRDefault="002F0923" w:rsidP="002F0923">
      <w:pPr>
        <w:pStyle w:val="a8"/>
        <w:numPr>
          <w:ilvl w:val="0"/>
          <w:numId w:val="20"/>
        </w:numPr>
        <w:tabs>
          <w:tab w:val="num" w:pos="0"/>
        </w:tabs>
        <w:spacing w:after="0" w:line="240" w:lineRule="auto"/>
        <w:ind w:left="0" w:firstLine="0"/>
        <w:jc w:val="both"/>
        <w:rPr>
          <w:rFonts w:ascii="Times New Roman" w:eastAsia="Times New Roman" w:hAnsi="Times New Roman" w:cs="Times New Roman"/>
          <w:b/>
          <w:bCs/>
          <w:caps/>
          <w:sz w:val="20"/>
          <w:szCs w:val="20"/>
        </w:rPr>
      </w:pPr>
      <w:r w:rsidRPr="002F0923">
        <w:rPr>
          <w:rFonts w:ascii="Times New Roman" w:eastAsia="Times New Roman" w:hAnsi="Times New Roman" w:cs="Times New Roman"/>
          <w:b/>
          <w:bCs/>
          <w:caps/>
          <w:sz w:val="20"/>
          <w:szCs w:val="20"/>
        </w:rPr>
        <w:t>ПОРЯДОК проведения ПРОВЕРКИ</w:t>
      </w:r>
    </w:p>
    <w:p w14:paraId="0C2BA717" w14:textId="77777777" w:rsidR="002F0923" w:rsidRPr="002F0923" w:rsidRDefault="002F0923" w:rsidP="002F0923">
      <w:pPr>
        <w:pStyle w:val="a8"/>
        <w:numPr>
          <w:ilvl w:val="1"/>
          <w:numId w:val="29"/>
        </w:numPr>
        <w:shd w:val="clear" w:color="auto" w:fill="FFFFFF"/>
        <w:tabs>
          <w:tab w:val="num" w:pos="0"/>
          <w:tab w:val="num" w:pos="54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1"/>
          <w:sz w:val="20"/>
          <w:szCs w:val="20"/>
        </w:rPr>
        <w:t>Проверка лиц, проходящих через КПП, а также проносимой ими ручной клади осуществляется СОТРУДНИКАМИ ОХРАНЫ в случаях:</w:t>
      </w:r>
    </w:p>
    <w:p w14:paraId="01B5D555" w14:textId="77777777" w:rsidR="002F0923" w:rsidRPr="002F0923" w:rsidRDefault="002F0923" w:rsidP="002F0923">
      <w:pPr>
        <w:numPr>
          <w:ilvl w:val="0"/>
          <w:numId w:val="14"/>
        </w:numPr>
        <w:shd w:val="clear" w:color="auto" w:fill="FFFFFF"/>
        <w:tabs>
          <w:tab w:val="clear" w:pos="720"/>
          <w:tab w:val="left" w:pos="-2977"/>
          <w:tab w:val="num" w:pos="0"/>
          <w:tab w:val="num" w:pos="1080"/>
        </w:tabs>
        <w:spacing w:after="0" w:line="240" w:lineRule="auto"/>
        <w:ind w:left="0" w:firstLine="0"/>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z w:val="20"/>
          <w:szCs w:val="20"/>
        </w:rPr>
        <w:t>когда лицо застигнуто в момент хищения;</w:t>
      </w:r>
    </w:p>
    <w:p w14:paraId="37C5C54B" w14:textId="77777777" w:rsidR="002F0923" w:rsidRPr="002F0923" w:rsidRDefault="002F0923" w:rsidP="002F0923">
      <w:pPr>
        <w:numPr>
          <w:ilvl w:val="0"/>
          <w:numId w:val="14"/>
        </w:numPr>
        <w:shd w:val="clear" w:color="auto" w:fill="FFFFFF"/>
        <w:tabs>
          <w:tab w:val="clear" w:pos="720"/>
          <w:tab w:val="left" w:pos="-2977"/>
          <w:tab w:val="num" w:pos="0"/>
          <w:tab w:val="num" w:pos="1080"/>
        </w:tabs>
        <w:spacing w:after="0" w:line="240" w:lineRule="auto"/>
        <w:ind w:left="0" w:firstLine="0"/>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pacing w:val="1"/>
          <w:sz w:val="20"/>
          <w:szCs w:val="20"/>
        </w:rPr>
        <w:t>когда есть следы хищения на одежде или вещах;</w:t>
      </w:r>
    </w:p>
    <w:p w14:paraId="392E968E" w14:textId="77777777" w:rsidR="002F0923" w:rsidRPr="002F0923" w:rsidRDefault="002F0923" w:rsidP="002F0923">
      <w:pPr>
        <w:numPr>
          <w:ilvl w:val="0"/>
          <w:numId w:val="14"/>
        </w:numPr>
        <w:shd w:val="clear" w:color="auto" w:fill="FFFFFF"/>
        <w:tabs>
          <w:tab w:val="clear" w:pos="720"/>
          <w:tab w:val="left" w:pos="-2977"/>
          <w:tab w:val="num" w:pos="0"/>
          <w:tab w:val="num" w:pos="1080"/>
        </w:tabs>
        <w:spacing w:after="0" w:line="240" w:lineRule="auto"/>
        <w:ind w:left="0" w:firstLine="0"/>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pacing w:val="14"/>
          <w:sz w:val="20"/>
          <w:szCs w:val="20"/>
        </w:rPr>
        <w:t xml:space="preserve">когда на это лицо прямо  укажут очевидцы как на </w:t>
      </w:r>
      <w:r w:rsidRPr="002F0923">
        <w:rPr>
          <w:rFonts w:ascii="Times New Roman" w:eastAsia="Calibri" w:hAnsi="Times New Roman" w:cs="Times New Roman"/>
          <w:bCs/>
          <w:color w:val="000000"/>
          <w:sz w:val="20"/>
          <w:szCs w:val="20"/>
        </w:rPr>
        <w:t>совершившее хищение;</w:t>
      </w:r>
    </w:p>
    <w:p w14:paraId="4B529AEE" w14:textId="77777777" w:rsidR="002F0923" w:rsidRPr="002F0923" w:rsidRDefault="002F0923" w:rsidP="002F0923">
      <w:pPr>
        <w:numPr>
          <w:ilvl w:val="0"/>
          <w:numId w:val="14"/>
        </w:numPr>
        <w:shd w:val="clear" w:color="auto" w:fill="FFFFFF"/>
        <w:tabs>
          <w:tab w:val="clear" w:pos="720"/>
          <w:tab w:val="left" w:pos="-2977"/>
          <w:tab w:val="num" w:pos="0"/>
          <w:tab w:val="num" w:pos="1080"/>
        </w:tabs>
        <w:spacing w:after="0" w:line="240" w:lineRule="auto"/>
        <w:ind w:left="0" w:firstLine="0"/>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pacing w:val="1"/>
          <w:sz w:val="20"/>
          <w:szCs w:val="20"/>
        </w:rPr>
        <w:lastRenderedPageBreak/>
        <w:t>когда имеются показания технических средств;</w:t>
      </w:r>
    </w:p>
    <w:p w14:paraId="3B0E7208" w14:textId="77777777" w:rsidR="002F0923" w:rsidRPr="002F0923" w:rsidRDefault="002F0923" w:rsidP="002F0923">
      <w:pPr>
        <w:numPr>
          <w:ilvl w:val="0"/>
          <w:numId w:val="14"/>
        </w:numPr>
        <w:shd w:val="clear" w:color="auto" w:fill="FFFFFF"/>
        <w:tabs>
          <w:tab w:val="clear" w:pos="720"/>
          <w:tab w:val="left" w:pos="-2977"/>
          <w:tab w:val="num" w:pos="0"/>
          <w:tab w:val="num" w:pos="1080"/>
        </w:tabs>
        <w:spacing w:after="0" w:line="240" w:lineRule="auto"/>
        <w:ind w:left="0" w:firstLine="0"/>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pacing w:val="1"/>
          <w:sz w:val="20"/>
          <w:szCs w:val="20"/>
        </w:rPr>
        <w:t>при выявлении фактов нарушения настоящей ИНСТРУКЦИИ.</w:t>
      </w:r>
    </w:p>
    <w:p w14:paraId="34396104" w14:textId="77777777" w:rsidR="002F0923" w:rsidRPr="002F0923" w:rsidRDefault="002F0923" w:rsidP="002F0923">
      <w:pPr>
        <w:pStyle w:val="a8"/>
        <w:numPr>
          <w:ilvl w:val="1"/>
          <w:numId w:val="29"/>
        </w:numPr>
        <w:shd w:val="clear" w:color="auto" w:fill="FFFFFF"/>
        <w:tabs>
          <w:tab w:val="num" w:pos="0"/>
          <w:tab w:val="num" w:pos="540"/>
          <w:tab w:val="left" w:pos="96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2"/>
          <w:sz w:val="20"/>
          <w:szCs w:val="20"/>
        </w:rPr>
        <w:t xml:space="preserve">В случае возникновения у </w:t>
      </w:r>
      <w:r w:rsidRPr="002F0923">
        <w:rPr>
          <w:rFonts w:ascii="Times New Roman" w:eastAsia="Calibri" w:hAnsi="Times New Roman" w:cs="Times New Roman"/>
          <w:bCs/>
          <w:sz w:val="20"/>
          <w:szCs w:val="20"/>
        </w:rPr>
        <w:t>СОТРУДНИКА ОХРАНЫ</w:t>
      </w:r>
      <w:r w:rsidRPr="002F0923">
        <w:rPr>
          <w:rFonts w:ascii="Times New Roman" w:eastAsia="Calibri" w:hAnsi="Times New Roman" w:cs="Times New Roman"/>
          <w:bCs/>
          <w:color w:val="000000"/>
          <w:spacing w:val="2"/>
          <w:sz w:val="20"/>
          <w:szCs w:val="20"/>
        </w:rPr>
        <w:t xml:space="preserve"> подозрения относительно </w:t>
      </w:r>
      <w:r w:rsidRPr="002F0923">
        <w:rPr>
          <w:rFonts w:ascii="Times New Roman" w:eastAsia="Calibri" w:hAnsi="Times New Roman" w:cs="Times New Roman"/>
          <w:bCs/>
          <w:color w:val="000000"/>
          <w:spacing w:val="16"/>
          <w:sz w:val="20"/>
          <w:szCs w:val="20"/>
        </w:rPr>
        <w:t xml:space="preserve">выноса МЦ, он обязан остановить </w:t>
      </w:r>
      <w:r w:rsidRPr="002F0923">
        <w:rPr>
          <w:rFonts w:ascii="Times New Roman" w:eastAsia="Calibri" w:hAnsi="Times New Roman" w:cs="Times New Roman"/>
          <w:bCs/>
          <w:color w:val="000000"/>
          <w:spacing w:val="3"/>
          <w:sz w:val="20"/>
          <w:szCs w:val="20"/>
        </w:rPr>
        <w:t xml:space="preserve">подозреваемое лицо, назвать свою должность и фамилию, вежливо попросить пройти с ним в комнату личного </w:t>
      </w:r>
      <w:r w:rsidRPr="002F0923">
        <w:rPr>
          <w:rFonts w:ascii="Times New Roman" w:eastAsia="Calibri" w:hAnsi="Times New Roman" w:cs="Times New Roman"/>
          <w:bCs/>
          <w:color w:val="000000"/>
          <w:sz w:val="20"/>
          <w:szCs w:val="20"/>
        </w:rPr>
        <w:t>досмотра.</w:t>
      </w:r>
    </w:p>
    <w:p w14:paraId="184BB491" w14:textId="77777777" w:rsidR="002F0923" w:rsidRPr="002F0923" w:rsidRDefault="002F0923" w:rsidP="002F0923">
      <w:pPr>
        <w:numPr>
          <w:ilvl w:val="1"/>
          <w:numId w:val="29"/>
        </w:numPr>
        <w:shd w:val="clear" w:color="auto" w:fill="FFFFFF"/>
        <w:tabs>
          <w:tab w:val="num" w:pos="322"/>
          <w:tab w:val="left" w:pos="96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12"/>
          <w:sz w:val="20"/>
          <w:szCs w:val="20"/>
        </w:rPr>
        <w:t xml:space="preserve">Проверка на КПП производится с обязательным участием представителя администрации </w:t>
      </w:r>
      <w:r w:rsidRPr="002F0923">
        <w:rPr>
          <w:rFonts w:ascii="Times New Roman" w:eastAsia="Calibri" w:hAnsi="Times New Roman" w:cs="Times New Roman"/>
          <w:sz w:val="20"/>
          <w:szCs w:val="20"/>
        </w:rPr>
        <w:t>ЗАКАЗЧИКА</w:t>
      </w:r>
      <w:r w:rsidRPr="002F0923">
        <w:rPr>
          <w:rFonts w:ascii="Times New Roman" w:eastAsia="Calibri" w:hAnsi="Times New Roman" w:cs="Times New Roman"/>
          <w:bCs/>
          <w:color w:val="000000"/>
          <w:spacing w:val="12"/>
          <w:sz w:val="20"/>
          <w:szCs w:val="20"/>
        </w:rPr>
        <w:t xml:space="preserve"> и двух понятых в </w:t>
      </w:r>
      <w:r w:rsidRPr="002F0923">
        <w:rPr>
          <w:rFonts w:ascii="Times New Roman" w:eastAsia="Calibri" w:hAnsi="Times New Roman" w:cs="Times New Roman"/>
          <w:bCs/>
          <w:color w:val="000000"/>
          <w:sz w:val="20"/>
          <w:szCs w:val="20"/>
        </w:rPr>
        <w:t>следующем порядке:</w:t>
      </w:r>
    </w:p>
    <w:p w14:paraId="2B5AD78C" w14:textId="77777777" w:rsidR="002F0923" w:rsidRPr="002F0923" w:rsidRDefault="002F0923" w:rsidP="002F0923">
      <w:pPr>
        <w:numPr>
          <w:ilvl w:val="0"/>
          <w:numId w:val="15"/>
        </w:numPr>
        <w:shd w:val="clear" w:color="auto" w:fill="FFFFFF"/>
        <w:tabs>
          <w:tab w:val="num" w:pos="0"/>
          <w:tab w:val="num" w:pos="180"/>
          <w:tab w:val="left" w:pos="96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2"/>
          <w:sz w:val="20"/>
          <w:szCs w:val="20"/>
        </w:rPr>
        <w:t xml:space="preserve">лицо, осуществляющее проверку обязано сообщить задержанному лицу </w:t>
      </w:r>
      <w:r w:rsidRPr="002F0923">
        <w:rPr>
          <w:rFonts w:ascii="Times New Roman" w:eastAsia="Calibri" w:hAnsi="Times New Roman" w:cs="Times New Roman"/>
          <w:bCs/>
          <w:color w:val="000000"/>
          <w:spacing w:val="8"/>
          <w:sz w:val="20"/>
          <w:szCs w:val="20"/>
        </w:rPr>
        <w:t xml:space="preserve">основания, по которым оно приглашено для проверки, и в присутствии </w:t>
      </w:r>
      <w:r w:rsidRPr="002F0923">
        <w:rPr>
          <w:rFonts w:ascii="Times New Roman" w:eastAsia="Calibri" w:hAnsi="Times New Roman" w:cs="Times New Roman"/>
          <w:bCs/>
          <w:color w:val="000000"/>
          <w:spacing w:val="1"/>
          <w:sz w:val="20"/>
          <w:szCs w:val="20"/>
        </w:rPr>
        <w:t xml:space="preserve">понятых предложить показать содержимое сумки, пакета, свертка, карманов и </w:t>
      </w:r>
      <w:r w:rsidRPr="002F0923">
        <w:rPr>
          <w:rFonts w:ascii="Times New Roman" w:eastAsia="Calibri" w:hAnsi="Times New Roman" w:cs="Times New Roman"/>
          <w:bCs/>
          <w:color w:val="000000"/>
          <w:spacing w:val="4"/>
          <w:sz w:val="20"/>
          <w:szCs w:val="20"/>
        </w:rPr>
        <w:t xml:space="preserve">т.п. Приглашенные понятые, а равно досматривающее лицо должны быть </w:t>
      </w:r>
      <w:r w:rsidRPr="002F0923">
        <w:rPr>
          <w:rFonts w:ascii="Times New Roman" w:eastAsia="Calibri" w:hAnsi="Times New Roman" w:cs="Times New Roman"/>
          <w:bCs/>
          <w:color w:val="000000"/>
          <w:sz w:val="20"/>
          <w:szCs w:val="20"/>
        </w:rPr>
        <w:t>одного пола с досматриваемым лицом;</w:t>
      </w:r>
    </w:p>
    <w:p w14:paraId="570BEA87" w14:textId="77777777" w:rsidR="002F0923" w:rsidRPr="002F0923" w:rsidRDefault="002F0923" w:rsidP="002F0923">
      <w:pPr>
        <w:numPr>
          <w:ilvl w:val="0"/>
          <w:numId w:val="15"/>
        </w:numPr>
        <w:shd w:val="clear" w:color="auto" w:fill="FFFFFF"/>
        <w:tabs>
          <w:tab w:val="num" w:pos="0"/>
          <w:tab w:val="num" w:pos="180"/>
          <w:tab w:val="left" w:pos="966"/>
        </w:tabs>
        <w:spacing w:after="0" w:line="240" w:lineRule="auto"/>
        <w:ind w:left="0" w:firstLine="0"/>
        <w:jc w:val="both"/>
        <w:rPr>
          <w:rFonts w:ascii="Times New Roman" w:eastAsia="Calibri" w:hAnsi="Times New Roman" w:cs="Times New Roman"/>
          <w:bCs/>
          <w:color w:val="000000"/>
          <w:sz w:val="20"/>
          <w:szCs w:val="20"/>
        </w:rPr>
      </w:pPr>
      <w:r w:rsidRPr="002F0923">
        <w:rPr>
          <w:rFonts w:ascii="Times New Roman" w:eastAsia="Calibri" w:hAnsi="Times New Roman" w:cs="Times New Roman"/>
          <w:bCs/>
          <w:color w:val="000000"/>
          <w:spacing w:val="2"/>
          <w:sz w:val="20"/>
          <w:szCs w:val="20"/>
        </w:rPr>
        <w:t xml:space="preserve">ход проверки и её результаты заносятся в акт проверки, подписываемый проверяемым лицом, </w:t>
      </w:r>
      <w:r w:rsidRPr="002F0923">
        <w:rPr>
          <w:rFonts w:ascii="Times New Roman" w:eastAsia="Calibri" w:hAnsi="Times New Roman" w:cs="Times New Roman"/>
          <w:bCs/>
          <w:sz w:val="20"/>
          <w:szCs w:val="20"/>
        </w:rPr>
        <w:t>СОТРУДНИКОМ ОХРАНЫ</w:t>
      </w:r>
      <w:r w:rsidRPr="002F0923">
        <w:rPr>
          <w:rFonts w:ascii="Times New Roman" w:eastAsia="Calibri" w:hAnsi="Times New Roman" w:cs="Times New Roman"/>
          <w:bCs/>
          <w:color w:val="000000"/>
          <w:spacing w:val="2"/>
          <w:sz w:val="20"/>
          <w:szCs w:val="20"/>
        </w:rPr>
        <w:t>, осуществляющим проверку</w:t>
      </w:r>
      <w:r w:rsidRPr="002F0923">
        <w:rPr>
          <w:rFonts w:ascii="Times New Roman" w:eastAsia="Calibri" w:hAnsi="Times New Roman" w:cs="Times New Roman"/>
          <w:bCs/>
          <w:color w:val="000000"/>
          <w:sz w:val="20"/>
          <w:szCs w:val="20"/>
        </w:rPr>
        <w:t>, а также двумя понятыми;</w:t>
      </w:r>
    </w:p>
    <w:p w14:paraId="7F31209E" w14:textId="77777777" w:rsidR="002F0923" w:rsidRPr="002F0923" w:rsidRDefault="002F0923" w:rsidP="002F0923">
      <w:pPr>
        <w:numPr>
          <w:ilvl w:val="0"/>
          <w:numId w:val="15"/>
        </w:numPr>
        <w:shd w:val="clear" w:color="auto" w:fill="FFFFFF"/>
        <w:tabs>
          <w:tab w:val="num" w:pos="0"/>
          <w:tab w:val="num" w:pos="180"/>
          <w:tab w:val="left" w:pos="96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z w:val="20"/>
          <w:szCs w:val="20"/>
        </w:rPr>
        <w:t>е</w:t>
      </w:r>
      <w:r w:rsidRPr="002F0923">
        <w:rPr>
          <w:rFonts w:ascii="Times New Roman" w:eastAsia="Calibri" w:hAnsi="Times New Roman" w:cs="Times New Roman"/>
          <w:bCs/>
          <w:color w:val="000000"/>
          <w:spacing w:val="-4"/>
          <w:sz w:val="20"/>
          <w:szCs w:val="20"/>
        </w:rPr>
        <w:t xml:space="preserve">сли у проверяемого лица есть МЦ, холодное, огнестрельное и газовое оружие, другие предметы, запрещенные для вноса и выноса на и с ТЕРРИТОРИИ, они подлежат изъятию СОТРУДНИКАМИ ОХРАНЫ, о чем составляется акт изъятия, изъятые предметы регистрируются в журнале изъятых предметов. </w:t>
      </w:r>
    </w:p>
    <w:p w14:paraId="1ABD5CF7" w14:textId="77777777" w:rsidR="002F0923" w:rsidRPr="002F0923" w:rsidRDefault="002F0923" w:rsidP="002F0923">
      <w:pPr>
        <w:numPr>
          <w:ilvl w:val="0"/>
          <w:numId w:val="15"/>
        </w:numPr>
        <w:shd w:val="clear" w:color="auto" w:fill="FFFFFF"/>
        <w:tabs>
          <w:tab w:val="num" w:pos="0"/>
          <w:tab w:val="num" w:pos="180"/>
          <w:tab w:val="left" w:pos="966"/>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bCs/>
          <w:color w:val="000000"/>
          <w:spacing w:val="3"/>
          <w:sz w:val="20"/>
          <w:szCs w:val="20"/>
        </w:rPr>
        <w:t xml:space="preserve">в случае если лицо возражает против проверки и </w:t>
      </w:r>
      <w:r w:rsidRPr="002F0923">
        <w:rPr>
          <w:rFonts w:ascii="Times New Roman" w:eastAsia="Calibri" w:hAnsi="Times New Roman" w:cs="Times New Roman"/>
          <w:bCs/>
          <w:color w:val="000000"/>
          <w:spacing w:val="1"/>
          <w:sz w:val="20"/>
          <w:szCs w:val="20"/>
        </w:rPr>
        <w:t>добровольно не предоставляет для осмотра проносимую через КПП ручную кладь</w:t>
      </w:r>
      <w:r w:rsidRPr="002F0923">
        <w:rPr>
          <w:rFonts w:ascii="Times New Roman" w:eastAsia="Calibri" w:hAnsi="Times New Roman" w:cs="Times New Roman"/>
          <w:bCs/>
          <w:color w:val="000000"/>
          <w:spacing w:val="2"/>
          <w:sz w:val="20"/>
          <w:szCs w:val="20"/>
        </w:rPr>
        <w:t xml:space="preserve">, данный отказ фиксируется </w:t>
      </w:r>
      <w:r w:rsidRPr="002F0923">
        <w:rPr>
          <w:rFonts w:ascii="Times New Roman" w:eastAsia="Calibri" w:hAnsi="Times New Roman" w:cs="Times New Roman"/>
          <w:bCs/>
          <w:color w:val="000000"/>
          <w:spacing w:val="-4"/>
          <w:sz w:val="20"/>
          <w:szCs w:val="20"/>
        </w:rPr>
        <w:t>СОТРУДНИКАМИ ОХРАНЫ</w:t>
      </w:r>
      <w:r w:rsidRPr="002F0923">
        <w:rPr>
          <w:rFonts w:ascii="Times New Roman" w:eastAsia="Calibri" w:hAnsi="Times New Roman" w:cs="Times New Roman"/>
          <w:bCs/>
          <w:color w:val="000000"/>
          <w:spacing w:val="2"/>
          <w:sz w:val="20"/>
          <w:szCs w:val="20"/>
        </w:rPr>
        <w:t xml:space="preserve"> в акте изъятия; при </w:t>
      </w:r>
      <w:r w:rsidRPr="002F0923">
        <w:rPr>
          <w:rFonts w:ascii="Times New Roman" w:eastAsia="Calibri" w:hAnsi="Times New Roman" w:cs="Times New Roman"/>
          <w:bCs/>
          <w:color w:val="000000"/>
          <w:spacing w:val="1"/>
          <w:sz w:val="20"/>
          <w:szCs w:val="20"/>
        </w:rPr>
        <w:t xml:space="preserve">этом </w:t>
      </w:r>
      <w:r w:rsidRPr="002F0923">
        <w:rPr>
          <w:rFonts w:ascii="Times New Roman" w:eastAsia="Calibri" w:hAnsi="Times New Roman" w:cs="Times New Roman"/>
          <w:bCs/>
          <w:sz w:val="20"/>
          <w:szCs w:val="20"/>
        </w:rPr>
        <w:t>СОТРУДНИК ОХРАНЫ</w:t>
      </w:r>
      <w:r w:rsidRPr="002F0923">
        <w:rPr>
          <w:rFonts w:ascii="Times New Roman" w:eastAsia="Calibri" w:hAnsi="Times New Roman" w:cs="Times New Roman"/>
          <w:bCs/>
          <w:color w:val="000000"/>
          <w:spacing w:val="1"/>
          <w:sz w:val="20"/>
          <w:szCs w:val="20"/>
        </w:rPr>
        <w:t xml:space="preserve"> обязан вызвать представителя органов внутренних дел, </w:t>
      </w:r>
      <w:r w:rsidRPr="002F0923">
        <w:rPr>
          <w:rFonts w:ascii="Times New Roman" w:eastAsia="Calibri" w:hAnsi="Times New Roman" w:cs="Times New Roman"/>
          <w:bCs/>
          <w:color w:val="000000"/>
          <w:spacing w:val="5"/>
          <w:sz w:val="20"/>
          <w:szCs w:val="20"/>
        </w:rPr>
        <w:t xml:space="preserve">которому излагается основание для проведения проверки, и осмотр осуществляется представителем органов внутренних дел </w:t>
      </w:r>
      <w:r w:rsidRPr="002F0923">
        <w:rPr>
          <w:rFonts w:ascii="Times New Roman" w:eastAsia="Calibri" w:hAnsi="Times New Roman" w:cs="Times New Roman"/>
          <w:bCs/>
          <w:color w:val="000000"/>
          <w:spacing w:val="2"/>
          <w:sz w:val="20"/>
          <w:szCs w:val="20"/>
        </w:rPr>
        <w:t xml:space="preserve">в порядке, предусмотренном нормативными правовыми актами, регулирующими деятельность органов </w:t>
      </w:r>
      <w:r w:rsidRPr="002F0923">
        <w:rPr>
          <w:rFonts w:ascii="Times New Roman" w:eastAsia="Calibri" w:hAnsi="Times New Roman" w:cs="Times New Roman"/>
          <w:bCs/>
          <w:color w:val="000000"/>
          <w:spacing w:val="-1"/>
          <w:sz w:val="20"/>
          <w:szCs w:val="20"/>
        </w:rPr>
        <w:t>внутренних дел;</w:t>
      </w:r>
    </w:p>
    <w:p w14:paraId="6DA4241A" w14:textId="77777777" w:rsidR="002F0923" w:rsidRPr="002F0923" w:rsidRDefault="002F0923" w:rsidP="002F0923">
      <w:pPr>
        <w:numPr>
          <w:ilvl w:val="0"/>
          <w:numId w:val="15"/>
        </w:numPr>
        <w:shd w:val="clear" w:color="auto" w:fill="FFFFFF"/>
        <w:tabs>
          <w:tab w:val="num" w:pos="0"/>
          <w:tab w:val="num" w:pos="180"/>
          <w:tab w:val="left" w:pos="966"/>
        </w:tabs>
        <w:spacing w:after="0" w:line="240" w:lineRule="auto"/>
        <w:ind w:left="0" w:firstLine="0"/>
        <w:jc w:val="both"/>
        <w:rPr>
          <w:rFonts w:ascii="Times New Roman" w:eastAsia="Calibri" w:hAnsi="Times New Roman" w:cs="Times New Roman"/>
          <w:color w:val="000000"/>
          <w:spacing w:val="-1"/>
          <w:sz w:val="20"/>
          <w:szCs w:val="20"/>
        </w:rPr>
      </w:pPr>
      <w:r w:rsidRPr="002F0923">
        <w:rPr>
          <w:rFonts w:ascii="Times New Roman" w:eastAsia="Calibri" w:hAnsi="Times New Roman" w:cs="Times New Roman"/>
          <w:bCs/>
          <w:color w:val="000000"/>
          <w:spacing w:val="-1"/>
          <w:sz w:val="20"/>
          <w:szCs w:val="20"/>
        </w:rPr>
        <w:t xml:space="preserve">предметы и вещи, изъятые у конкретных лиц, бесхозные  вещи и предметы  передаются администрации </w:t>
      </w:r>
      <w:r w:rsidRPr="002F0923">
        <w:rPr>
          <w:rFonts w:ascii="Times New Roman" w:eastAsia="Calibri" w:hAnsi="Times New Roman" w:cs="Times New Roman"/>
          <w:sz w:val="20"/>
          <w:szCs w:val="20"/>
        </w:rPr>
        <w:t>ЗАКАЗЧИКА</w:t>
      </w:r>
      <w:r w:rsidRPr="002F0923">
        <w:rPr>
          <w:rFonts w:ascii="Times New Roman" w:eastAsia="Calibri" w:hAnsi="Times New Roman" w:cs="Times New Roman"/>
          <w:bCs/>
          <w:color w:val="000000"/>
          <w:spacing w:val="12"/>
          <w:sz w:val="20"/>
          <w:szCs w:val="20"/>
        </w:rPr>
        <w:t xml:space="preserve"> </w:t>
      </w:r>
      <w:r w:rsidRPr="002F0923">
        <w:rPr>
          <w:rFonts w:ascii="Times New Roman" w:eastAsia="Calibri" w:hAnsi="Times New Roman" w:cs="Times New Roman"/>
          <w:bCs/>
          <w:color w:val="000000"/>
          <w:spacing w:val="-1"/>
          <w:sz w:val="20"/>
          <w:szCs w:val="20"/>
        </w:rPr>
        <w:t xml:space="preserve">по акту приема-передачи. </w:t>
      </w:r>
    </w:p>
    <w:p w14:paraId="4D09F860" w14:textId="77777777" w:rsidR="002F0923" w:rsidRPr="002F0923" w:rsidRDefault="002F0923" w:rsidP="002F0923">
      <w:pPr>
        <w:shd w:val="clear" w:color="auto" w:fill="FFFFFF"/>
        <w:tabs>
          <w:tab w:val="num" w:pos="720"/>
          <w:tab w:val="left" w:pos="966"/>
        </w:tabs>
        <w:spacing w:after="0" w:line="240" w:lineRule="auto"/>
        <w:jc w:val="both"/>
        <w:rPr>
          <w:rFonts w:ascii="Times New Roman" w:eastAsia="Calibri" w:hAnsi="Times New Roman" w:cs="Times New Roman"/>
          <w:color w:val="000000"/>
          <w:spacing w:val="-1"/>
          <w:sz w:val="20"/>
          <w:szCs w:val="20"/>
        </w:rPr>
      </w:pPr>
    </w:p>
    <w:p w14:paraId="128A4954" w14:textId="77777777" w:rsidR="002F0923" w:rsidRPr="002F0923" w:rsidRDefault="002F0923" w:rsidP="002F0923">
      <w:pPr>
        <w:pStyle w:val="a8"/>
        <w:numPr>
          <w:ilvl w:val="0"/>
          <w:numId w:val="29"/>
        </w:numPr>
        <w:tabs>
          <w:tab w:val="num" w:pos="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ПРАВОВОЙ  СТАТУС  ИНСТРУКЦИИ</w:t>
      </w:r>
    </w:p>
    <w:p w14:paraId="5E2BD5CF" w14:textId="77777777" w:rsidR="002F0923" w:rsidRPr="002F0923" w:rsidRDefault="002F0923" w:rsidP="002F0923">
      <w:pPr>
        <w:pStyle w:val="a8"/>
        <w:numPr>
          <w:ilvl w:val="1"/>
          <w:numId w:val="30"/>
        </w:numPr>
        <w:tabs>
          <w:tab w:val="num" w:pos="0"/>
        </w:tabs>
        <w:spacing w:after="0" w:line="240" w:lineRule="auto"/>
        <w:ind w:left="0" w:firstLine="0"/>
        <w:jc w:val="both"/>
        <w:rPr>
          <w:rFonts w:ascii="Times New Roman" w:eastAsia="Calibri" w:hAnsi="Times New Roman" w:cs="Times New Roman"/>
          <w:bCs/>
          <w:sz w:val="20"/>
          <w:szCs w:val="20"/>
        </w:rPr>
      </w:pPr>
      <w:r w:rsidRPr="002F0923">
        <w:rPr>
          <w:rFonts w:ascii="Times New Roman" w:eastAsia="Calibri" w:hAnsi="Times New Roman" w:cs="Times New Roman"/>
          <w:sz w:val="20"/>
          <w:szCs w:val="20"/>
        </w:rPr>
        <w:t xml:space="preserve">ИНСТРУКЦИЯ определяет обязательные к исполнению требования </w:t>
      </w:r>
      <w:r w:rsidRPr="002F0923">
        <w:rPr>
          <w:rFonts w:ascii="Times New Roman" w:eastAsia="Calibri" w:hAnsi="Times New Roman" w:cs="Times New Roman"/>
          <w:bCs/>
          <w:sz w:val="20"/>
          <w:szCs w:val="20"/>
        </w:rPr>
        <w:t xml:space="preserve">по порядку </w:t>
      </w:r>
      <w:r w:rsidRPr="002F0923">
        <w:rPr>
          <w:rFonts w:ascii="Times New Roman" w:eastAsia="Calibri" w:hAnsi="Times New Roman" w:cs="Times New Roman"/>
          <w:bCs/>
          <w:color w:val="000000"/>
          <w:spacing w:val="-6"/>
          <w:sz w:val="20"/>
          <w:szCs w:val="20"/>
        </w:rPr>
        <w:t>организации,  соблюдения и осу</w:t>
      </w:r>
      <w:r w:rsidRPr="002F0923">
        <w:rPr>
          <w:rFonts w:ascii="Times New Roman" w:eastAsia="Calibri" w:hAnsi="Times New Roman" w:cs="Times New Roman"/>
          <w:bCs/>
          <w:color w:val="000000"/>
          <w:spacing w:val="-1"/>
          <w:sz w:val="20"/>
          <w:szCs w:val="20"/>
        </w:rPr>
        <w:t xml:space="preserve">ществления контрольно-пропускного и ВНУТРИОБЪЕКТОВОГО режима на </w:t>
      </w:r>
      <w:r w:rsidRPr="002F0923">
        <w:rPr>
          <w:rFonts w:ascii="Times New Roman" w:eastAsia="Calibri" w:hAnsi="Times New Roman" w:cs="Times New Roman"/>
          <w:bCs/>
          <w:sz w:val="20"/>
          <w:szCs w:val="20"/>
        </w:rPr>
        <w:t>ТЕРРИТОРИЯХ и ОБЪЕКТАХ</w:t>
      </w:r>
      <w:r w:rsidRPr="002F0923">
        <w:rPr>
          <w:rFonts w:ascii="Times New Roman" w:eastAsia="Calibri" w:hAnsi="Times New Roman" w:cs="Times New Roman"/>
          <w:bCs/>
          <w:color w:val="000000"/>
          <w:spacing w:val="-1"/>
          <w:sz w:val="20"/>
          <w:szCs w:val="20"/>
        </w:rPr>
        <w:t>,</w:t>
      </w:r>
      <w:r w:rsidRPr="002F0923">
        <w:rPr>
          <w:rFonts w:ascii="Times New Roman" w:eastAsia="Calibri" w:hAnsi="Times New Roman" w:cs="Times New Roman"/>
          <w:bCs/>
          <w:sz w:val="20"/>
          <w:szCs w:val="20"/>
        </w:rPr>
        <w:t xml:space="preserve"> </w:t>
      </w:r>
      <w:r w:rsidRPr="002F0923">
        <w:rPr>
          <w:rFonts w:ascii="Times New Roman" w:eastAsia="Calibri" w:hAnsi="Times New Roman" w:cs="Times New Roman"/>
          <w:sz w:val="20"/>
          <w:szCs w:val="20"/>
        </w:rPr>
        <w:t>работниками ЗАКАЗЧИКА,  иных лиц, а также работников ИСПОЛНИТЕЛЯ.</w:t>
      </w:r>
    </w:p>
    <w:p w14:paraId="52B64C2D" w14:textId="77777777" w:rsidR="002F0923" w:rsidRPr="002F0923" w:rsidRDefault="002F0923" w:rsidP="002F0923">
      <w:pPr>
        <w:pStyle w:val="a8"/>
        <w:numPr>
          <w:ilvl w:val="1"/>
          <w:numId w:val="31"/>
        </w:numPr>
        <w:tabs>
          <w:tab w:val="num" w:pos="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С ИНСТРУКЦИЕЙ должны быть письменно ознакомлены все материально ответственные лица ТОО «ЭНЕРГОСИСТЕМА»  </w:t>
      </w:r>
    </w:p>
    <w:p w14:paraId="36953C5B" w14:textId="77777777" w:rsidR="002F0923" w:rsidRPr="002F0923" w:rsidRDefault="002F0923" w:rsidP="002F0923">
      <w:pPr>
        <w:pStyle w:val="a8"/>
        <w:numPr>
          <w:ilvl w:val="1"/>
          <w:numId w:val="31"/>
        </w:numPr>
        <w:tabs>
          <w:tab w:val="num" w:pos="0"/>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Перечни должностных  и материально ответственных  лиц ТОО «ЭНЕРГОСИСТЕМА» отдельно по каждому СТРУКТУРНОМУ ПОДРАЗДЕЛЕНИЮ с образцами подписей по должностям, которым предоставлено право  на отпуск МЦ (по состоянию на дату введения ИНСТРУКЦИИ) передаются  не позднее дня вступления в силу ИНСТРУКЦИИ.</w:t>
      </w:r>
    </w:p>
    <w:p w14:paraId="16393904" w14:textId="77777777" w:rsidR="002F0923" w:rsidRPr="002F0923" w:rsidRDefault="002F0923" w:rsidP="002F0923">
      <w:pPr>
        <w:pStyle w:val="a8"/>
        <w:numPr>
          <w:ilvl w:val="1"/>
          <w:numId w:val="31"/>
        </w:numPr>
        <w:tabs>
          <w:tab w:val="num" w:pos="142"/>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С ИНСТРУКЦИЕЙ  должны быть письменно ознакомлены  сотрудники охраны _______________________, задействованные для охраны ОБЪЕКТОВ и контроля соблюдения контрольно-пропускного и ВНУТРИОБЪЕКТОВОГО  режима на ОБЪЕКТАХ и ТЕРРИТОРИЯХ   ТОО «ЭНЕРГОСИСТЕМА».</w:t>
      </w:r>
    </w:p>
    <w:p w14:paraId="2C4D0CA5" w14:textId="77777777" w:rsidR="002F0923" w:rsidRPr="002F0923" w:rsidRDefault="002F0923" w:rsidP="002F0923">
      <w:pPr>
        <w:pStyle w:val="a8"/>
        <w:numPr>
          <w:ilvl w:val="1"/>
          <w:numId w:val="31"/>
        </w:numPr>
        <w:tabs>
          <w:tab w:val="num" w:pos="142"/>
        </w:tabs>
        <w:spacing w:after="0" w:line="240" w:lineRule="auto"/>
        <w:ind w:left="0" w:firstLine="0"/>
        <w:jc w:val="both"/>
        <w:rPr>
          <w:rFonts w:ascii="Times New Roman" w:eastAsia="Calibri" w:hAnsi="Times New Roman" w:cs="Times New Roman"/>
          <w:sz w:val="20"/>
          <w:szCs w:val="20"/>
        </w:rPr>
      </w:pPr>
      <w:r w:rsidRPr="002F0923">
        <w:rPr>
          <w:rFonts w:ascii="Times New Roman" w:eastAsia="Calibri" w:hAnsi="Times New Roman" w:cs="Times New Roman"/>
          <w:sz w:val="20"/>
          <w:szCs w:val="20"/>
        </w:rPr>
        <w:t xml:space="preserve">В дальнейшем, при приеме на работу новых лиц, указанных в п. 10.3  ИНСТРУКЦИИ, ознакомление происходит под роспись. </w:t>
      </w:r>
    </w:p>
    <w:p w14:paraId="22EAE6A4" w14:textId="77777777" w:rsidR="002F0923" w:rsidRPr="002F0923" w:rsidRDefault="002F0923" w:rsidP="002F0923">
      <w:pPr>
        <w:pStyle w:val="a8"/>
        <w:numPr>
          <w:ilvl w:val="1"/>
          <w:numId w:val="31"/>
        </w:numPr>
        <w:tabs>
          <w:tab w:val="num" w:pos="142"/>
        </w:tabs>
        <w:spacing w:after="0" w:line="240" w:lineRule="auto"/>
        <w:ind w:left="0" w:firstLine="0"/>
        <w:jc w:val="both"/>
        <w:rPr>
          <w:rFonts w:ascii="Times New Roman" w:eastAsia="Calibri" w:hAnsi="Times New Roman" w:cs="Times New Roman"/>
          <w:b/>
          <w:sz w:val="20"/>
          <w:szCs w:val="20"/>
        </w:rPr>
      </w:pPr>
      <w:r w:rsidRPr="002F0923">
        <w:rPr>
          <w:rFonts w:ascii="Times New Roman" w:eastAsia="Calibri" w:hAnsi="Times New Roman" w:cs="Times New Roman"/>
          <w:sz w:val="20"/>
          <w:szCs w:val="20"/>
        </w:rPr>
        <w:t>Настоящая ИНСТРУКЦИЯ является неотъемлемой частью ДОГОВОРА и действует в соответствии со сроками действия ДОГОВОРА.</w:t>
      </w:r>
    </w:p>
    <w:p w14:paraId="289EED1C" w14:textId="77777777" w:rsidR="002F0923" w:rsidRPr="002F0923" w:rsidRDefault="002F0923" w:rsidP="002F0923">
      <w:pPr>
        <w:pStyle w:val="a8"/>
        <w:tabs>
          <w:tab w:val="num" w:pos="142"/>
        </w:tabs>
        <w:spacing w:after="0" w:line="240" w:lineRule="auto"/>
        <w:ind w:left="0"/>
        <w:jc w:val="both"/>
        <w:rPr>
          <w:rFonts w:ascii="Times New Roman" w:eastAsia="Calibri" w:hAnsi="Times New Roman" w:cs="Times New Roman"/>
          <w:b/>
          <w:sz w:val="20"/>
          <w:szCs w:val="20"/>
        </w:rPr>
      </w:pPr>
    </w:p>
    <w:p w14:paraId="73FB023E" w14:textId="77777777" w:rsidR="002F0923" w:rsidRPr="002F0923" w:rsidRDefault="002F0923" w:rsidP="002F0923">
      <w:pPr>
        <w:spacing w:after="0" w:line="240" w:lineRule="auto"/>
        <w:jc w:val="center"/>
        <w:rPr>
          <w:rFonts w:ascii="Times New Roman" w:eastAsia="Calibri" w:hAnsi="Times New Roman" w:cs="Times New Roman"/>
          <w:b/>
          <w:sz w:val="20"/>
          <w:szCs w:val="20"/>
        </w:rPr>
      </w:pPr>
    </w:p>
    <w:tbl>
      <w:tblPr>
        <w:tblW w:w="11028" w:type="dxa"/>
        <w:tblInd w:w="709" w:type="dxa"/>
        <w:tblLook w:val="04A0" w:firstRow="1" w:lastRow="0" w:firstColumn="1" w:lastColumn="0" w:noHBand="0" w:noVBand="1"/>
      </w:tblPr>
      <w:tblGrid>
        <w:gridCol w:w="5529"/>
        <w:gridCol w:w="5499"/>
      </w:tblGrid>
      <w:tr w:rsidR="002F0923" w:rsidRPr="002F0923" w14:paraId="75F7997B" w14:textId="77777777" w:rsidTr="002F0923">
        <w:trPr>
          <w:trHeight w:val="2032"/>
        </w:trPr>
        <w:tc>
          <w:tcPr>
            <w:tcW w:w="5529" w:type="dxa"/>
          </w:tcPr>
          <w:p w14:paraId="7F91F1C4" w14:textId="77777777" w:rsidR="002F0923" w:rsidRPr="002F0923" w:rsidRDefault="002F0923" w:rsidP="002F0923">
            <w:pPr>
              <w:tabs>
                <w:tab w:val="left" w:pos="318"/>
              </w:tabs>
              <w:spacing w:after="0" w:line="240" w:lineRule="auto"/>
              <w:jc w:val="both"/>
              <w:rPr>
                <w:rFonts w:ascii="Times New Roman" w:eastAsia="Times New Roman" w:hAnsi="Times New Roman" w:cs="Times New Roman"/>
                <w:b/>
                <w:bCs/>
                <w:sz w:val="20"/>
                <w:szCs w:val="20"/>
                <w:lang w:eastAsia="ru-RU"/>
              </w:rPr>
            </w:pPr>
            <w:r w:rsidRPr="002F0923">
              <w:rPr>
                <w:rFonts w:ascii="Times New Roman" w:eastAsia="Times New Roman" w:hAnsi="Times New Roman" w:cs="Times New Roman"/>
                <w:b/>
                <w:bCs/>
                <w:sz w:val="20"/>
                <w:szCs w:val="20"/>
                <w:lang w:eastAsia="ru-RU"/>
              </w:rPr>
              <w:t>«ИСПОЛНИТЕЛЬ»:</w:t>
            </w:r>
          </w:p>
          <w:p w14:paraId="1CF4E61D" w14:textId="77777777" w:rsidR="002F0923" w:rsidRPr="002F0923" w:rsidRDefault="002F0923" w:rsidP="002F0923">
            <w:pPr>
              <w:spacing w:after="0" w:line="240" w:lineRule="auto"/>
              <w:jc w:val="both"/>
              <w:rPr>
                <w:rFonts w:ascii="Times New Roman" w:eastAsia="Times New Roman" w:hAnsi="Times New Roman" w:cs="Times New Roman"/>
                <w:b/>
                <w:bCs/>
                <w:sz w:val="20"/>
                <w:szCs w:val="20"/>
                <w:lang w:eastAsia="ru-RU"/>
              </w:rPr>
            </w:pPr>
          </w:p>
          <w:p w14:paraId="7A2CAE63" w14:textId="77777777" w:rsidR="00C950C9" w:rsidRDefault="00C950C9" w:rsidP="002F0923">
            <w:pPr>
              <w:spacing w:after="0" w:line="240" w:lineRule="auto"/>
              <w:jc w:val="both"/>
              <w:rPr>
                <w:rFonts w:ascii="Times New Roman" w:eastAsia="Times New Roman" w:hAnsi="Times New Roman" w:cs="Times New Roman"/>
                <w:b/>
                <w:sz w:val="20"/>
                <w:szCs w:val="20"/>
              </w:rPr>
            </w:pPr>
          </w:p>
          <w:p w14:paraId="1F2B1396" w14:textId="77777777" w:rsidR="00C950C9" w:rsidRDefault="00C950C9" w:rsidP="002F0923">
            <w:pPr>
              <w:spacing w:after="0" w:line="240" w:lineRule="auto"/>
              <w:jc w:val="both"/>
              <w:rPr>
                <w:rFonts w:ascii="Times New Roman" w:eastAsia="Times New Roman" w:hAnsi="Times New Roman" w:cs="Times New Roman"/>
                <w:b/>
                <w:sz w:val="20"/>
                <w:szCs w:val="20"/>
              </w:rPr>
            </w:pPr>
          </w:p>
          <w:p w14:paraId="529B32A4" w14:textId="77777777" w:rsid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М.П. _________________ </w:t>
            </w:r>
          </w:p>
          <w:p w14:paraId="26F28C8E" w14:textId="77777777" w:rsidR="00C950C9" w:rsidRDefault="00C950C9" w:rsidP="002F0923">
            <w:pPr>
              <w:spacing w:after="0" w:line="240" w:lineRule="auto"/>
              <w:jc w:val="both"/>
              <w:rPr>
                <w:rFonts w:ascii="Times New Roman" w:eastAsia="Times New Roman" w:hAnsi="Times New Roman" w:cs="Times New Roman"/>
                <w:b/>
                <w:sz w:val="20"/>
                <w:szCs w:val="20"/>
              </w:rPr>
            </w:pPr>
          </w:p>
          <w:p w14:paraId="4206E84C"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1E0A74BE"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122D5B4B"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p w14:paraId="7113FD8C" w14:textId="77777777" w:rsidR="002F0923" w:rsidRPr="002F0923" w:rsidRDefault="002F0923" w:rsidP="002F0923">
            <w:pPr>
              <w:tabs>
                <w:tab w:val="left" w:pos="0"/>
              </w:tabs>
              <w:spacing w:after="0" w:line="240" w:lineRule="auto"/>
              <w:jc w:val="both"/>
              <w:rPr>
                <w:rFonts w:ascii="Times New Roman" w:eastAsia="Times New Roman" w:hAnsi="Times New Roman" w:cs="Times New Roman"/>
                <w:b/>
                <w:bCs/>
                <w:sz w:val="20"/>
                <w:szCs w:val="20"/>
                <w:lang w:eastAsia="ru-RU"/>
              </w:rPr>
            </w:pPr>
          </w:p>
        </w:tc>
        <w:tc>
          <w:tcPr>
            <w:tcW w:w="5499" w:type="dxa"/>
          </w:tcPr>
          <w:p w14:paraId="26F2D1A2"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«ЗАКАЗЧИК»:</w:t>
            </w:r>
          </w:p>
          <w:p w14:paraId="4C60EB5F" w14:textId="77777777" w:rsid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3D328C34" w14:textId="77777777" w:rsidR="00C950C9" w:rsidRPr="002F0923" w:rsidRDefault="00C950C9" w:rsidP="002F0923">
            <w:pPr>
              <w:spacing w:after="0" w:line="240" w:lineRule="auto"/>
              <w:jc w:val="both"/>
              <w:rPr>
                <w:rFonts w:ascii="Times New Roman" w:eastAsia="Times New Roman" w:hAnsi="Times New Roman" w:cs="Times New Roman"/>
                <w:b/>
                <w:sz w:val="20"/>
                <w:szCs w:val="20"/>
              </w:rPr>
            </w:pPr>
          </w:p>
          <w:p w14:paraId="573987EC"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Генеральный директор </w:t>
            </w:r>
          </w:p>
          <w:p w14:paraId="55204B30"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М.П. _________________ М.Е. Амангалиев</w:t>
            </w:r>
          </w:p>
          <w:p w14:paraId="52F16433" w14:textId="77777777" w:rsidR="00C950C9" w:rsidRDefault="00C950C9" w:rsidP="002F0923">
            <w:pPr>
              <w:spacing w:after="0" w:line="240" w:lineRule="auto"/>
              <w:jc w:val="both"/>
              <w:rPr>
                <w:rFonts w:ascii="Times New Roman" w:eastAsia="Times New Roman" w:hAnsi="Times New Roman" w:cs="Times New Roman"/>
                <w:sz w:val="20"/>
                <w:szCs w:val="20"/>
              </w:rPr>
            </w:pPr>
          </w:p>
          <w:p w14:paraId="119DEAB9"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724267C9"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78948D24"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tc>
      </w:tr>
    </w:tbl>
    <w:p w14:paraId="36C80A2E" w14:textId="77777777" w:rsidR="00C13BAC" w:rsidRPr="002F0923" w:rsidRDefault="00C13BAC"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333B6259" w14:textId="77777777" w:rsidR="00C13BAC" w:rsidRDefault="00C13BAC"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838CFCB"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68861F6"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3922CB39"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6DB0DAC"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CA8294C" w14:textId="77777777" w:rsidR="008A4C52" w:rsidRDefault="008A4C52"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7A4509B8" w14:textId="77777777" w:rsidR="008A4C52" w:rsidRDefault="008A4C52"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4592D220" w14:textId="77777777" w:rsidR="008A4C52" w:rsidRDefault="008A4C52"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2C940040" w14:textId="77777777" w:rsidR="008A4C52" w:rsidRDefault="008A4C52"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44DA5CEF" w14:textId="77777777" w:rsidR="008A4C52" w:rsidRDefault="008A4C52"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082C13D2"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1E010E59" w14:textId="77777777" w:rsidR="002F0923" w:rsidRDefault="002F0923" w:rsidP="002F0923">
      <w:pPr>
        <w:autoSpaceDE w:val="0"/>
        <w:autoSpaceDN w:val="0"/>
        <w:adjustRightInd w:val="0"/>
        <w:spacing w:after="0" w:line="240" w:lineRule="auto"/>
        <w:jc w:val="right"/>
        <w:rPr>
          <w:rFonts w:ascii="Times New Roman" w:hAnsi="Times New Roman" w:cs="Times New Roman"/>
          <w:color w:val="000000" w:themeColor="text1"/>
          <w:sz w:val="20"/>
          <w:szCs w:val="20"/>
        </w:rPr>
      </w:pPr>
    </w:p>
    <w:p w14:paraId="29902282"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19889538"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27D13D78"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212FD9F2"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43C8D8FA"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0B38D447" w14:textId="77777777" w:rsidR="00C950C9" w:rsidRDefault="00C950C9" w:rsidP="002F0923">
      <w:pPr>
        <w:tabs>
          <w:tab w:val="left" w:pos="5160"/>
        </w:tabs>
        <w:spacing w:after="0" w:line="240" w:lineRule="auto"/>
        <w:jc w:val="right"/>
        <w:rPr>
          <w:rFonts w:ascii="Times New Roman" w:hAnsi="Times New Roman" w:cs="Times New Roman"/>
          <w:b/>
          <w:sz w:val="20"/>
          <w:szCs w:val="20"/>
        </w:rPr>
      </w:pPr>
    </w:p>
    <w:p w14:paraId="1E345906" w14:textId="77777777" w:rsidR="002F0923" w:rsidRPr="002F0923" w:rsidRDefault="002F0923" w:rsidP="002F0923">
      <w:pPr>
        <w:tabs>
          <w:tab w:val="left" w:pos="5160"/>
        </w:tabs>
        <w:spacing w:after="0" w:line="240" w:lineRule="auto"/>
        <w:jc w:val="right"/>
        <w:rPr>
          <w:rFonts w:ascii="Times New Roman" w:hAnsi="Times New Roman" w:cs="Times New Roman"/>
          <w:b/>
          <w:sz w:val="20"/>
          <w:szCs w:val="20"/>
        </w:rPr>
      </w:pPr>
      <w:r w:rsidRPr="002F0923">
        <w:rPr>
          <w:rFonts w:ascii="Times New Roman" w:hAnsi="Times New Roman" w:cs="Times New Roman"/>
          <w:b/>
          <w:sz w:val="20"/>
          <w:szCs w:val="20"/>
        </w:rPr>
        <w:t xml:space="preserve">Приложение №5 </w:t>
      </w:r>
    </w:p>
    <w:p w14:paraId="5947FB9E" w14:textId="77777777" w:rsidR="002F0923" w:rsidRPr="002F0923" w:rsidRDefault="00C950C9" w:rsidP="002F0923">
      <w:pPr>
        <w:tabs>
          <w:tab w:val="left" w:pos="516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к договору № ______</w:t>
      </w:r>
      <w:r w:rsidR="002F0923" w:rsidRPr="002F0923">
        <w:rPr>
          <w:rFonts w:ascii="Times New Roman" w:hAnsi="Times New Roman" w:cs="Times New Roman"/>
          <w:b/>
          <w:sz w:val="20"/>
          <w:szCs w:val="20"/>
        </w:rPr>
        <w:t xml:space="preserve"> </w:t>
      </w:r>
    </w:p>
    <w:p w14:paraId="398CBE55" w14:textId="77777777" w:rsidR="002F0923" w:rsidRPr="002F0923" w:rsidRDefault="00C950C9" w:rsidP="002F0923">
      <w:pPr>
        <w:tabs>
          <w:tab w:val="left" w:pos="516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«________»________________2020</w:t>
      </w:r>
      <w:r w:rsidR="002F0923" w:rsidRPr="002F0923">
        <w:rPr>
          <w:rFonts w:ascii="Times New Roman" w:hAnsi="Times New Roman" w:cs="Times New Roman"/>
          <w:b/>
          <w:sz w:val="20"/>
          <w:szCs w:val="20"/>
        </w:rPr>
        <w:t xml:space="preserve"> г. </w:t>
      </w:r>
    </w:p>
    <w:p w14:paraId="676E85DD" w14:textId="77777777" w:rsidR="00C950C9" w:rsidRDefault="00C950C9" w:rsidP="002F0923">
      <w:pPr>
        <w:tabs>
          <w:tab w:val="left" w:pos="5160"/>
        </w:tabs>
        <w:spacing w:after="0" w:line="240" w:lineRule="auto"/>
        <w:jc w:val="center"/>
        <w:rPr>
          <w:rFonts w:ascii="Times New Roman" w:eastAsia="Times New Roman" w:hAnsi="Times New Roman" w:cs="Times New Roman"/>
          <w:b/>
          <w:sz w:val="20"/>
          <w:szCs w:val="20"/>
        </w:rPr>
      </w:pPr>
    </w:p>
    <w:p w14:paraId="161257F6" w14:textId="77777777" w:rsidR="002F0923" w:rsidRPr="002F0923" w:rsidRDefault="002F0923" w:rsidP="002F0923">
      <w:pPr>
        <w:tabs>
          <w:tab w:val="left" w:pos="5160"/>
        </w:tabs>
        <w:spacing w:after="0" w:line="240" w:lineRule="auto"/>
        <w:jc w:val="center"/>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ИНСТРУКЦИЯ</w:t>
      </w:r>
    </w:p>
    <w:p w14:paraId="58C548B0" w14:textId="77777777" w:rsidR="002F0923" w:rsidRPr="002F0923" w:rsidRDefault="00C950C9" w:rsidP="002F0923">
      <w:pPr>
        <w:tabs>
          <w:tab w:val="left" w:pos="516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002F0923" w:rsidRPr="002F0923">
        <w:rPr>
          <w:rFonts w:ascii="Times New Roman" w:eastAsia="Times New Roman" w:hAnsi="Times New Roman" w:cs="Times New Roman"/>
          <w:b/>
          <w:sz w:val="20"/>
          <w:szCs w:val="20"/>
        </w:rPr>
        <w:t xml:space="preserve">о порядку реагирования на происшествия на объектах и территориях </w:t>
      </w:r>
    </w:p>
    <w:p w14:paraId="23827D5A" w14:textId="77777777" w:rsidR="002F0923" w:rsidRPr="002F0923" w:rsidRDefault="002F0923" w:rsidP="002F0923">
      <w:pPr>
        <w:tabs>
          <w:tab w:val="left" w:pos="5160"/>
        </w:tabs>
        <w:spacing w:after="0" w:line="240" w:lineRule="auto"/>
        <w:jc w:val="center"/>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600FB15F" w14:textId="77777777" w:rsidR="002F0923" w:rsidRPr="002F0923" w:rsidRDefault="002F0923" w:rsidP="002F0923">
      <w:pPr>
        <w:pStyle w:val="a8"/>
        <w:numPr>
          <w:ilvl w:val="0"/>
          <w:numId w:val="37"/>
        </w:numPr>
        <w:tabs>
          <w:tab w:val="left" w:pos="180"/>
        </w:tabs>
        <w:spacing w:after="0" w:line="240" w:lineRule="auto"/>
        <w:ind w:left="0" w:firstLine="0"/>
        <w:rPr>
          <w:rFonts w:ascii="Times New Roman" w:eastAsia="Times New Roman" w:hAnsi="Times New Roman" w:cs="Times New Roman"/>
          <w:b/>
          <w:bCs/>
          <w:sz w:val="20"/>
          <w:szCs w:val="20"/>
        </w:rPr>
      </w:pPr>
      <w:r w:rsidRPr="002F0923">
        <w:rPr>
          <w:rFonts w:ascii="Times New Roman" w:eastAsia="Times New Roman" w:hAnsi="Times New Roman" w:cs="Times New Roman"/>
          <w:b/>
          <w:bCs/>
          <w:sz w:val="20"/>
          <w:szCs w:val="20"/>
        </w:rPr>
        <w:t xml:space="preserve">Обозначения и сокращения </w:t>
      </w:r>
    </w:p>
    <w:p w14:paraId="551474E2" w14:textId="77777777" w:rsidR="002F0923" w:rsidRPr="002F0923" w:rsidRDefault="002F0923" w:rsidP="002F0923">
      <w:pPr>
        <w:pStyle w:val="a8"/>
        <w:numPr>
          <w:ilvl w:val="0"/>
          <w:numId w:val="38"/>
        </w:numPr>
        <w:tabs>
          <w:tab w:val="left" w:pos="142"/>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ТОО «Энергосистема» - Товарищество с ограниченной ответственностью «Энергосистема»</w:t>
      </w:r>
    </w:p>
    <w:p w14:paraId="0CD4E71C" w14:textId="77777777" w:rsidR="002F0923" w:rsidRPr="002F0923" w:rsidRDefault="002F0923" w:rsidP="002F0923">
      <w:pPr>
        <w:tabs>
          <w:tab w:val="left" w:pos="5160"/>
        </w:tabs>
        <w:spacing w:after="0" w:line="240" w:lineRule="auto"/>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Исполнитель____________</w:t>
      </w:r>
    </w:p>
    <w:p w14:paraId="5EB2CAF4" w14:textId="77777777" w:rsidR="002F0923" w:rsidRPr="002F0923" w:rsidRDefault="002F0923" w:rsidP="002F0923">
      <w:pPr>
        <w:pStyle w:val="a8"/>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Территория – территория, где осуществляет свою деятельность, в том числе хозяйственную и производственную, ТОО «Энергосистема», и на которой </w:t>
      </w:r>
      <w:r w:rsidR="008A4C52">
        <w:rPr>
          <w:rFonts w:ascii="Times New Roman" w:eastAsia="Times New Roman" w:hAnsi="Times New Roman" w:cs="Times New Roman"/>
          <w:sz w:val="20"/>
          <w:szCs w:val="20"/>
        </w:rPr>
        <w:t>__________</w:t>
      </w:r>
      <w:r w:rsidRPr="002F0923">
        <w:rPr>
          <w:rFonts w:ascii="Times New Roman" w:eastAsia="Times New Roman" w:hAnsi="Times New Roman" w:cs="Times New Roman"/>
          <w:sz w:val="20"/>
          <w:szCs w:val="20"/>
        </w:rPr>
        <w:t xml:space="preserve"> осуществляет весь комплекс охранных мероприятий, направленных на обеспечение сохранности имущества ТОО «Энергосистема», осуществление контрольно-пропускного и внутриобъектового режимов.</w:t>
      </w:r>
    </w:p>
    <w:p w14:paraId="0C20CBCF" w14:textId="77777777" w:rsidR="002F0923" w:rsidRPr="002F0923" w:rsidRDefault="002F0923" w:rsidP="002F0923">
      <w:pPr>
        <w:pStyle w:val="a8"/>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Объект – часть территории, отдельное здание, помещение ТОО «Энергосистема», содержащее в себе ТМЦ и находящееся под охраной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w:t>
      </w:r>
    </w:p>
    <w:p w14:paraId="61377D85" w14:textId="77777777" w:rsidR="002F0923" w:rsidRPr="002F0923" w:rsidRDefault="002F0923" w:rsidP="002F0923">
      <w:pPr>
        <w:pStyle w:val="a8"/>
        <w:numPr>
          <w:ilvl w:val="0"/>
          <w:numId w:val="38"/>
        </w:numPr>
        <w:tabs>
          <w:tab w:val="left" w:pos="0"/>
        </w:tabs>
        <w:spacing w:after="0" w:line="240" w:lineRule="auto"/>
        <w:ind w:left="0" w:firstLine="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МЦ – материальные ценности.</w:t>
      </w:r>
    </w:p>
    <w:p w14:paraId="28D72F6F"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2. Назначение</w:t>
      </w:r>
    </w:p>
    <w:p w14:paraId="6243802D"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2.1. Настоящая инструкция разработана и введена в действие в ТОО «Энергосистема» и ______________________ в целях определения порядка реагирования на происшествия на объектах и территориях ТОО «Энергосистема», обеспечения мероприятий по сохранности имущества ТОО «Энергосистема», другого имущества, расположенного на Территориях и Объектах и соблюдения пропускного и внутриобъектового режимов на объектах ТОО «Энергосистема».</w:t>
      </w:r>
    </w:p>
    <w:p w14:paraId="529929CB"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p>
    <w:p w14:paraId="58E53CB7"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3. Область применения</w:t>
      </w:r>
    </w:p>
    <w:p w14:paraId="6D572EDD"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3.1. Настоящая инструкция распространяется на все подразделения ТОО «Энергосистема» и обязательна для точного исполнения всеми лицами, которые ответственные за реагирование на происшествия на объектах и территориях ТОО «Энергосистема».</w:t>
      </w:r>
    </w:p>
    <w:p w14:paraId="44ADD43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5BB211A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4. Ответственность</w:t>
      </w:r>
    </w:p>
    <w:p w14:paraId="595CE45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4.1. Ответственность за разработку настоящей инструкции несет ТОО «Энергосистема» и __________________________</w:t>
      </w:r>
    </w:p>
    <w:p w14:paraId="5BB0331F"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4.2. Ответственность за неисполнение Инструкции работниками ТОО «Энергосистема» несут руководитель ТОО «Энергосистема», а сотрудниками охраны –____________________.</w:t>
      </w:r>
    </w:p>
    <w:p w14:paraId="11A6067B"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29534479"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5. Виды происшествий</w:t>
      </w:r>
    </w:p>
    <w:p w14:paraId="7A769ABD"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5.1. Хищение, уничтожение, повреждение </w:t>
      </w:r>
    </w:p>
    <w:p w14:paraId="331B3B1F"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5.2. Предотвращение хищения, уничтожения, повреждения</w:t>
      </w:r>
    </w:p>
    <w:p w14:paraId="36B7F4D8"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5.3. Предпосылка к хищению, уничтожению, повреждению</w:t>
      </w:r>
    </w:p>
    <w:p w14:paraId="4A38E17A"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5.4. Чрезвычайные происшествия</w:t>
      </w:r>
    </w:p>
    <w:p w14:paraId="032EEB74"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5.5. Несанкционированное проникновение</w:t>
      </w:r>
    </w:p>
    <w:p w14:paraId="3A0B645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5.6. Нарушение «Инструкции по порядку осуществления и соблюдения пропускного и внутриобъектового  режимов на Территории и объектах ТОО «Энергосистема».</w:t>
      </w:r>
    </w:p>
    <w:p w14:paraId="6215DF22"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5.7. Нарушение «Инструкции по порядку сдачи под охрану и приема из-под охраны объектов ТОО «Энергосистема».</w:t>
      </w:r>
    </w:p>
    <w:p w14:paraId="7C1E17A7"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297E6EF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6. Порядок реагирования на происшествия</w:t>
      </w:r>
    </w:p>
    <w:p w14:paraId="7274833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b/>
          <w:i/>
          <w:sz w:val="20"/>
          <w:szCs w:val="20"/>
          <w:u w:val="single"/>
        </w:rPr>
      </w:pPr>
      <w:r w:rsidRPr="002F0923">
        <w:rPr>
          <w:rFonts w:ascii="Times New Roman" w:eastAsia="Times New Roman" w:hAnsi="Times New Roman" w:cs="Times New Roman"/>
          <w:b/>
          <w:i/>
          <w:sz w:val="20"/>
          <w:szCs w:val="20"/>
          <w:u w:val="single"/>
        </w:rPr>
        <w:t>6.1. Хищение, уничтожение, повреждение</w:t>
      </w:r>
    </w:p>
    <w:p w14:paraId="7ADA2A91"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6.1.1. Лицо, выявившее факт, незамедлительно, в обязательном порядке сообщает об этом начальнику караула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(953-329) и руководству ТОО «Энергосистема».</w:t>
      </w:r>
    </w:p>
    <w:p w14:paraId="1EA0046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6.1.2. Начальник караула, при получении информации о происшествии, незамедлительно отправляется на место происшествия и сообщает руководству команды № 2 филиала № 2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об инциденте.</w:t>
      </w:r>
    </w:p>
    <w:p w14:paraId="7BD4888D"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6.1.3. Мобильный экипаж, по прибытии и осмотре места происшествия, производит мероприятия, направленные на предотвращение хищения, уничтожения, повреждения МЦ и сохранения обнаруженных следов и признаков проникновения на объект (территорию), а также, исходя из складывающейся обстановки, принимает меры к задержанию нарушителей.</w:t>
      </w:r>
    </w:p>
    <w:p w14:paraId="23877379"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6.1.4. Работники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совместно с руководством ТОО «Энергосистема» выезжают на место происшествия и проводят расследование в соответствии с «Инструкцией по проведению служебных расследований».</w:t>
      </w:r>
    </w:p>
    <w:p w14:paraId="1E65B25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6.1.5.По фактам пропажи (хищений), повреждения, уничтожения имущества, расположенного на сданных под охрану Объектах (территориях), либо в случае, указанном в п.5.8. Договора, работниками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совместно с ТОО «Энергосистема» проводится служебная проверка с составлением по ее результатам совместного заключения, в котором определяются:</w:t>
      </w:r>
    </w:p>
    <w:p w14:paraId="3E767A3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а) обстоятельства пропажи (хищения), уничтожения, повреждения МЦ;</w:t>
      </w:r>
    </w:p>
    <w:p w14:paraId="623C1B19"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б) причины, послужившие для совершения хищения, уничтожения, повреждения МЦ;</w:t>
      </w:r>
    </w:p>
    <w:p w14:paraId="36E87CFA"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размер нанесенного ущерба;</w:t>
      </w:r>
    </w:p>
    <w:p w14:paraId="100F5612"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г) степень вины работников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и ТОО «Энергосистема» в необеспечении сохранности МЦ;</w:t>
      </w:r>
    </w:p>
    <w:p w14:paraId="37659C7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д) меры по возмещению нанесенного ущерба.</w:t>
      </w:r>
    </w:p>
    <w:p w14:paraId="502FAC3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4FED810F"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6.2. Предотвращение хищения</w:t>
      </w:r>
    </w:p>
    <w:p w14:paraId="657CEB32"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0457D9B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lastRenderedPageBreak/>
        <w:t xml:space="preserve">6.2.1. При предотвращении хищения, повреждения, уничтожения МЦ неустановленными лицами с объектов и территорий ТОО «Энергосистема», работник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сообщает о происшествии (в отделениях – командиру отделения), после чего на место происшествия вызывает представителя ТОО «Энергосистема». Представитель ТОО «Энергосистема»:</w:t>
      </w:r>
    </w:p>
    <w:p w14:paraId="39475728"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а) оказывает необходимую помощь работникам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в сборе информационного материала и определении принадлежности обнаруженных МЦ или оборудования;</w:t>
      </w:r>
    </w:p>
    <w:p w14:paraId="00E77D0A"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б) устанавливает материально-ответственное лицо для принятия МЦ или оборудования по акту передачи и определения стоимости имущества.</w:t>
      </w:r>
    </w:p>
    <w:p w14:paraId="4BB4A48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6.2.2. При предотвращении хищения, уничтожения, повреждения с участием работника ТОО «Энергосистема» на объектах и территории ТОО «Энергосистема», работник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сообщает о происшествии (в отделениях-командиру отделения), после чего, на место происшествия вызывает руководство ТОО «Энергосистема». Представитель ТОО «Энергосистема»:</w:t>
      </w:r>
    </w:p>
    <w:p w14:paraId="6C17A15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а) оказывает необходимую помощь работникам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в сборе информационного материала и определении принадлежности обнаруженных МЦ или оборудования;</w:t>
      </w:r>
    </w:p>
    <w:p w14:paraId="61962A1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б) устанавливает материально-ответственное лицо для принятия МЦ или оборудования по акту передачи и определения стоимости имущества.</w:t>
      </w:r>
    </w:p>
    <w:p w14:paraId="58D90B38"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6.2.3. При предотвращении хищения, повреждения, уничтожения с участием не работника ТОО «Энергосистема» на объектах и Территории ТОО «Энергосистема», работник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вызывает сотрудников полиции для передачи остановленного лица с целью установления его личности и проведения доследственной проверки. О предотвращении хищения работники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сообщают руководству ТОО «Энергосистема». Представитель ТОО «Энергосистема»:</w:t>
      </w:r>
    </w:p>
    <w:p w14:paraId="199047E6"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а) оказывает необходимую помощь работникам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в сборе информационного материала и определении принадлежности обнаруженных МЦ или оборудования;</w:t>
      </w:r>
    </w:p>
    <w:p w14:paraId="4F23134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б) устанавливает материально-ответственное лицо для принятия МЦ или оборудования по акту передачи и определения стоимости имущества.</w:t>
      </w:r>
    </w:p>
    <w:p w14:paraId="0FA67025"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6.3. Предпосылка к хищению, уничтожению, повреждению МЦ</w:t>
      </w:r>
    </w:p>
    <w:p w14:paraId="7F28F283"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6.3.1. При обнаружении МЦ или оборудования в местах, не предназначенных для их хранения, либо оставленного после ремонтно-восстановительных работ, работник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сообщает о происшествии (в отделениях – командиру отделения), после чего, на место происшествия вызывает представителя ТОО «Энергосистема», на территории которого выявлена предпосылка к хищению.</w:t>
      </w:r>
    </w:p>
    <w:p w14:paraId="60EC78D5"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Представитель ТОО «Энергосистема»:</w:t>
      </w:r>
    </w:p>
    <w:p w14:paraId="6AE47D49"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а) сообщает руководству о произошедшем инциденте;</w:t>
      </w:r>
    </w:p>
    <w:p w14:paraId="5AA747AA"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б) оказывает необходимую помощь работникам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в сборе информационного материала и определении принадлежности обнаруженных МЦ или оборудования;</w:t>
      </w:r>
    </w:p>
    <w:p w14:paraId="5E751F32"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в) устанавливает материально-ответственное лицо для принятия МЦ или оборудования по акту передачи и определения имущества.</w:t>
      </w:r>
    </w:p>
    <w:p w14:paraId="4E3AA438"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г) перемещает МЦ или оборудование в места, предназначенные для их хранения.</w:t>
      </w:r>
    </w:p>
    <w:p w14:paraId="3ABAD721"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6.4. Чрезвычайные происшествия, в том числе техногенного характера</w:t>
      </w:r>
    </w:p>
    <w:p w14:paraId="2CDBDE36"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6.4.1. В случае чрезвычайного происшествия, лицо, обнаружившее происшествие, незамедлительно сообщает руководству ТОО «Энергосистема».</w:t>
      </w:r>
    </w:p>
    <w:p w14:paraId="09E8939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6.4.2. При получении информации о чрезвычайном происшествии, незамедлительно</w:t>
      </w:r>
    </w:p>
    <w:p w14:paraId="3A71BBE7"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6.4.3. Диспетчер ТОО «Энергосистема», при получении информации о чрезвычайном происшествии, по согласованию с руководством объединения незамедлительно сообщает в соответствующие службы (скорая помощь г. Актобе, отделение противопожарной службы и др.).</w:t>
      </w:r>
    </w:p>
    <w:p w14:paraId="3842566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6.4.4.</w:t>
      </w:r>
      <w:r w:rsidRPr="002F0923">
        <w:rPr>
          <w:rFonts w:ascii="Times New Roman" w:hAnsi="Times New Roman" w:cs="Times New Roman"/>
          <w:sz w:val="20"/>
          <w:szCs w:val="20"/>
        </w:rPr>
        <w:t xml:space="preserve"> </w:t>
      </w:r>
      <w:r w:rsidRPr="002F0923">
        <w:rPr>
          <w:rFonts w:ascii="Times New Roman" w:eastAsia="Times New Roman" w:hAnsi="Times New Roman" w:cs="Times New Roman"/>
          <w:sz w:val="20"/>
          <w:szCs w:val="20"/>
        </w:rPr>
        <w:t xml:space="preserve">Работники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находящиеся на КПП при возникновении чрезвычайной ситуации, обеспечивают беспрепятственный въезд и выезд машин скорой помощи г. Актобе, отделения противопожарной службы объединения, военизированного горно-спасательного отряда (ВГСО) и другого специализированного транспорта.</w:t>
      </w:r>
    </w:p>
    <w:p w14:paraId="63FA4E57"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6.5.Несанкционированное проникновение</w:t>
      </w:r>
    </w:p>
    <w:p w14:paraId="149C4908"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6.5.1.При обнаружении лиц, пытавшихся не санкционировано проникнуть на территорию  и объекты ТОО «Энергосистема», необходимо руководствоваться положениями настоящей  Инструкции.</w:t>
      </w:r>
    </w:p>
    <w:p w14:paraId="4AAA8130"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6.5.2.При вооруженном нападении на объекты ТОО «Энергосистема», работник </w:t>
      </w:r>
      <w:r w:rsidR="008A4C52">
        <w:rPr>
          <w:rFonts w:ascii="Times New Roman" w:eastAsia="Times New Roman" w:hAnsi="Times New Roman" w:cs="Times New Roman"/>
          <w:sz w:val="20"/>
          <w:szCs w:val="20"/>
        </w:rPr>
        <w:t>____________</w:t>
      </w:r>
      <w:r w:rsidRPr="002F0923">
        <w:rPr>
          <w:rFonts w:ascii="Times New Roman" w:eastAsia="Times New Roman" w:hAnsi="Times New Roman" w:cs="Times New Roman"/>
          <w:sz w:val="20"/>
          <w:szCs w:val="20"/>
        </w:rPr>
        <w:t xml:space="preserve"> незамедлительно оповещает о происшествии руководство ТОО «Энергосистема», а также сообщает о происшествии в дежурную часть территориального органа МВД (102).</w:t>
      </w:r>
    </w:p>
    <w:p w14:paraId="0A2ADAA5"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6.5.3.При обнаружении на территории и объектах ТОО «Энергосистема» подозрительного предмета, похожего на взрывное устройство, необходимо руководствоваться требованиям Памятки «Предупредительные меры и действия работников при угрозе совершения акта терроризма».</w:t>
      </w:r>
    </w:p>
    <w:p w14:paraId="29129501"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6.6.Нарушение «Инструкции по порядку осуществления и соблюдения пропускного и внутриобъектового режимов на территории и объектах ТОО «Энергосистема».</w:t>
      </w:r>
    </w:p>
    <w:p w14:paraId="48EB0F85"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6.6.1.Порядок реагирования на нарушения «Инструкции по порядку осуществления и соблюдения пропускного и внутриобъектового режимов на территории и объектах ТОО «Энергосистема» осуществляется в соответствии с требованиями указанной инструкции.</w:t>
      </w:r>
    </w:p>
    <w:p w14:paraId="7CBF3814"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6.7.Нарушение «Инструкции по порядку сдачи под охрану и приема из- под охраны объектов ТОО «Энергосистема»</w:t>
      </w:r>
    </w:p>
    <w:p w14:paraId="4ED76481"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6.7.1.Порядок реагирования на нарушения «Инструкции по порядку сдачи под охрану и приема из- под охраны объектов ТОО «Энергосистема» осуществляется в соответствии с требованиями указанной инструкции.</w:t>
      </w:r>
    </w:p>
    <w:p w14:paraId="383791D7" w14:textId="77777777" w:rsidR="002F0923" w:rsidRPr="002F0923" w:rsidRDefault="002F0923" w:rsidP="008A4C52">
      <w:pPr>
        <w:spacing w:after="0" w:line="240" w:lineRule="auto"/>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sz w:val="20"/>
          <w:szCs w:val="20"/>
          <w:lang w:eastAsia="ru-RU"/>
        </w:rPr>
        <w:t xml:space="preserve">6.8. Копию информационных материалов, собранных по факту реагирования на происшествия, </w:t>
      </w:r>
      <w:r w:rsidR="008A4C52">
        <w:rPr>
          <w:rFonts w:ascii="Times New Roman" w:eastAsia="Times New Roman" w:hAnsi="Times New Roman" w:cs="Times New Roman"/>
          <w:sz w:val="20"/>
          <w:szCs w:val="20"/>
          <w:lang w:eastAsia="ru-RU"/>
        </w:rPr>
        <w:t>____________</w:t>
      </w:r>
      <w:r w:rsidRPr="002F0923">
        <w:rPr>
          <w:rFonts w:ascii="Times New Roman" w:eastAsia="Times New Roman" w:hAnsi="Times New Roman" w:cs="Times New Roman"/>
          <w:sz w:val="20"/>
          <w:szCs w:val="20"/>
          <w:lang w:eastAsia="ru-RU"/>
        </w:rPr>
        <w:t xml:space="preserve"> передает в течении суток, с момента выявления происшествия,  руководству ТОО «Энергосистема» на бумажном носителе или по электронной почте для дальнейшего рассмотрения. </w:t>
      </w:r>
    </w:p>
    <w:p w14:paraId="46E2AAF0" w14:textId="77777777" w:rsidR="002F0923" w:rsidRPr="002F0923" w:rsidRDefault="002F0923" w:rsidP="008A4C52">
      <w:pPr>
        <w:spacing w:after="0" w:line="240" w:lineRule="auto"/>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sz w:val="20"/>
          <w:szCs w:val="20"/>
          <w:lang w:eastAsia="ru-RU"/>
        </w:rPr>
        <w:t xml:space="preserve">7. Ответственность работников ТОО «Энергосистема» и </w:t>
      </w:r>
      <w:r w:rsidR="008A4C52">
        <w:rPr>
          <w:rFonts w:ascii="Times New Roman" w:eastAsia="Times New Roman" w:hAnsi="Times New Roman" w:cs="Times New Roman"/>
          <w:sz w:val="20"/>
          <w:szCs w:val="20"/>
          <w:lang w:eastAsia="ru-RU"/>
        </w:rPr>
        <w:t>____________</w:t>
      </w:r>
    </w:p>
    <w:p w14:paraId="00C49E1F" w14:textId="77777777" w:rsidR="002F0923" w:rsidRPr="002F0923" w:rsidRDefault="002F0923" w:rsidP="008A4C52">
      <w:pPr>
        <w:spacing w:after="0" w:line="240" w:lineRule="auto"/>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sz w:val="20"/>
          <w:szCs w:val="20"/>
          <w:lang w:eastAsia="ru-RU"/>
        </w:rPr>
        <w:t>7.1. Все работники ТОО «Энергосистема», допустившие нарушения при реагировании, в рамках настоящей Инструкции, несут дисциплинарную ответственность в соответствии с Трудовым Кодексом Республики Казахстан и нормативными документами ТОО «Энергосистема».</w:t>
      </w:r>
    </w:p>
    <w:p w14:paraId="11F2B214" w14:textId="77777777" w:rsidR="002F0923" w:rsidRPr="002F0923" w:rsidRDefault="002F0923" w:rsidP="002F0923">
      <w:pPr>
        <w:jc w:val="both"/>
        <w:rPr>
          <w:rFonts w:ascii="Times New Roman" w:eastAsia="Times New Roman" w:hAnsi="Times New Roman" w:cs="Times New Roman"/>
          <w:sz w:val="20"/>
          <w:szCs w:val="20"/>
          <w:lang w:eastAsia="ru-RU"/>
        </w:rPr>
      </w:pPr>
      <w:r w:rsidRPr="002F0923">
        <w:rPr>
          <w:rFonts w:ascii="Times New Roman" w:eastAsia="Times New Roman" w:hAnsi="Times New Roman" w:cs="Times New Roman"/>
          <w:sz w:val="20"/>
          <w:szCs w:val="20"/>
          <w:lang w:eastAsia="ru-RU"/>
        </w:rPr>
        <w:lastRenderedPageBreak/>
        <w:t xml:space="preserve">7.2.Все работники </w:t>
      </w:r>
      <w:r w:rsidR="008A4C52">
        <w:rPr>
          <w:rFonts w:ascii="Times New Roman" w:eastAsia="Times New Roman" w:hAnsi="Times New Roman" w:cs="Times New Roman"/>
          <w:sz w:val="20"/>
          <w:szCs w:val="20"/>
          <w:lang w:eastAsia="ru-RU"/>
        </w:rPr>
        <w:t>____________</w:t>
      </w:r>
      <w:r w:rsidRPr="002F0923">
        <w:rPr>
          <w:rFonts w:ascii="Times New Roman" w:eastAsia="Times New Roman" w:hAnsi="Times New Roman" w:cs="Times New Roman"/>
          <w:sz w:val="20"/>
          <w:szCs w:val="20"/>
          <w:lang w:eastAsia="ru-RU"/>
        </w:rPr>
        <w:t xml:space="preserve">, допустившие нарушения при реагировании, в рамках настоящей Инструкции, несут дисциплинарную ответственность в соответствии с Трудовым Кодексом Республики Казахстан и нормативными документами </w:t>
      </w:r>
      <w:r w:rsidR="008A4C52">
        <w:rPr>
          <w:rFonts w:ascii="Times New Roman" w:eastAsia="Times New Roman" w:hAnsi="Times New Roman" w:cs="Times New Roman"/>
          <w:sz w:val="20"/>
          <w:szCs w:val="20"/>
          <w:lang w:eastAsia="ru-RU"/>
        </w:rPr>
        <w:t>____________</w:t>
      </w:r>
      <w:r w:rsidRPr="002F0923">
        <w:rPr>
          <w:rFonts w:ascii="Times New Roman" w:eastAsia="Times New Roman" w:hAnsi="Times New Roman" w:cs="Times New Roman"/>
          <w:sz w:val="20"/>
          <w:szCs w:val="20"/>
          <w:lang w:eastAsia="ru-RU"/>
        </w:rPr>
        <w:t>.</w:t>
      </w:r>
    </w:p>
    <w:p w14:paraId="26A66031" w14:textId="77777777" w:rsidR="002F0923" w:rsidRPr="002F0923" w:rsidRDefault="002F0923" w:rsidP="002F0923">
      <w:pPr>
        <w:pStyle w:val="af8"/>
        <w:jc w:val="both"/>
        <w:rPr>
          <w:rFonts w:ascii="Times New Roman" w:hAnsi="Times New Roman"/>
          <w:sz w:val="20"/>
          <w:szCs w:val="20"/>
          <w:lang w:eastAsia="ru-RU"/>
        </w:rPr>
      </w:pPr>
      <w:r w:rsidRPr="002F0923">
        <w:rPr>
          <w:rFonts w:ascii="Times New Roman" w:hAnsi="Times New Roman"/>
          <w:sz w:val="20"/>
          <w:szCs w:val="20"/>
          <w:lang w:eastAsia="ru-RU"/>
        </w:rPr>
        <w:t xml:space="preserve">7.3.Настоящая инструкция вступает в силу с момента ее утверждения, может быть изменена или дополнена только по письменному согласованию с </w:t>
      </w:r>
      <w:r w:rsidR="008A4C52">
        <w:rPr>
          <w:rFonts w:ascii="Times New Roman" w:hAnsi="Times New Roman"/>
          <w:sz w:val="20"/>
          <w:szCs w:val="20"/>
          <w:lang w:eastAsia="ru-RU"/>
        </w:rPr>
        <w:t>____________</w:t>
      </w:r>
      <w:r w:rsidRPr="002F0923">
        <w:rPr>
          <w:rFonts w:ascii="Times New Roman" w:hAnsi="Times New Roman"/>
          <w:sz w:val="20"/>
          <w:szCs w:val="20"/>
          <w:lang w:eastAsia="ru-RU"/>
        </w:rPr>
        <w:t xml:space="preserve"> и ТОО «Энергосистема».</w:t>
      </w:r>
    </w:p>
    <w:p w14:paraId="57C4FC3F" w14:textId="77777777" w:rsidR="002F0923" w:rsidRPr="002F0923" w:rsidRDefault="002F0923" w:rsidP="002F0923">
      <w:pPr>
        <w:pStyle w:val="af8"/>
        <w:jc w:val="both"/>
        <w:rPr>
          <w:rFonts w:ascii="Times New Roman" w:hAnsi="Times New Roman"/>
          <w:sz w:val="20"/>
          <w:szCs w:val="20"/>
          <w:lang w:eastAsia="ru-RU"/>
        </w:rPr>
      </w:pPr>
      <w:r w:rsidRPr="002F0923">
        <w:rPr>
          <w:rFonts w:ascii="Times New Roman" w:hAnsi="Times New Roman"/>
          <w:sz w:val="20"/>
          <w:szCs w:val="20"/>
          <w:lang w:eastAsia="ru-RU"/>
        </w:rPr>
        <w:t xml:space="preserve">      Все ранее действовавшие документы, регламентирующие порядок реагирования на происшествия на объектах и территориях </w:t>
      </w:r>
      <w:r w:rsidR="008A4C52">
        <w:rPr>
          <w:rFonts w:ascii="Times New Roman" w:hAnsi="Times New Roman"/>
          <w:sz w:val="20"/>
          <w:szCs w:val="20"/>
          <w:lang w:eastAsia="ru-RU"/>
        </w:rPr>
        <w:t>ТОО «Энергосистема»</w:t>
      </w:r>
      <w:r w:rsidRPr="002F0923">
        <w:rPr>
          <w:rFonts w:ascii="Times New Roman" w:hAnsi="Times New Roman"/>
          <w:sz w:val="20"/>
          <w:szCs w:val="20"/>
          <w:lang w:eastAsia="ru-RU"/>
        </w:rPr>
        <w:t xml:space="preserve"> с момента утверждения настоящей инструкции считаются утратившими свою силу и отмененными.</w:t>
      </w:r>
    </w:p>
    <w:p w14:paraId="3B0DE72C"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p>
    <w:p w14:paraId="1F6A62E5"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w:t>
      </w:r>
    </w:p>
    <w:p w14:paraId="4F60B1D9" w14:textId="77777777" w:rsidR="002F0923" w:rsidRPr="002F0923" w:rsidRDefault="002F0923" w:rsidP="002F0923">
      <w:pPr>
        <w:pStyle w:val="a8"/>
        <w:tabs>
          <w:tab w:val="left" w:pos="5160"/>
        </w:tabs>
        <w:spacing w:after="0" w:line="240" w:lineRule="auto"/>
        <w:ind w:left="0"/>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 xml:space="preserve">  </w:t>
      </w:r>
    </w:p>
    <w:tbl>
      <w:tblPr>
        <w:tblW w:w="11028" w:type="dxa"/>
        <w:tblInd w:w="709" w:type="dxa"/>
        <w:tblLook w:val="04A0" w:firstRow="1" w:lastRow="0" w:firstColumn="1" w:lastColumn="0" w:noHBand="0" w:noVBand="1"/>
      </w:tblPr>
      <w:tblGrid>
        <w:gridCol w:w="5529"/>
        <w:gridCol w:w="5499"/>
      </w:tblGrid>
      <w:tr w:rsidR="002F0923" w:rsidRPr="002F0923" w14:paraId="435480E9" w14:textId="77777777" w:rsidTr="002F0923">
        <w:trPr>
          <w:trHeight w:val="2032"/>
        </w:trPr>
        <w:tc>
          <w:tcPr>
            <w:tcW w:w="5529" w:type="dxa"/>
          </w:tcPr>
          <w:p w14:paraId="4B93B6AF" w14:textId="77777777" w:rsidR="002F0923" w:rsidRDefault="002F0923" w:rsidP="002F0923">
            <w:pPr>
              <w:tabs>
                <w:tab w:val="left" w:pos="318"/>
              </w:tabs>
              <w:spacing w:after="0" w:line="240" w:lineRule="auto"/>
              <w:jc w:val="both"/>
              <w:rPr>
                <w:rFonts w:ascii="Times New Roman" w:eastAsia="Times New Roman" w:hAnsi="Times New Roman" w:cs="Times New Roman"/>
                <w:b/>
                <w:bCs/>
                <w:sz w:val="20"/>
                <w:szCs w:val="20"/>
                <w:lang w:eastAsia="ru-RU"/>
              </w:rPr>
            </w:pPr>
            <w:r w:rsidRPr="002F0923">
              <w:rPr>
                <w:rFonts w:ascii="Times New Roman" w:eastAsia="Times New Roman" w:hAnsi="Times New Roman" w:cs="Times New Roman"/>
                <w:b/>
                <w:bCs/>
                <w:sz w:val="20"/>
                <w:szCs w:val="20"/>
                <w:lang w:eastAsia="ru-RU"/>
              </w:rPr>
              <w:t>«ИСПОЛНИТЕЛЬ»:</w:t>
            </w:r>
          </w:p>
          <w:p w14:paraId="7CD44424" w14:textId="77777777" w:rsidR="00F456B0" w:rsidRDefault="00F456B0" w:rsidP="002F0923">
            <w:pPr>
              <w:tabs>
                <w:tab w:val="left" w:pos="318"/>
              </w:tabs>
              <w:spacing w:after="0" w:line="240" w:lineRule="auto"/>
              <w:jc w:val="both"/>
              <w:rPr>
                <w:rFonts w:ascii="Times New Roman" w:eastAsia="Times New Roman" w:hAnsi="Times New Roman" w:cs="Times New Roman"/>
                <w:b/>
                <w:bCs/>
                <w:sz w:val="20"/>
                <w:szCs w:val="20"/>
                <w:lang w:eastAsia="ru-RU"/>
              </w:rPr>
            </w:pPr>
          </w:p>
          <w:p w14:paraId="764720D8" w14:textId="77777777" w:rsidR="00F456B0" w:rsidRDefault="00F456B0" w:rsidP="002F0923">
            <w:pPr>
              <w:tabs>
                <w:tab w:val="left" w:pos="318"/>
              </w:tabs>
              <w:spacing w:after="0" w:line="240" w:lineRule="auto"/>
              <w:jc w:val="both"/>
              <w:rPr>
                <w:rFonts w:ascii="Times New Roman" w:eastAsia="Times New Roman" w:hAnsi="Times New Roman" w:cs="Times New Roman"/>
                <w:b/>
                <w:bCs/>
                <w:sz w:val="20"/>
                <w:szCs w:val="20"/>
                <w:lang w:eastAsia="ru-RU"/>
              </w:rPr>
            </w:pPr>
          </w:p>
          <w:p w14:paraId="21C403C5" w14:textId="77777777" w:rsidR="00F456B0" w:rsidRPr="002F0923" w:rsidRDefault="00F456B0" w:rsidP="002F0923">
            <w:pPr>
              <w:tabs>
                <w:tab w:val="left" w:pos="318"/>
              </w:tabs>
              <w:spacing w:after="0" w:line="240" w:lineRule="auto"/>
              <w:jc w:val="both"/>
              <w:rPr>
                <w:rFonts w:ascii="Times New Roman" w:eastAsia="Times New Roman" w:hAnsi="Times New Roman" w:cs="Times New Roman"/>
                <w:b/>
                <w:bCs/>
                <w:sz w:val="20"/>
                <w:szCs w:val="20"/>
                <w:lang w:eastAsia="ru-RU"/>
              </w:rPr>
            </w:pPr>
          </w:p>
          <w:p w14:paraId="77D1556F" w14:textId="77777777" w:rsidR="002F0923" w:rsidRPr="002F0923" w:rsidRDefault="002F0923" w:rsidP="002F0923">
            <w:pPr>
              <w:spacing w:after="0" w:line="240" w:lineRule="auto"/>
              <w:jc w:val="both"/>
              <w:rPr>
                <w:rFonts w:ascii="Times New Roman" w:eastAsia="Times New Roman" w:hAnsi="Times New Roman" w:cs="Times New Roman"/>
                <w:b/>
                <w:bCs/>
                <w:sz w:val="20"/>
                <w:szCs w:val="20"/>
                <w:lang w:eastAsia="ru-RU"/>
              </w:rPr>
            </w:pPr>
          </w:p>
          <w:p w14:paraId="34C77E5C"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М.П. _________________ </w:t>
            </w:r>
          </w:p>
          <w:p w14:paraId="64474CC9"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1E59B228"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72147B06"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p w14:paraId="16C094DC" w14:textId="77777777" w:rsidR="002F0923" w:rsidRPr="002F0923" w:rsidRDefault="002F0923" w:rsidP="002F0923">
            <w:pPr>
              <w:tabs>
                <w:tab w:val="left" w:pos="0"/>
              </w:tabs>
              <w:spacing w:after="0" w:line="240" w:lineRule="auto"/>
              <w:jc w:val="both"/>
              <w:rPr>
                <w:rFonts w:ascii="Times New Roman" w:eastAsia="Times New Roman" w:hAnsi="Times New Roman" w:cs="Times New Roman"/>
                <w:b/>
                <w:bCs/>
                <w:sz w:val="20"/>
                <w:szCs w:val="20"/>
                <w:lang w:eastAsia="ru-RU"/>
              </w:rPr>
            </w:pPr>
          </w:p>
        </w:tc>
        <w:tc>
          <w:tcPr>
            <w:tcW w:w="5499" w:type="dxa"/>
          </w:tcPr>
          <w:p w14:paraId="751B832D"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«ЗАКАЗЧИК»:</w:t>
            </w:r>
          </w:p>
          <w:p w14:paraId="3B844B96" w14:textId="77777777" w:rsid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ТОО «Энергосистема»</w:t>
            </w:r>
          </w:p>
          <w:p w14:paraId="5D54853E"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p>
          <w:p w14:paraId="0E888DDE" w14:textId="77777777" w:rsid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 xml:space="preserve">Генеральный директор </w:t>
            </w:r>
          </w:p>
          <w:p w14:paraId="27B7382B"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p>
          <w:p w14:paraId="3AF29E24" w14:textId="77777777" w:rsidR="002F0923" w:rsidRPr="002F0923" w:rsidRDefault="002F0923" w:rsidP="002F0923">
            <w:pPr>
              <w:spacing w:after="0" w:line="240" w:lineRule="auto"/>
              <w:jc w:val="both"/>
              <w:rPr>
                <w:rFonts w:ascii="Times New Roman" w:eastAsia="Times New Roman" w:hAnsi="Times New Roman" w:cs="Times New Roman"/>
                <w:b/>
                <w:sz w:val="20"/>
                <w:szCs w:val="20"/>
              </w:rPr>
            </w:pPr>
            <w:r w:rsidRPr="002F0923">
              <w:rPr>
                <w:rFonts w:ascii="Times New Roman" w:eastAsia="Times New Roman" w:hAnsi="Times New Roman" w:cs="Times New Roman"/>
                <w:b/>
                <w:sz w:val="20"/>
                <w:szCs w:val="20"/>
              </w:rPr>
              <w:t>М.П. _____________ М.Е. Амангалиев</w:t>
            </w:r>
          </w:p>
          <w:p w14:paraId="08A9A0BA"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r w:rsidRPr="002F0923">
              <w:rPr>
                <w:rFonts w:ascii="Times New Roman" w:eastAsia="Times New Roman" w:hAnsi="Times New Roman" w:cs="Times New Roman"/>
                <w:sz w:val="20"/>
                <w:szCs w:val="20"/>
              </w:rPr>
              <w:t>Подпись</w:t>
            </w:r>
          </w:p>
          <w:p w14:paraId="6E87A448" w14:textId="77777777" w:rsidR="002F0923" w:rsidRPr="002F0923" w:rsidRDefault="002F0923" w:rsidP="002F0923">
            <w:pPr>
              <w:spacing w:after="0" w:line="240" w:lineRule="auto"/>
              <w:jc w:val="both"/>
              <w:rPr>
                <w:rFonts w:ascii="Times New Roman" w:eastAsia="Times New Roman" w:hAnsi="Times New Roman" w:cs="Times New Roman"/>
                <w:sz w:val="20"/>
                <w:szCs w:val="20"/>
              </w:rPr>
            </w:pPr>
          </w:p>
          <w:p w14:paraId="64B65E82" w14:textId="77777777" w:rsidR="002F0923" w:rsidRPr="002F0923" w:rsidRDefault="002F0923" w:rsidP="002F0923">
            <w:pPr>
              <w:tabs>
                <w:tab w:val="left" w:pos="318"/>
              </w:tabs>
              <w:spacing w:after="0" w:line="240" w:lineRule="auto"/>
              <w:rPr>
                <w:rFonts w:ascii="Times New Roman" w:eastAsia="Times New Roman" w:hAnsi="Times New Roman" w:cs="Times New Roman"/>
                <w:b/>
                <w:sz w:val="20"/>
                <w:szCs w:val="20"/>
              </w:rPr>
            </w:pPr>
            <w:r w:rsidRPr="002F0923">
              <w:rPr>
                <w:rFonts w:ascii="Times New Roman" w:eastAsia="Calibri" w:hAnsi="Times New Roman" w:cs="Times New Roman"/>
                <w:sz w:val="20"/>
                <w:szCs w:val="20"/>
              </w:rPr>
              <w:t>Дата подписания_______________________</w:t>
            </w:r>
          </w:p>
        </w:tc>
      </w:tr>
    </w:tbl>
    <w:p w14:paraId="1BE242C3" w14:textId="77777777" w:rsidR="002F0923" w:rsidRPr="002F0923" w:rsidRDefault="002F0923" w:rsidP="002F0923">
      <w:pPr>
        <w:tabs>
          <w:tab w:val="left" w:pos="5160"/>
        </w:tabs>
        <w:spacing w:after="0" w:line="240" w:lineRule="auto"/>
        <w:jc w:val="right"/>
        <w:rPr>
          <w:rFonts w:ascii="Times New Roman" w:hAnsi="Times New Roman" w:cs="Times New Roman"/>
          <w:b/>
          <w:sz w:val="20"/>
          <w:szCs w:val="20"/>
        </w:rPr>
      </w:pPr>
    </w:p>
    <w:p w14:paraId="5227FDB1" w14:textId="77777777" w:rsidR="002F0923" w:rsidRPr="002F0923" w:rsidRDefault="002F0923" w:rsidP="002F0923">
      <w:pPr>
        <w:rPr>
          <w:rFonts w:ascii="Times New Roman" w:hAnsi="Times New Roman" w:cs="Times New Roman"/>
          <w:sz w:val="20"/>
          <w:szCs w:val="20"/>
        </w:rPr>
      </w:pPr>
    </w:p>
    <w:p w14:paraId="633C5ABF" w14:textId="77777777" w:rsidR="002F0923" w:rsidRPr="002F0923" w:rsidRDefault="002F0923" w:rsidP="008B6493">
      <w:pPr>
        <w:autoSpaceDE w:val="0"/>
        <w:autoSpaceDN w:val="0"/>
        <w:adjustRightInd w:val="0"/>
        <w:spacing w:after="0" w:line="240" w:lineRule="auto"/>
        <w:jc w:val="right"/>
        <w:rPr>
          <w:rFonts w:ascii="Times New Roman" w:hAnsi="Times New Roman" w:cs="Times New Roman"/>
          <w:color w:val="000000" w:themeColor="text1"/>
          <w:sz w:val="20"/>
          <w:szCs w:val="20"/>
        </w:rPr>
      </w:pPr>
    </w:p>
    <w:sectPr w:rsidR="002F0923" w:rsidRPr="002F0923" w:rsidSect="00A342CA">
      <w:footerReference w:type="default" r:id="rId9"/>
      <w:pgSz w:w="11906" w:h="16838"/>
      <w:pgMar w:top="426" w:right="566" w:bottom="709" w:left="567"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8658" w14:textId="77777777" w:rsidR="000E28D7" w:rsidRDefault="000E28D7" w:rsidP="00DB5170">
      <w:pPr>
        <w:spacing w:after="0" w:line="240" w:lineRule="auto"/>
      </w:pPr>
      <w:r>
        <w:separator/>
      </w:r>
    </w:p>
  </w:endnote>
  <w:endnote w:type="continuationSeparator" w:id="0">
    <w:p w14:paraId="55D8064A" w14:textId="77777777" w:rsidR="000E28D7" w:rsidRDefault="000E28D7" w:rsidP="00D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1EF9" w14:textId="77777777" w:rsidR="000E28D7" w:rsidRDefault="000E28D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274A4">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w:t>
    </w:r>
  </w:p>
  <w:p w14:paraId="6F4D2B0B" w14:textId="77777777" w:rsidR="000E28D7" w:rsidRDefault="000E2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3D5C" w14:textId="77777777" w:rsidR="000E28D7" w:rsidRDefault="000E28D7" w:rsidP="00DB5170">
      <w:pPr>
        <w:spacing w:after="0" w:line="240" w:lineRule="auto"/>
      </w:pPr>
      <w:r>
        <w:separator/>
      </w:r>
    </w:p>
  </w:footnote>
  <w:footnote w:type="continuationSeparator" w:id="0">
    <w:p w14:paraId="5F3868F4" w14:textId="77777777" w:rsidR="000E28D7" w:rsidRDefault="000E28D7" w:rsidP="00DB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40A"/>
    <w:multiLevelType w:val="hybridMultilevel"/>
    <w:tmpl w:val="F546FF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6B23"/>
    <w:multiLevelType w:val="hybridMultilevel"/>
    <w:tmpl w:val="D88AC9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2E20"/>
    <w:multiLevelType w:val="multilevel"/>
    <w:tmpl w:val="14DEDC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5068EA"/>
    <w:multiLevelType w:val="multilevel"/>
    <w:tmpl w:val="426ECF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33ABB"/>
    <w:multiLevelType w:val="hybridMultilevel"/>
    <w:tmpl w:val="AB881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C4E9E"/>
    <w:multiLevelType w:val="hybridMultilevel"/>
    <w:tmpl w:val="8F74F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4264C"/>
    <w:multiLevelType w:val="hybridMultilevel"/>
    <w:tmpl w:val="9CF011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97599C"/>
    <w:multiLevelType w:val="hybridMultilevel"/>
    <w:tmpl w:val="F742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4D10DF"/>
    <w:multiLevelType w:val="multilevel"/>
    <w:tmpl w:val="CC2AF6D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88F"/>
    <w:multiLevelType w:val="hybridMultilevel"/>
    <w:tmpl w:val="21E25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FD6A0F"/>
    <w:multiLevelType w:val="hybridMultilevel"/>
    <w:tmpl w:val="163E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0063EE"/>
    <w:multiLevelType w:val="multilevel"/>
    <w:tmpl w:val="F1C476F2"/>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9BB1D81"/>
    <w:multiLevelType w:val="hybridMultilevel"/>
    <w:tmpl w:val="BFFCB49E"/>
    <w:lvl w:ilvl="0" w:tplc="C06431AA">
      <w:start w:val="3"/>
      <w:numFmt w:val="bullet"/>
      <w:lvlText w:val=""/>
      <w:lvlJc w:val="left"/>
      <w:pPr>
        <w:ind w:left="1080" w:hanging="360"/>
      </w:pPr>
      <w:rPr>
        <w:rFonts w:ascii="Wingdings" w:eastAsia="Calibri"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DB713B5"/>
    <w:multiLevelType w:val="hybridMultilevel"/>
    <w:tmpl w:val="62F83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B01F34"/>
    <w:multiLevelType w:val="hybridMultilevel"/>
    <w:tmpl w:val="B9AA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A4C24"/>
    <w:multiLevelType w:val="hybridMultilevel"/>
    <w:tmpl w:val="7BD2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6162F"/>
    <w:multiLevelType w:val="multilevel"/>
    <w:tmpl w:val="621E78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B96067"/>
    <w:multiLevelType w:val="multilevel"/>
    <w:tmpl w:val="D9169D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B82CBD"/>
    <w:multiLevelType w:val="hybridMultilevel"/>
    <w:tmpl w:val="226A7E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01C07"/>
    <w:multiLevelType w:val="multilevel"/>
    <w:tmpl w:val="84287BE6"/>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15:restartNumberingAfterBreak="0">
    <w:nsid w:val="473D2D8F"/>
    <w:multiLevelType w:val="multilevel"/>
    <w:tmpl w:val="D8CE0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511A3C"/>
    <w:multiLevelType w:val="multilevel"/>
    <w:tmpl w:val="D5C233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BD6A59"/>
    <w:multiLevelType w:val="hybridMultilevel"/>
    <w:tmpl w:val="55A290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550D2"/>
    <w:multiLevelType w:val="hybridMultilevel"/>
    <w:tmpl w:val="BEF6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8F424A"/>
    <w:multiLevelType w:val="multilevel"/>
    <w:tmpl w:val="2C66C18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5" w15:restartNumberingAfterBreak="0">
    <w:nsid w:val="5F9E07CE"/>
    <w:multiLevelType w:val="multilevel"/>
    <w:tmpl w:val="0026EA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9F1692"/>
    <w:multiLevelType w:val="hybridMultilevel"/>
    <w:tmpl w:val="C002864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05B400B"/>
    <w:multiLevelType w:val="hybridMultilevel"/>
    <w:tmpl w:val="9086F384"/>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E19FC"/>
    <w:multiLevelType w:val="hybridMultilevel"/>
    <w:tmpl w:val="259075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33E57"/>
    <w:multiLevelType w:val="hybridMultilevel"/>
    <w:tmpl w:val="9B129304"/>
    <w:lvl w:ilvl="0" w:tplc="04190005">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0" w15:restartNumberingAfterBreak="0">
    <w:nsid w:val="65A2552A"/>
    <w:multiLevelType w:val="hybridMultilevel"/>
    <w:tmpl w:val="D262884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6F169E5"/>
    <w:multiLevelType w:val="multilevel"/>
    <w:tmpl w:val="D95881C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9810A6"/>
    <w:multiLevelType w:val="multilevel"/>
    <w:tmpl w:val="51E29E38"/>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FB5DF7"/>
    <w:multiLevelType w:val="hybridMultilevel"/>
    <w:tmpl w:val="2124B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3F12E16"/>
    <w:multiLevelType w:val="multilevel"/>
    <w:tmpl w:val="8480B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4BC2EB7"/>
    <w:multiLevelType w:val="hybridMultilevel"/>
    <w:tmpl w:val="A34C35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83D79"/>
    <w:multiLevelType w:val="hybridMultilevel"/>
    <w:tmpl w:val="FE906DD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7" w15:restartNumberingAfterBreak="0">
    <w:nsid w:val="763C30E2"/>
    <w:multiLevelType w:val="multilevel"/>
    <w:tmpl w:val="86EA65FA"/>
    <w:lvl w:ilvl="0">
      <w:start w:val="9"/>
      <w:numFmt w:val="decimal"/>
      <w:lvlText w:val="%1."/>
      <w:lvlJc w:val="left"/>
      <w:pPr>
        <w:tabs>
          <w:tab w:val="num" w:pos="540"/>
        </w:tabs>
        <w:ind w:left="540" w:hanging="360"/>
      </w:pPr>
      <w:rPr>
        <w:rFonts w:hint="default"/>
        <w:b/>
      </w:rPr>
    </w:lvl>
    <w:lvl w:ilvl="1">
      <w:start w:val="1"/>
      <w:numFmt w:val="decimal"/>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15:restartNumberingAfterBreak="0">
    <w:nsid w:val="781D3168"/>
    <w:multiLevelType w:val="multilevel"/>
    <w:tmpl w:val="5080CA5E"/>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9"/>
  </w:num>
  <w:num w:numId="3">
    <w:abstractNumId w:val="21"/>
  </w:num>
  <w:num w:numId="4">
    <w:abstractNumId w:val="24"/>
  </w:num>
  <w:num w:numId="5">
    <w:abstractNumId w:val="20"/>
  </w:num>
  <w:num w:numId="6">
    <w:abstractNumId w:val="2"/>
  </w:num>
  <w:num w:numId="7">
    <w:abstractNumId w:val="16"/>
  </w:num>
  <w:num w:numId="8">
    <w:abstractNumId w:val="17"/>
  </w:num>
  <w:num w:numId="9">
    <w:abstractNumId w:val="9"/>
  </w:num>
  <w:num w:numId="10">
    <w:abstractNumId w:val="33"/>
  </w:num>
  <w:num w:numId="11">
    <w:abstractNumId w:val="30"/>
  </w:num>
  <w:num w:numId="12">
    <w:abstractNumId w:val="35"/>
  </w:num>
  <w:num w:numId="13">
    <w:abstractNumId w:val="27"/>
  </w:num>
  <w:num w:numId="14">
    <w:abstractNumId w:val="22"/>
  </w:num>
  <w:num w:numId="15">
    <w:abstractNumId w:val="0"/>
  </w:num>
  <w:num w:numId="16">
    <w:abstractNumId w:val="29"/>
  </w:num>
  <w:num w:numId="17">
    <w:abstractNumId w:val="18"/>
  </w:num>
  <w:num w:numId="18">
    <w:abstractNumId w:val="1"/>
  </w:num>
  <w:num w:numId="19">
    <w:abstractNumId w:val="31"/>
  </w:num>
  <w:num w:numId="20">
    <w:abstractNumId w:val="37"/>
  </w:num>
  <w:num w:numId="21">
    <w:abstractNumId w:val="8"/>
  </w:num>
  <w:num w:numId="22">
    <w:abstractNumId w:val="26"/>
  </w:num>
  <w:num w:numId="23">
    <w:abstractNumId w:val="38"/>
  </w:num>
  <w:num w:numId="24">
    <w:abstractNumId w:val="34"/>
  </w:num>
  <w:num w:numId="25">
    <w:abstractNumId w:val="12"/>
  </w:num>
  <w:num w:numId="26">
    <w:abstractNumId w:val="4"/>
  </w:num>
  <w:num w:numId="27">
    <w:abstractNumId w:val="14"/>
  </w:num>
  <w:num w:numId="28">
    <w:abstractNumId w:val="15"/>
  </w:num>
  <w:num w:numId="29">
    <w:abstractNumId w:val="11"/>
  </w:num>
  <w:num w:numId="30">
    <w:abstractNumId w:val="3"/>
  </w:num>
  <w:num w:numId="31">
    <w:abstractNumId w:val="25"/>
  </w:num>
  <w:num w:numId="32">
    <w:abstractNumId w:val="32"/>
  </w:num>
  <w:num w:numId="33">
    <w:abstractNumId w:val="23"/>
  </w:num>
  <w:num w:numId="34">
    <w:abstractNumId w:val="6"/>
  </w:num>
  <w:num w:numId="35">
    <w:abstractNumId w:val="10"/>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8"/>
    <w:rsid w:val="00024C72"/>
    <w:rsid w:val="00031537"/>
    <w:rsid w:val="00054761"/>
    <w:rsid w:val="00054C71"/>
    <w:rsid w:val="000558E4"/>
    <w:rsid w:val="000A380E"/>
    <w:rsid w:val="000B52BE"/>
    <w:rsid w:val="000C4F8E"/>
    <w:rsid w:val="000E28D7"/>
    <w:rsid w:val="000E46D9"/>
    <w:rsid w:val="00103FD7"/>
    <w:rsid w:val="00107E71"/>
    <w:rsid w:val="00117F74"/>
    <w:rsid w:val="00132252"/>
    <w:rsid w:val="001552AA"/>
    <w:rsid w:val="00171048"/>
    <w:rsid w:val="00174DD5"/>
    <w:rsid w:val="00181100"/>
    <w:rsid w:val="0019066C"/>
    <w:rsid w:val="001D4F76"/>
    <w:rsid w:val="001D7DFC"/>
    <w:rsid w:val="001E5A4B"/>
    <w:rsid w:val="001F6DA4"/>
    <w:rsid w:val="00207141"/>
    <w:rsid w:val="00207524"/>
    <w:rsid w:val="00224CCB"/>
    <w:rsid w:val="00224DA7"/>
    <w:rsid w:val="0026023A"/>
    <w:rsid w:val="00281FAD"/>
    <w:rsid w:val="0029741C"/>
    <w:rsid w:val="002C2F73"/>
    <w:rsid w:val="002C69F4"/>
    <w:rsid w:val="002E05D5"/>
    <w:rsid w:val="002E2E2E"/>
    <w:rsid w:val="002E5595"/>
    <w:rsid w:val="002F0923"/>
    <w:rsid w:val="00326EAA"/>
    <w:rsid w:val="00360168"/>
    <w:rsid w:val="00375A1E"/>
    <w:rsid w:val="00377E9F"/>
    <w:rsid w:val="003E4C45"/>
    <w:rsid w:val="00425FDD"/>
    <w:rsid w:val="00470A1C"/>
    <w:rsid w:val="004826E2"/>
    <w:rsid w:val="004902E6"/>
    <w:rsid w:val="004C5527"/>
    <w:rsid w:val="004D3474"/>
    <w:rsid w:val="004D35A5"/>
    <w:rsid w:val="005056DF"/>
    <w:rsid w:val="0051309B"/>
    <w:rsid w:val="005202EA"/>
    <w:rsid w:val="00523661"/>
    <w:rsid w:val="00524585"/>
    <w:rsid w:val="00562277"/>
    <w:rsid w:val="005A0F5E"/>
    <w:rsid w:val="005D02D6"/>
    <w:rsid w:val="005D7A71"/>
    <w:rsid w:val="005D7DF4"/>
    <w:rsid w:val="005E3327"/>
    <w:rsid w:val="005F2BF4"/>
    <w:rsid w:val="00623BB4"/>
    <w:rsid w:val="00624F98"/>
    <w:rsid w:val="00652EFF"/>
    <w:rsid w:val="00654430"/>
    <w:rsid w:val="0067534E"/>
    <w:rsid w:val="00686973"/>
    <w:rsid w:val="006C085B"/>
    <w:rsid w:val="006C29D1"/>
    <w:rsid w:val="006D2D04"/>
    <w:rsid w:val="006E576C"/>
    <w:rsid w:val="00712DE5"/>
    <w:rsid w:val="00757E84"/>
    <w:rsid w:val="007742B0"/>
    <w:rsid w:val="007750F5"/>
    <w:rsid w:val="007839C0"/>
    <w:rsid w:val="007932AB"/>
    <w:rsid w:val="007963C7"/>
    <w:rsid w:val="007A520E"/>
    <w:rsid w:val="007A610C"/>
    <w:rsid w:val="007D39CD"/>
    <w:rsid w:val="007D4257"/>
    <w:rsid w:val="007E3070"/>
    <w:rsid w:val="00812A00"/>
    <w:rsid w:val="008206E4"/>
    <w:rsid w:val="00832F4E"/>
    <w:rsid w:val="0087670F"/>
    <w:rsid w:val="008928C5"/>
    <w:rsid w:val="008A3020"/>
    <w:rsid w:val="008A4C52"/>
    <w:rsid w:val="008B4B86"/>
    <w:rsid w:val="008B6493"/>
    <w:rsid w:val="008C71A6"/>
    <w:rsid w:val="008E1276"/>
    <w:rsid w:val="00905C84"/>
    <w:rsid w:val="00905D0A"/>
    <w:rsid w:val="009274A4"/>
    <w:rsid w:val="00935944"/>
    <w:rsid w:val="00943E72"/>
    <w:rsid w:val="009528DD"/>
    <w:rsid w:val="0096007B"/>
    <w:rsid w:val="00974921"/>
    <w:rsid w:val="0098059E"/>
    <w:rsid w:val="00986EDD"/>
    <w:rsid w:val="00987B99"/>
    <w:rsid w:val="009A210A"/>
    <w:rsid w:val="009B35C2"/>
    <w:rsid w:val="009D4103"/>
    <w:rsid w:val="009E72A3"/>
    <w:rsid w:val="009F64BF"/>
    <w:rsid w:val="00A02E2D"/>
    <w:rsid w:val="00A06814"/>
    <w:rsid w:val="00A342CA"/>
    <w:rsid w:val="00A400F3"/>
    <w:rsid w:val="00A4767E"/>
    <w:rsid w:val="00A5272B"/>
    <w:rsid w:val="00A658F1"/>
    <w:rsid w:val="00A92240"/>
    <w:rsid w:val="00AA2E7D"/>
    <w:rsid w:val="00AA38F1"/>
    <w:rsid w:val="00B0221B"/>
    <w:rsid w:val="00B23B33"/>
    <w:rsid w:val="00B303E0"/>
    <w:rsid w:val="00B5319D"/>
    <w:rsid w:val="00B85869"/>
    <w:rsid w:val="00BA636A"/>
    <w:rsid w:val="00BB3F19"/>
    <w:rsid w:val="00BB7119"/>
    <w:rsid w:val="00BE31E5"/>
    <w:rsid w:val="00BE7C85"/>
    <w:rsid w:val="00C076E7"/>
    <w:rsid w:val="00C13BAC"/>
    <w:rsid w:val="00C54F6F"/>
    <w:rsid w:val="00C950C9"/>
    <w:rsid w:val="00C95A29"/>
    <w:rsid w:val="00CB603C"/>
    <w:rsid w:val="00CF6C6B"/>
    <w:rsid w:val="00D03D22"/>
    <w:rsid w:val="00D05575"/>
    <w:rsid w:val="00D05617"/>
    <w:rsid w:val="00D07886"/>
    <w:rsid w:val="00D1374B"/>
    <w:rsid w:val="00D26102"/>
    <w:rsid w:val="00D634AC"/>
    <w:rsid w:val="00D64BA8"/>
    <w:rsid w:val="00D86F53"/>
    <w:rsid w:val="00D9602F"/>
    <w:rsid w:val="00DA5809"/>
    <w:rsid w:val="00DB3EE9"/>
    <w:rsid w:val="00DB5170"/>
    <w:rsid w:val="00DE28B8"/>
    <w:rsid w:val="00E01A2A"/>
    <w:rsid w:val="00E04091"/>
    <w:rsid w:val="00E10FFA"/>
    <w:rsid w:val="00E11CA5"/>
    <w:rsid w:val="00E32198"/>
    <w:rsid w:val="00E365FD"/>
    <w:rsid w:val="00E44AB6"/>
    <w:rsid w:val="00E46A82"/>
    <w:rsid w:val="00E63F31"/>
    <w:rsid w:val="00EB5F56"/>
    <w:rsid w:val="00EB6E82"/>
    <w:rsid w:val="00ED02C9"/>
    <w:rsid w:val="00EF2D3E"/>
    <w:rsid w:val="00EF7964"/>
    <w:rsid w:val="00F0789D"/>
    <w:rsid w:val="00F22DD2"/>
    <w:rsid w:val="00F24883"/>
    <w:rsid w:val="00F456B0"/>
    <w:rsid w:val="00F45C67"/>
    <w:rsid w:val="00F57833"/>
    <w:rsid w:val="00F708EA"/>
    <w:rsid w:val="00F85ACF"/>
    <w:rsid w:val="00FB3CEF"/>
    <w:rsid w:val="00FD0F40"/>
    <w:rsid w:val="00FD3989"/>
    <w:rsid w:val="00FE76A4"/>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E2D13C"/>
  <w15:chartTrackingRefBased/>
  <w15:docId w15:val="{4E7E7297-D866-427D-823E-8596686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3F1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nhideWhenUsed/>
    <w:qFormat/>
    <w:rsid w:val="00117F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117F74"/>
    <w:pPr>
      <w:keepNext/>
      <w:tabs>
        <w:tab w:val="left" w:pos="0"/>
      </w:tabs>
      <w:spacing w:after="0" w:line="240" w:lineRule="auto"/>
      <w:jc w:val="center"/>
      <w:outlineLvl w:val="3"/>
    </w:pPr>
    <w:rPr>
      <w:rFonts w:ascii="Times New Roman" w:eastAsia="SimSun" w:hAnsi="Times New Roman" w:cs="Times New Roman"/>
      <w:b/>
      <w:sz w:val="24"/>
      <w:szCs w:val="24"/>
      <w:lang w:eastAsia="zh-CN"/>
    </w:rPr>
  </w:style>
  <w:style w:type="paragraph" w:styleId="5">
    <w:name w:val="heading 5"/>
    <w:basedOn w:val="a"/>
    <w:next w:val="a"/>
    <w:link w:val="50"/>
    <w:unhideWhenUsed/>
    <w:qFormat/>
    <w:rsid w:val="00117F74"/>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117F74"/>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nhideWhenUsed/>
    <w:qFormat/>
    <w:rsid w:val="00117F7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nhideWhenUsed/>
    <w:qFormat/>
    <w:rsid w:val="00117F74"/>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qFormat/>
    <w:rsid w:val="00117F7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23BB4"/>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623BB4"/>
    <w:rPr>
      <w:rFonts w:ascii="Times New Roman" w:hAnsi="Times New Roman" w:cs="Times New Roman" w:hint="default"/>
      <w:b w:val="0"/>
      <w:bCs w:val="0"/>
      <w:i w:val="0"/>
      <w:iCs w:val="0"/>
      <w:color w:val="000000"/>
    </w:rPr>
  </w:style>
  <w:style w:type="paragraph" w:styleId="a4">
    <w:name w:val="Body Text"/>
    <w:basedOn w:val="a"/>
    <w:link w:val="a5"/>
    <w:rsid w:val="00623BB4"/>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23BB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68697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686973"/>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0558E4"/>
    <w:pPr>
      <w:spacing w:after="200" w:line="276" w:lineRule="auto"/>
      <w:ind w:left="720"/>
      <w:contextualSpacing/>
    </w:pPr>
    <w:rPr>
      <w:rFonts w:eastAsiaTheme="minorEastAsia"/>
      <w:lang w:eastAsia="ru-RU"/>
    </w:rPr>
  </w:style>
  <w:style w:type="character" w:styleId="a9">
    <w:name w:val="annotation reference"/>
    <w:basedOn w:val="a0"/>
    <w:uiPriority w:val="99"/>
    <w:semiHidden/>
    <w:unhideWhenUsed/>
    <w:rsid w:val="000A380E"/>
    <w:rPr>
      <w:sz w:val="16"/>
      <w:szCs w:val="16"/>
    </w:rPr>
  </w:style>
  <w:style w:type="paragraph" w:styleId="aa">
    <w:name w:val="annotation text"/>
    <w:basedOn w:val="a"/>
    <w:link w:val="ab"/>
    <w:uiPriority w:val="99"/>
    <w:semiHidden/>
    <w:unhideWhenUsed/>
    <w:rsid w:val="000A380E"/>
    <w:pPr>
      <w:spacing w:line="240" w:lineRule="auto"/>
    </w:pPr>
    <w:rPr>
      <w:sz w:val="20"/>
      <w:szCs w:val="20"/>
    </w:rPr>
  </w:style>
  <w:style w:type="character" w:customStyle="1" w:styleId="ab">
    <w:name w:val="Текст примечания Знак"/>
    <w:basedOn w:val="a0"/>
    <w:link w:val="aa"/>
    <w:uiPriority w:val="99"/>
    <w:semiHidden/>
    <w:rsid w:val="000A380E"/>
    <w:rPr>
      <w:sz w:val="20"/>
      <w:szCs w:val="20"/>
    </w:rPr>
  </w:style>
  <w:style w:type="paragraph" w:styleId="ac">
    <w:name w:val="annotation subject"/>
    <w:basedOn w:val="aa"/>
    <w:next w:val="aa"/>
    <w:link w:val="ad"/>
    <w:uiPriority w:val="99"/>
    <w:semiHidden/>
    <w:unhideWhenUsed/>
    <w:rsid w:val="000A380E"/>
    <w:rPr>
      <w:b/>
      <w:bCs/>
    </w:rPr>
  </w:style>
  <w:style w:type="character" w:customStyle="1" w:styleId="ad">
    <w:name w:val="Тема примечания Знак"/>
    <w:basedOn w:val="ab"/>
    <w:link w:val="ac"/>
    <w:uiPriority w:val="99"/>
    <w:semiHidden/>
    <w:rsid w:val="000A380E"/>
    <w:rPr>
      <w:b/>
      <w:bCs/>
      <w:sz w:val="20"/>
      <w:szCs w:val="20"/>
    </w:rPr>
  </w:style>
  <w:style w:type="paragraph" w:styleId="ae">
    <w:name w:val="Balloon Text"/>
    <w:basedOn w:val="a"/>
    <w:link w:val="af"/>
    <w:uiPriority w:val="99"/>
    <w:semiHidden/>
    <w:unhideWhenUsed/>
    <w:rsid w:val="000A3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A380E"/>
    <w:rPr>
      <w:rFonts w:ascii="Segoe UI" w:hAnsi="Segoe UI" w:cs="Segoe UI"/>
      <w:sz w:val="18"/>
      <w:szCs w:val="18"/>
    </w:rPr>
  </w:style>
  <w:style w:type="character" w:customStyle="1" w:styleId="af0">
    <w:name w:val="Основной текст_"/>
    <w:basedOn w:val="a0"/>
    <w:link w:val="11"/>
    <w:locked/>
    <w:rsid w:val="000A380E"/>
    <w:rPr>
      <w:rFonts w:ascii="Arial Unicode MS" w:eastAsia="Arial Unicode MS" w:hAnsi="Arial Unicode MS" w:cs="Arial Unicode MS"/>
      <w:sz w:val="17"/>
      <w:szCs w:val="17"/>
      <w:shd w:val="clear" w:color="auto" w:fill="FFFFFF"/>
    </w:rPr>
  </w:style>
  <w:style w:type="paragraph" w:customStyle="1" w:styleId="11">
    <w:name w:val="Основной текст1"/>
    <w:basedOn w:val="a"/>
    <w:link w:val="af0"/>
    <w:rsid w:val="000A380E"/>
    <w:pPr>
      <w:widowControl w:val="0"/>
      <w:shd w:val="clear" w:color="auto" w:fill="FFFFFF"/>
      <w:spacing w:after="0" w:line="0" w:lineRule="atLeast"/>
      <w:ind w:hanging="260"/>
    </w:pPr>
    <w:rPr>
      <w:rFonts w:ascii="Arial Unicode MS" w:eastAsia="Arial Unicode MS" w:hAnsi="Arial Unicode MS" w:cs="Arial Unicode MS"/>
      <w:sz w:val="17"/>
      <w:szCs w:val="17"/>
    </w:rPr>
  </w:style>
  <w:style w:type="character" w:customStyle="1" w:styleId="41">
    <w:name w:val="Основной текст (4)_"/>
    <w:basedOn w:val="a0"/>
    <w:link w:val="42"/>
    <w:locked/>
    <w:rsid w:val="000A380E"/>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0A380E"/>
    <w:pPr>
      <w:widowControl w:val="0"/>
      <w:shd w:val="clear" w:color="auto" w:fill="FFFFFF"/>
      <w:spacing w:before="180" w:after="0" w:line="247"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uiPriority w:val="9"/>
    <w:rsid w:val="00BB3F19"/>
    <w:rPr>
      <w:rFonts w:ascii="Times New Roman" w:eastAsia="Times New Roman" w:hAnsi="Times New Roman" w:cs="Times New Roman"/>
      <w:b/>
      <w:sz w:val="20"/>
      <w:szCs w:val="20"/>
      <w:lang w:eastAsia="ru-RU"/>
    </w:rPr>
  </w:style>
  <w:style w:type="paragraph" w:styleId="af1">
    <w:name w:val="header"/>
    <w:basedOn w:val="a"/>
    <w:link w:val="af2"/>
    <w:unhideWhenUsed/>
    <w:rsid w:val="00DB5170"/>
    <w:pPr>
      <w:tabs>
        <w:tab w:val="center" w:pos="4677"/>
        <w:tab w:val="right" w:pos="9355"/>
      </w:tabs>
      <w:spacing w:after="0" w:line="240" w:lineRule="auto"/>
    </w:pPr>
  </w:style>
  <w:style w:type="character" w:customStyle="1" w:styleId="af2">
    <w:name w:val="Верхний колонтитул Знак"/>
    <w:basedOn w:val="a0"/>
    <w:link w:val="af1"/>
    <w:rsid w:val="00DB5170"/>
  </w:style>
  <w:style w:type="character" w:styleId="af3">
    <w:name w:val="Hyperlink"/>
    <w:basedOn w:val="a0"/>
    <w:uiPriority w:val="99"/>
    <w:unhideWhenUsed/>
    <w:rsid w:val="001552AA"/>
    <w:rPr>
      <w:color w:val="0000FF"/>
      <w:u w:val="single"/>
    </w:rPr>
  </w:style>
  <w:style w:type="paragraph" w:styleId="af4">
    <w:name w:val="Body Text Indent"/>
    <w:basedOn w:val="a"/>
    <w:link w:val="af5"/>
    <w:unhideWhenUsed/>
    <w:rsid w:val="00B0221B"/>
    <w:pPr>
      <w:spacing w:after="120"/>
      <w:ind w:left="283"/>
    </w:pPr>
  </w:style>
  <w:style w:type="character" w:customStyle="1" w:styleId="af5">
    <w:name w:val="Основной текст с отступом Знак"/>
    <w:basedOn w:val="a0"/>
    <w:link w:val="af4"/>
    <w:rsid w:val="00B0221B"/>
  </w:style>
  <w:style w:type="character" w:customStyle="1" w:styleId="s1">
    <w:name w:val="s1"/>
    <w:basedOn w:val="a0"/>
    <w:rsid w:val="00B0221B"/>
    <w:rPr>
      <w:rFonts w:ascii="Times New Roman" w:hAnsi="Times New Roman" w:cs="Times New Roman" w:hint="default"/>
      <w:b/>
      <w:bCs/>
      <w:i w:val="0"/>
      <w:iCs w:val="0"/>
      <w:strike w:val="0"/>
      <w:dstrike w:val="0"/>
      <w:color w:val="000000"/>
      <w:sz w:val="18"/>
      <w:szCs w:val="18"/>
      <w:u w:val="none"/>
      <w:effect w:val="none"/>
    </w:rPr>
  </w:style>
  <w:style w:type="paragraph" w:styleId="af6">
    <w:name w:val="Subtitle"/>
    <w:basedOn w:val="a"/>
    <w:link w:val="af7"/>
    <w:qFormat/>
    <w:rsid w:val="00B0221B"/>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7">
    <w:name w:val="Подзаголовок Знак"/>
    <w:basedOn w:val="a0"/>
    <w:link w:val="af6"/>
    <w:rsid w:val="00B0221B"/>
    <w:rPr>
      <w:rFonts w:ascii="Times New Roman CYR" w:eastAsia="Times New Roman" w:hAnsi="Times New Roman CYR" w:cs="Times New Roman"/>
      <w:b/>
      <w:caps/>
      <w:sz w:val="24"/>
      <w:szCs w:val="20"/>
      <w:lang w:eastAsia="ru-RU"/>
    </w:rPr>
  </w:style>
  <w:style w:type="paragraph" w:customStyle="1" w:styleId="TimesNewRoman">
    <w:name w:val="Обычный + Times New Roman"/>
    <w:aliases w:val="По ширине,После:  0 пт"/>
    <w:basedOn w:val="a"/>
    <w:rsid w:val="00B0221B"/>
    <w:pPr>
      <w:spacing w:after="0" w:line="276" w:lineRule="auto"/>
    </w:pPr>
    <w:rPr>
      <w:rFonts w:ascii="Times New Roman" w:eastAsia="Times New Roman" w:hAnsi="Times New Roman" w:cs="Times New Roman"/>
      <w:b/>
      <w:lang w:eastAsia="ru-RU"/>
    </w:rPr>
  </w:style>
  <w:style w:type="paragraph" w:styleId="af8">
    <w:name w:val="No Spacing"/>
    <w:uiPriority w:val="1"/>
    <w:qFormat/>
    <w:rsid w:val="00B0221B"/>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B0221B"/>
    <w:pPr>
      <w:spacing w:after="120" w:line="276" w:lineRule="auto"/>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B0221B"/>
    <w:rPr>
      <w:rFonts w:eastAsiaTheme="minorEastAsia"/>
      <w:sz w:val="16"/>
      <w:szCs w:val="16"/>
      <w:lang w:eastAsia="ru-RU"/>
    </w:rPr>
  </w:style>
  <w:style w:type="paragraph" w:styleId="21">
    <w:name w:val="Body Text 2"/>
    <w:basedOn w:val="a"/>
    <w:link w:val="22"/>
    <w:unhideWhenUsed/>
    <w:rsid w:val="00B022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0221B"/>
    <w:rPr>
      <w:rFonts w:ascii="Calibri" w:eastAsia="Times New Roman" w:hAnsi="Calibri" w:cs="Times New Roman"/>
      <w:lang w:eastAsia="ru-RU"/>
    </w:rPr>
  </w:style>
  <w:style w:type="paragraph" w:styleId="23">
    <w:name w:val="Body Text Indent 2"/>
    <w:basedOn w:val="a"/>
    <w:link w:val="24"/>
    <w:unhideWhenUsed/>
    <w:rsid w:val="00B0221B"/>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rsid w:val="00B0221B"/>
    <w:rPr>
      <w:rFonts w:eastAsiaTheme="minorEastAsia"/>
      <w:lang w:eastAsia="ru-RU"/>
    </w:rPr>
  </w:style>
  <w:style w:type="character" w:customStyle="1" w:styleId="FontStyle18">
    <w:name w:val="Font Style18"/>
    <w:uiPriority w:val="99"/>
    <w:rsid w:val="00B0221B"/>
    <w:rPr>
      <w:rFonts w:ascii="Times New Roman" w:hAnsi="Times New Roman" w:cs="Times New Roman" w:hint="default"/>
      <w:sz w:val="20"/>
      <w:szCs w:val="20"/>
    </w:rPr>
  </w:style>
  <w:style w:type="character" w:customStyle="1" w:styleId="20">
    <w:name w:val="Заголовок 2 Знак"/>
    <w:basedOn w:val="a0"/>
    <w:link w:val="2"/>
    <w:rsid w:val="00117F74"/>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rsid w:val="00117F74"/>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117F74"/>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rsid w:val="00117F74"/>
    <w:rPr>
      <w:rFonts w:asciiTheme="majorHAnsi" w:eastAsiaTheme="majorEastAsia" w:hAnsiTheme="majorHAnsi" w:cstheme="majorBidi"/>
      <w:i/>
      <w:iCs/>
      <w:color w:val="1F3763" w:themeColor="accent1" w:themeShade="7F"/>
    </w:rPr>
  </w:style>
  <w:style w:type="paragraph" w:styleId="31">
    <w:name w:val="Body Text 3"/>
    <w:basedOn w:val="a"/>
    <w:link w:val="32"/>
    <w:unhideWhenUsed/>
    <w:rsid w:val="00117F74"/>
    <w:pPr>
      <w:spacing w:after="120"/>
    </w:pPr>
    <w:rPr>
      <w:sz w:val="16"/>
      <w:szCs w:val="16"/>
    </w:rPr>
  </w:style>
  <w:style w:type="character" w:customStyle="1" w:styleId="32">
    <w:name w:val="Основной текст 3 Знак"/>
    <w:basedOn w:val="a0"/>
    <w:link w:val="31"/>
    <w:rsid w:val="00117F74"/>
    <w:rPr>
      <w:sz w:val="16"/>
      <w:szCs w:val="16"/>
    </w:rPr>
  </w:style>
  <w:style w:type="character" w:customStyle="1" w:styleId="40">
    <w:name w:val="Заголовок 4 Знак"/>
    <w:basedOn w:val="a0"/>
    <w:link w:val="4"/>
    <w:rsid w:val="00117F74"/>
    <w:rPr>
      <w:rFonts w:ascii="Times New Roman" w:eastAsia="SimSun" w:hAnsi="Times New Roman" w:cs="Times New Roman"/>
      <w:b/>
      <w:sz w:val="24"/>
      <w:szCs w:val="24"/>
      <w:lang w:eastAsia="zh-CN"/>
    </w:rPr>
  </w:style>
  <w:style w:type="character" w:customStyle="1" w:styleId="80">
    <w:name w:val="Заголовок 8 Знак"/>
    <w:basedOn w:val="a0"/>
    <w:link w:val="8"/>
    <w:rsid w:val="00117F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17F74"/>
    <w:rPr>
      <w:rFonts w:ascii="Arial" w:eastAsia="Times New Roman" w:hAnsi="Arial" w:cs="Arial"/>
      <w:lang w:eastAsia="ru-RU"/>
    </w:rPr>
  </w:style>
  <w:style w:type="character" w:customStyle="1" w:styleId="s3">
    <w:name w:val="s3"/>
    <w:basedOn w:val="a0"/>
    <w:rsid w:val="00117F74"/>
    <w:rPr>
      <w:rFonts w:ascii="Times New Roman" w:hAnsi="Times New Roman" w:cs="Times New Roman" w:hint="default"/>
      <w:b w:val="0"/>
      <w:bCs w:val="0"/>
      <w:i/>
      <w:iCs/>
      <w:strike w:val="0"/>
      <w:dstrike w:val="0"/>
      <w:color w:val="FF0000"/>
      <w:sz w:val="18"/>
      <w:szCs w:val="18"/>
      <w:u w:val="none"/>
      <w:effect w:val="none"/>
    </w:rPr>
  </w:style>
  <w:style w:type="character" w:customStyle="1" w:styleId="s9">
    <w:name w:val="s9"/>
    <w:basedOn w:val="a0"/>
    <w:rsid w:val="00117F74"/>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unhideWhenUsed/>
    <w:rsid w:val="0011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117F74"/>
    <w:rPr>
      <w:rFonts w:ascii="Courier New" w:eastAsia="Times New Roman" w:hAnsi="Courier New" w:cs="Courier New"/>
      <w:color w:val="000000"/>
      <w:sz w:val="18"/>
      <w:szCs w:val="18"/>
      <w:lang w:eastAsia="ru-RU"/>
    </w:rPr>
  </w:style>
  <w:style w:type="paragraph" w:styleId="af9">
    <w:name w:val="Normal (Web)"/>
    <w:basedOn w:val="a"/>
    <w:rsid w:val="00117F74"/>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character" w:customStyle="1" w:styleId="s17">
    <w:name w:val="s17"/>
    <w:basedOn w:val="a0"/>
    <w:rsid w:val="00117F74"/>
    <w:rPr>
      <w:rFonts w:ascii="Courier New" w:hAnsi="Courier New" w:cs="Courier New" w:hint="default"/>
      <w:b/>
      <w:bCs/>
      <w:i w:val="0"/>
      <w:iCs w:val="0"/>
      <w:strike w:val="0"/>
      <w:dstrike w:val="0"/>
      <w:color w:val="000000"/>
      <w:sz w:val="18"/>
      <w:szCs w:val="18"/>
      <w:u w:val="none"/>
      <w:effect w:val="none"/>
    </w:rPr>
  </w:style>
  <w:style w:type="paragraph" w:styleId="afa">
    <w:name w:val="Title"/>
    <w:basedOn w:val="a"/>
    <w:link w:val="afb"/>
    <w:qFormat/>
    <w:rsid w:val="00117F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b">
    <w:name w:val="Заголовок Знак"/>
    <w:basedOn w:val="a0"/>
    <w:link w:val="afa"/>
    <w:rsid w:val="00117F74"/>
    <w:rPr>
      <w:rFonts w:ascii="Times New Roman" w:eastAsia="Times New Roman" w:hAnsi="Times New Roman" w:cs="Times New Roman"/>
      <w:sz w:val="28"/>
      <w:szCs w:val="20"/>
      <w:lang w:eastAsia="ru-RU"/>
    </w:rPr>
  </w:style>
  <w:style w:type="character" w:customStyle="1" w:styleId="s20">
    <w:name w:val="s20"/>
    <w:basedOn w:val="a0"/>
    <w:rsid w:val="00117F74"/>
    <w:rPr>
      <w:shd w:val="clear" w:color="auto" w:fill="FFFFFF"/>
    </w:rPr>
  </w:style>
  <w:style w:type="character" w:styleId="afc">
    <w:name w:val="Emphasis"/>
    <w:basedOn w:val="a0"/>
    <w:qFormat/>
    <w:rsid w:val="00117F74"/>
    <w:rPr>
      <w:i/>
      <w:iCs/>
    </w:rPr>
  </w:style>
  <w:style w:type="character" w:styleId="afd">
    <w:name w:val="Strong"/>
    <w:basedOn w:val="a0"/>
    <w:uiPriority w:val="22"/>
    <w:qFormat/>
    <w:rsid w:val="00117F74"/>
    <w:rPr>
      <w:b/>
      <w:bCs/>
    </w:rPr>
  </w:style>
  <w:style w:type="character" w:customStyle="1" w:styleId="apple-converted-space">
    <w:name w:val="apple-converted-space"/>
    <w:basedOn w:val="a0"/>
    <w:rsid w:val="00117F74"/>
  </w:style>
  <w:style w:type="paragraph" w:customStyle="1" w:styleId="33">
    <w:name w:val="Стиль3"/>
    <w:basedOn w:val="a"/>
    <w:rsid w:val="00117F74"/>
    <w:pPr>
      <w:keepLines/>
      <w:spacing w:after="0" w:line="360" w:lineRule="auto"/>
      <w:ind w:firstLine="567"/>
      <w:jc w:val="both"/>
    </w:pPr>
    <w:rPr>
      <w:rFonts w:ascii="Arial" w:eastAsia="Times New Roman" w:hAnsi="Arial" w:cs="Arial"/>
      <w:lang w:eastAsia="ru-RU"/>
    </w:rPr>
  </w:style>
  <w:style w:type="paragraph" w:styleId="afe">
    <w:name w:val="footnote text"/>
    <w:basedOn w:val="a"/>
    <w:link w:val="aff"/>
    <w:semiHidden/>
    <w:rsid w:val="00117F74"/>
    <w:pPr>
      <w:spacing w:after="0" w:line="240" w:lineRule="auto"/>
    </w:pPr>
    <w:rPr>
      <w:rFonts w:ascii="Pragmatica" w:eastAsia="Times New Roman" w:hAnsi="Pragmatica" w:cs="Times New Roman"/>
      <w:sz w:val="20"/>
      <w:szCs w:val="20"/>
      <w:lang w:val="en-GB" w:eastAsia="ru-RU"/>
    </w:rPr>
  </w:style>
  <w:style w:type="character" w:customStyle="1" w:styleId="aff">
    <w:name w:val="Текст сноски Знак"/>
    <w:basedOn w:val="a0"/>
    <w:link w:val="afe"/>
    <w:semiHidden/>
    <w:rsid w:val="00117F74"/>
    <w:rPr>
      <w:rFonts w:ascii="Pragmatica" w:eastAsia="Times New Roman" w:hAnsi="Pragmatica" w:cs="Times New Roman"/>
      <w:sz w:val="20"/>
      <w:szCs w:val="20"/>
      <w:lang w:val="en-GB" w:eastAsia="ru-RU"/>
    </w:rPr>
  </w:style>
  <w:style w:type="character" w:styleId="aff0">
    <w:name w:val="page number"/>
    <w:basedOn w:val="a0"/>
    <w:rsid w:val="00117F74"/>
  </w:style>
  <w:style w:type="paragraph" w:styleId="aff1">
    <w:name w:val="Document Map"/>
    <w:basedOn w:val="a"/>
    <w:link w:val="aff2"/>
    <w:uiPriority w:val="99"/>
    <w:semiHidden/>
    <w:unhideWhenUsed/>
    <w:rsid w:val="00117F74"/>
    <w:pPr>
      <w:spacing w:after="0" w:line="240" w:lineRule="auto"/>
    </w:pPr>
    <w:rPr>
      <w:rFonts w:ascii="Tahoma" w:eastAsiaTheme="minorEastAsia" w:hAnsi="Tahoma" w:cs="Tahoma"/>
      <w:sz w:val="16"/>
      <w:szCs w:val="16"/>
      <w:lang w:eastAsia="ru-RU"/>
    </w:rPr>
  </w:style>
  <w:style w:type="character" w:customStyle="1" w:styleId="aff2">
    <w:name w:val="Схема документа Знак"/>
    <w:basedOn w:val="a0"/>
    <w:link w:val="aff1"/>
    <w:uiPriority w:val="99"/>
    <w:semiHidden/>
    <w:rsid w:val="00117F74"/>
    <w:rPr>
      <w:rFonts w:ascii="Tahoma" w:eastAsiaTheme="minorEastAsia" w:hAnsi="Tahoma" w:cs="Tahoma"/>
      <w:sz w:val="16"/>
      <w:szCs w:val="16"/>
      <w:lang w:eastAsia="ru-RU"/>
    </w:rPr>
  </w:style>
  <w:style w:type="paragraph" w:styleId="aff3">
    <w:name w:val="Plain Text"/>
    <w:basedOn w:val="a"/>
    <w:link w:val="aff4"/>
    <w:uiPriority w:val="99"/>
    <w:unhideWhenUsed/>
    <w:rsid w:val="008B6493"/>
    <w:pPr>
      <w:spacing w:after="0" w:line="240" w:lineRule="auto"/>
    </w:pPr>
    <w:rPr>
      <w:rFonts w:ascii="Courier New" w:eastAsiaTheme="minorEastAsia" w:hAnsi="Courier New" w:cs="Courier New"/>
      <w:sz w:val="20"/>
      <w:szCs w:val="20"/>
      <w:lang w:val="en-GB" w:eastAsia="ru-RU"/>
    </w:rPr>
  </w:style>
  <w:style w:type="character" w:customStyle="1" w:styleId="aff4">
    <w:name w:val="Текст Знак"/>
    <w:basedOn w:val="a0"/>
    <w:link w:val="aff3"/>
    <w:uiPriority w:val="99"/>
    <w:rsid w:val="008B6493"/>
    <w:rPr>
      <w:rFonts w:ascii="Courier New" w:eastAsiaTheme="minorEastAsia" w:hAnsi="Courier New" w:cs="Courier New"/>
      <w:sz w:val="20"/>
      <w:szCs w:val="20"/>
      <w:lang w:val="en-GB" w:eastAsia="ru-RU"/>
    </w:rPr>
  </w:style>
  <w:style w:type="paragraph" w:customStyle="1" w:styleId="msonormalbullet2gif">
    <w:name w:val="msonormalbullet2.gif"/>
    <w:basedOn w:val="a"/>
    <w:uiPriority w:val="99"/>
    <w:rsid w:val="002C6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193">
      <w:bodyDiv w:val="1"/>
      <w:marLeft w:val="0"/>
      <w:marRight w:val="0"/>
      <w:marTop w:val="0"/>
      <w:marBottom w:val="0"/>
      <w:divBdr>
        <w:top w:val="none" w:sz="0" w:space="0" w:color="auto"/>
        <w:left w:val="none" w:sz="0" w:space="0" w:color="auto"/>
        <w:bottom w:val="none" w:sz="0" w:space="0" w:color="auto"/>
        <w:right w:val="none" w:sz="0" w:space="0" w:color="auto"/>
      </w:divBdr>
    </w:div>
    <w:div w:id="588152003">
      <w:bodyDiv w:val="1"/>
      <w:marLeft w:val="0"/>
      <w:marRight w:val="0"/>
      <w:marTop w:val="0"/>
      <w:marBottom w:val="0"/>
      <w:divBdr>
        <w:top w:val="none" w:sz="0" w:space="0" w:color="auto"/>
        <w:left w:val="none" w:sz="0" w:space="0" w:color="auto"/>
        <w:bottom w:val="none" w:sz="0" w:space="0" w:color="auto"/>
        <w:right w:val="none" w:sz="0" w:space="0" w:color="auto"/>
      </w:divBdr>
    </w:div>
    <w:div w:id="600841592">
      <w:bodyDiv w:val="1"/>
      <w:marLeft w:val="0"/>
      <w:marRight w:val="0"/>
      <w:marTop w:val="0"/>
      <w:marBottom w:val="0"/>
      <w:divBdr>
        <w:top w:val="none" w:sz="0" w:space="0" w:color="auto"/>
        <w:left w:val="none" w:sz="0" w:space="0" w:color="auto"/>
        <w:bottom w:val="none" w:sz="0" w:space="0" w:color="auto"/>
        <w:right w:val="none" w:sz="0" w:space="0" w:color="auto"/>
      </w:divBdr>
    </w:div>
    <w:div w:id="975375941">
      <w:bodyDiv w:val="1"/>
      <w:marLeft w:val="0"/>
      <w:marRight w:val="0"/>
      <w:marTop w:val="0"/>
      <w:marBottom w:val="0"/>
      <w:divBdr>
        <w:top w:val="none" w:sz="0" w:space="0" w:color="auto"/>
        <w:left w:val="none" w:sz="0" w:space="0" w:color="auto"/>
        <w:bottom w:val="none" w:sz="0" w:space="0" w:color="auto"/>
        <w:right w:val="none" w:sz="0" w:space="0" w:color="auto"/>
      </w:divBdr>
    </w:div>
    <w:div w:id="1058045237">
      <w:bodyDiv w:val="1"/>
      <w:marLeft w:val="0"/>
      <w:marRight w:val="0"/>
      <w:marTop w:val="0"/>
      <w:marBottom w:val="0"/>
      <w:divBdr>
        <w:top w:val="none" w:sz="0" w:space="0" w:color="auto"/>
        <w:left w:val="none" w:sz="0" w:space="0" w:color="auto"/>
        <w:bottom w:val="none" w:sz="0" w:space="0" w:color="auto"/>
        <w:right w:val="none" w:sz="0" w:space="0" w:color="auto"/>
      </w:divBdr>
    </w:div>
    <w:div w:id="1071386368">
      <w:bodyDiv w:val="1"/>
      <w:marLeft w:val="0"/>
      <w:marRight w:val="0"/>
      <w:marTop w:val="0"/>
      <w:marBottom w:val="0"/>
      <w:divBdr>
        <w:top w:val="none" w:sz="0" w:space="0" w:color="auto"/>
        <w:left w:val="none" w:sz="0" w:space="0" w:color="auto"/>
        <w:bottom w:val="none" w:sz="0" w:space="0" w:color="auto"/>
        <w:right w:val="none" w:sz="0" w:space="0" w:color="auto"/>
      </w:divBdr>
    </w:div>
    <w:div w:id="1179850248">
      <w:bodyDiv w:val="1"/>
      <w:marLeft w:val="0"/>
      <w:marRight w:val="0"/>
      <w:marTop w:val="0"/>
      <w:marBottom w:val="0"/>
      <w:divBdr>
        <w:top w:val="none" w:sz="0" w:space="0" w:color="auto"/>
        <w:left w:val="none" w:sz="0" w:space="0" w:color="auto"/>
        <w:bottom w:val="none" w:sz="0" w:space="0" w:color="auto"/>
        <w:right w:val="none" w:sz="0" w:space="0" w:color="auto"/>
      </w:divBdr>
    </w:div>
    <w:div w:id="1685130780">
      <w:bodyDiv w:val="1"/>
      <w:marLeft w:val="0"/>
      <w:marRight w:val="0"/>
      <w:marTop w:val="0"/>
      <w:marBottom w:val="0"/>
      <w:divBdr>
        <w:top w:val="none" w:sz="0" w:space="0" w:color="auto"/>
        <w:left w:val="none" w:sz="0" w:space="0" w:color="auto"/>
        <w:bottom w:val="none" w:sz="0" w:space="0" w:color="auto"/>
        <w:right w:val="none" w:sz="0" w:space="0" w:color="auto"/>
      </w:divBdr>
    </w:div>
    <w:div w:id="1985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C730-1E9B-4882-B39D-05AD2A16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16131</Words>
  <Characters>91947</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ИНСТРУКЦИЯ</vt:lpstr>
    </vt:vector>
  </TitlesOfParts>
  <Company/>
  <LinksUpToDate>false</LinksUpToDate>
  <CharactersWithSpaces>107863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omts_a</dc:creator>
  <cp:keywords/>
  <dc:description/>
  <cp:lastModifiedBy>omts_a</cp:lastModifiedBy>
  <cp:revision>7</cp:revision>
  <cp:lastPrinted>2020-11-06T05:16:00Z</cp:lastPrinted>
  <dcterms:created xsi:type="dcterms:W3CDTF">2020-11-06T05:18:00Z</dcterms:created>
  <dcterms:modified xsi:type="dcterms:W3CDTF">2020-11-09T10:43:00Z</dcterms:modified>
</cp:coreProperties>
</file>