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F8F6" w14:textId="77777777" w:rsidR="007E02B3" w:rsidRDefault="007E02B3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</w:p>
    <w:p w14:paraId="4C525344" w14:textId="77777777" w:rsidR="007E02B3" w:rsidRDefault="007E02B3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00BA5FB" w14:textId="77777777" w:rsidR="007E02B3" w:rsidRDefault="007E02B3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DAC4F9" w14:textId="0D513930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5045E4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3B8C835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77777777" w:rsidR="00360168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5045E4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35" w:type="pct"/>
        <w:jc w:val="center"/>
        <w:tblLook w:val="04A0" w:firstRow="1" w:lastRow="0" w:firstColumn="1" w:lastColumn="0" w:noHBand="0" w:noVBand="1"/>
      </w:tblPr>
      <w:tblGrid>
        <w:gridCol w:w="4107"/>
        <w:gridCol w:w="6237"/>
      </w:tblGrid>
      <w:tr w:rsidR="00BF437C" w:rsidRPr="005045E4" w14:paraId="3B46F08B" w14:textId="77777777" w:rsidTr="000F32AD">
        <w:trPr>
          <w:trHeight w:val="516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5045E4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303BFDF7" w:rsidR="00BF437C" w:rsidRPr="00E52659" w:rsidRDefault="00C94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363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63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14.04.2020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2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55C30" w:rsidRPr="005045E4" w14:paraId="6C8A865E" w14:textId="77777777" w:rsidTr="000F32AD">
        <w:trPr>
          <w:trHeight w:val="516"/>
          <w:jc w:val="center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5045E4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4F030E05" w:rsidR="00655C30" w:rsidRPr="005045E4" w:rsidRDefault="00133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</w:t>
            </w:r>
            <w:r w:rsidR="00DF737E"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 РЗА в ОПУ на ПС 220/110/35кВ «Чилисай»</w:t>
            </w:r>
            <w:r w:rsidR="001645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выполнением пуско-наладочных работ </w:t>
            </w:r>
          </w:p>
        </w:tc>
      </w:tr>
    </w:tbl>
    <w:p w14:paraId="1951B093" w14:textId="77777777" w:rsidR="00FF6C05" w:rsidRPr="005045E4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2548"/>
        <w:gridCol w:w="1558"/>
        <w:gridCol w:w="2269"/>
        <w:gridCol w:w="2323"/>
        <w:gridCol w:w="1786"/>
      </w:tblGrid>
      <w:tr w:rsidR="000F32AD" w:rsidRPr="005045E4" w14:paraId="139C8B34" w14:textId="77777777" w:rsidTr="000F32AD">
        <w:tc>
          <w:tcPr>
            <w:tcW w:w="1215" w:type="pct"/>
            <w:shd w:val="clear" w:color="auto" w:fill="FFFF00"/>
            <w:vAlign w:val="center"/>
          </w:tcPr>
          <w:p w14:paraId="6DEFA495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743" w:type="pct"/>
            <w:shd w:val="clear" w:color="auto" w:fill="FFFF00"/>
            <w:vAlign w:val="center"/>
          </w:tcPr>
          <w:p w14:paraId="2B202912" w14:textId="79C9E0CE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Ед.изм./кол-во</w:t>
            </w:r>
          </w:p>
        </w:tc>
        <w:tc>
          <w:tcPr>
            <w:tcW w:w="1082" w:type="pct"/>
            <w:shd w:val="clear" w:color="auto" w:fill="FFFF00"/>
            <w:vAlign w:val="center"/>
          </w:tcPr>
          <w:p w14:paraId="1D89D647" w14:textId="27CAD37D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108" w:type="pct"/>
            <w:shd w:val="clear" w:color="auto" w:fill="FFFF00"/>
            <w:vAlign w:val="center"/>
          </w:tcPr>
          <w:p w14:paraId="30B30F92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853" w:type="pct"/>
            <w:shd w:val="clear" w:color="auto" w:fill="FFFF00"/>
            <w:vAlign w:val="center"/>
          </w:tcPr>
          <w:p w14:paraId="15059E74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0F32AD" w:rsidRPr="005045E4" w14:paraId="54C334B5" w14:textId="77777777" w:rsidTr="000F32AD">
        <w:trPr>
          <w:trHeight w:val="1719"/>
        </w:trPr>
        <w:tc>
          <w:tcPr>
            <w:tcW w:w="1215" w:type="pct"/>
            <w:vAlign w:val="center"/>
          </w:tcPr>
          <w:p w14:paraId="7795132B" w14:textId="437EB7B2" w:rsidR="000F32AD" w:rsidRPr="007F61E3" w:rsidRDefault="000F32AD" w:rsidP="003F350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</w:t>
            </w:r>
            <w:r w:rsidR="00133C7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3C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Модернизация </w:t>
            </w: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 РЗА в ОПУ на ПС 220/110/35кВ «</w:t>
            </w:r>
            <w:r w:rsidR="00D45382"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Чилисай»</w:t>
            </w:r>
            <w:r w:rsidR="00D453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выполнением пуско-наладочных работ</w:t>
            </w:r>
          </w:p>
        </w:tc>
        <w:tc>
          <w:tcPr>
            <w:tcW w:w="743" w:type="pct"/>
            <w:vAlign w:val="center"/>
          </w:tcPr>
          <w:p w14:paraId="6BF5371D" w14:textId="6C101CB5" w:rsidR="000F32AD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комплект</w:t>
            </w:r>
          </w:p>
        </w:tc>
        <w:tc>
          <w:tcPr>
            <w:tcW w:w="1082" w:type="pct"/>
            <w:vAlign w:val="center"/>
          </w:tcPr>
          <w:p w14:paraId="2D0D4B30" w14:textId="0BD45608" w:rsidR="000F32AD" w:rsidRPr="00046761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40 780 000</w:t>
            </w:r>
          </w:p>
        </w:tc>
        <w:tc>
          <w:tcPr>
            <w:tcW w:w="1108" w:type="pct"/>
            <w:vAlign w:val="center"/>
          </w:tcPr>
          <w:p w14:paraId="720A3FEF" w14:textId="5DCACF8B" w:rsidR="000F32AD" w:rsidRPr="00046761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40 780 000</w:t>
            </w:r>
          </w:p>
        </w:tc>
        <w:tc>
          <w:tcPr>
            <w:tcW w:w="853" w:type="pct"/>
            <w:vAlign w:val="center"/>
          </w:tcPr>
          <w:p w14:paraId="0E43A951" w14:textId="77777777" w:rsidR="000F32AD" w:rsidRPr="005045E4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5045E4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</w:tbl>
    <w:p w14:paraId="5FC9EB01" w14:textId="77777777" w:rsidR="00360168" w:rsidRPr="005045E4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5045E4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5045E4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5045E4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5045E4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5045E4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5045E4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5045E4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5045E4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22C4B9CA" w:rsidR="00360168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70182CF5" w14:textId="77777777" w:rsidR="00DF737E" w:rsidRPr="005045E4" w:rsidRDefault="00DF737E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CD62ED" w14:textId="77777777" w:rsidR="00B5319D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5045E4">
        <w:rPr>
          <w:rFonts w:ascii="Times New Roman" w:hAnsi="Times New Roman" w:cs="Times New Roman"/>
          <w:sz w:val="20"/>
          <w:szCs w:val="20"/>
        </w:rPr>
        <w:t>обеспечение в</w:t>
      </w:r>
      <w:r w:rsidRPr="005045E4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5045E4">
        <w:rPr>
          <w:rStyle w:val="s0"/>
          <w:sz w:val="20"/>
          <w:szCs w:val="20"/>
        </w:rPr>
        <w:t>одного</w:t>
      </w:r>
      <w:r w:rsidRPr="005045E4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5045E4">
        <w:rPr>
          <w:rStyle w:val="s00"/>
          <w:sz w:val="20"/>
          <w:szCs w:val="20"/>
        </w:rPr>
        <w:t>товаров, работ и услуг</w:t>
      </w:r>
      <w:r w:rsidRPr="005045E4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5045E4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5045E4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5045E4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5045E4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5045E4">
        <w:rPr>
          <w:rFonts w:ascii="Times New Roman" w:hAnsi="Times New Roman" w:cs="Times New Roman"/>
          <w:sz w:val="20"/>
          <w:szCs w:val="20"/>
        </w:rPr>
        <w:t>.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5045E4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5045E4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5045E4">
        <w:rPr>
          <w:rFonts w:ascii="Times New Roman" w:hAnsi="Times New Roman" w:cs="Times New Roman"/>
          <w:sz w:val="20"/>
          <w:szCs w:val="20"/>
        </w:rPr>
        <w:t>2694803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5045E4">
        <w:rPr>
          <w:rFonts w:ascii="Times New Roman" w:hAnsi="Times New Roman" w:cs="Times New Roman"/>
          <w:sz w:val="20"/>
          <w:szCs w:val="20"/>
        </w:rPr>
        <w:t>22030028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, </w:t>
      </w:r>
      <w:r w:rsidRPr="005045E4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5045E4">
        <w:rPr>
          <w:rFonts w:ascii="Times New Roman" w:hAnsi="Times New Roman" w:cs="Times New Roman"/>
          <w:sz w:val="20"/>
          <w:szCs w:val="20"/>
        </w:rPr>
        <w:t>Актобе, БИК</w:t>
      </w:r>
      <w:r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5045E4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5045E4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5045E4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5045E4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5045E4">
        <w:rPr>
          <w:rStyle w:val="s0"/>
          <w:sz w:val="20"/>
          <w:szCs w:val="20"/>
        </w:rPr>
        <w:lastRenderedPageBreak/>
        <w:t>Потенциальные поставщики не вносят обеспечения тендерной заявки, если:</w:t>
      </w:r>
    </w:p>
    <w:p w14:paraId="5667EE18" w14:textId="77777777" w:rsidR="00623BB4" w:rsidRPr="005045E4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77777777" w:rsidR="00623BB4" w:rsidRPr="005045E4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0665BB78" w14:textId="76A20105" w:rsidR="00360168" w:rsidRPr="005045E4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Тендерные (конкурсные) заявки потенциальных поставщиков принимаются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 xml:space="preserve">в срок </w:t>
      </w:r>
      <w:r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до </w:t>
      </w:r>
      <w:r w:rsidR="00363E82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4B1B7B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часов</w:t>
      </w:r>
      <w:r w:rsidR="00562277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3E82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F0789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минут «</w:t>
      </w:r>
      <w:r w:rsidR="00363E82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363E82">
        <w:rPr>
          <w:rFonts w:ascii="Times New Roman" w:hAnsi="Times New Roman" w:cs="Times New Roman"/>
          <w:b/>
          <w:bCs/>
          <w:sz w:val="20"/>
          <w:szCs w:val="20"/>
        </w:rPr>
        <w:t>мая</w:t>
      </w:r>
      <w:r w:rsidR="004B1B7B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2277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02E2D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045E4">
        <w:rPr>
          <w:rFonts w:ascii="Times New Roman" w:hAnsi="Times New Roman" w:cs="Times New Roman"/>
          <w:sz w:val="20"/>
          <w:szCs w:val="20"/>
        </w:rPr>
        <w:t>, по адресу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- </w:t>
      </w:r>
      <w:r w:rsidRPr="005045E4">
        <w:rPr>
          <w:rFonts w:ascii="Times New Roman" w:hAnsi="Times New Roman" w:cs="Times New Roman"/>
          <w:sz w:val="20"/>
          <w:szCs w:val="20"/>
        </w:rPr>
        <w:t>ТОО «Энергосистема», РК, г. Актобе, проспект 312 Стрелковой дивизии, 42, кабинет № 400, ОМТС.</w:t>
      </w:r>
    </w:p>
    <w:p w14:paraId="07D599E1" w14:textId="3A09E286" w:rsidR="00360168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Конверты с тендерными (конкурсными) заявками вскрываются</w:t>
      </w:r>
      <w:r w:rsidR="00562277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363E82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часов 00 минут «</w:t>
      </w:r>
      <w:r w:rsidR="00363E82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363E82">
        <w:rPr>
          <w:rFonts w:ascii="Times New Roman" w:hAnsi="Times New Roman" w:cs="Times New Roman"/>
          <w:b/>
          <w:bCs/>
          <w:sz w:val="20"/>
          <w:szCs w:val="20"/>
        </w:rPr>
        <w:t xml:space="preserve"> мая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 20</w:t>
      </w:r>
      <w:r w:rsidR="00E5265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E52659" w:rsidRPr="00936F9A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045E4">
        <w:rPr>
          <w:rFonts w:ascii="Times New Roman" w:hAnsi="Times New Roman" w:cs="Times New Roman"/>
          <w:sz w:val="20"/>
          <w:szCs w:val="20"/>
        </w:rPr>
        <w:t xml:space="preserve">, по адресу </w:t>
      </w:r>
      <w:r w:rsidR="00623BB4" w:rsidRPr="005045E4">
        <w:rPr>
          <w:rFonts w:ascii="Times New Roman" w:hAnsi="Times New Roman" w:cs="Times New Roman"/>
          <w:sz w:val="20"/>
          <w:szCs w:val="20"/>
        </w:rPr>
        <w:t>РК, г. Актобе, проспект 312 Стрелковой дивизии, 42, 2 этаж, студия.</w:t>
      </w:r>
    </w:p>
    <w:p w14:paraId="287CF174" w14:textId="77777777" w:rsidR="00360168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5045E4">
        <w:rPr>
          <w:rFonts w:ascii="Times New Roman" w:hAnsi="Times New Roman" w:cs="Times New Roman"/>
          <w:sz w:val="20"/>
          <w:szCs w:val="20"/>
        </w:rPr>
        <w:t>.</w:t>
      </w:r>
    </w:p>
    <w:p w14:paraId="5C47C921" w14:textId="77777777" w:rsidR="00623BB4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Pr="005045E4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5045E4">
        <w:rPr>
          <w:rFonts w:ascii="Times New Roman" w:hAnsi="Times New Roman" w:cs="Times New Roman"/>
          <w:sz w:val="20"/>
          <w:szCs w:val="20"/>
        </w:rPr>
        <w:t>–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5045E4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5045E4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5045E4">
        <w:rPr>
          <w:rFonts w:ascii="Times New Roman" w:hAnsi="Times New Roman" w:cs="Times New Roman"/>
          <w:sz w:val="20"/>
          <w:szCs w:val="20"/>
        </w:rPr>
        <w:t>@</w:t>
      </w:r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nur</w:t>
      </w:r>
      <w:r w:rsidR="005202EA" w:rsidRPr="005045E4">
        <w:rPr>
          <w:rFonts w:ascii="Times New Roman" w:hAnsi="Times New Roman" w:cs="Times New Roman"/>
          <w:sz w:val="20"/>
          <w:szCs w:val="20"/>
        </w:rPr>
        <w:t>.</w:t>
      </w:r>
      <w:r w:rsidR="005202EA" w:rsidRPr="005045E4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</w:p>
    <w:p w14:paraId="48FBD699" w14:textId="77777777" w:rsidR="005202EA" w:rsidRPr="005045E4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5045E4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5045E4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5045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47CBC" w14:textId="77777777" w:rsidR="005202EA" w:rsidRPr="005045E4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1E0E9" w14:textId="77777777" w:rsidR="00360168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5045E4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FED93" w14:textId="77777777" w:rsidR="00360168" w:rsidRPr="005045E4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68DA003C" w14:textId="77777777" w:rsidR="00360168" w:rsidRPr="005045E4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0E47E3DA" w14:textId="77777777" w:rsidR="00360168" w:rsidRPr="005045E4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14:paraId="76FCE4CE" w14:textId="77777777" w:rsidR="00A51FDC" w:rsidRPr="005045E4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29F08" w14:textId="77777777" w:rsidR="005202EA" w:rsidRPr="005045E4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BBE8F5" w14:textId="77777777" w:rsidR="009F3328" w:rsidRPr="005045E4" w:rsidRDefault="009F332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E4F90F" w14:textId="77777777" w:rsidR="00715DEF" w:rsidRPr="005045E4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33B09B" w14:textId="77777777" w:rsidR="00715DEF" w:rsidRPr="005045E4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0B0367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358E38C5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24B9CE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8DE51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59208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70171E" w14:textId="77777777" w:rsidR="007F74FA" w:rsidRPr="005045E4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CE6A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27D4B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D7658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81EE7B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A6965D" w14:textId="77777777" w:rsidR="009E0634" w:rsidRPr="005045E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331AC" w14:textId="77777777" w:rsidR="009E0634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F55CB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F1B788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AD651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CA93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14308C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97199D" w14:textId="3D00A61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F090D4" w14:textId="13F0F201" w:rsidR="00363E82" w:rsidRDefault="00363E8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80D3CD" w14:textId="724A253A" w:rsidR="00363E82" w:rsidRDefault="00363E8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832665" w14:textId="3F64C224" w:rsidR="00363E82" w:rsidRDefault="00363E8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78A391" w14:textId="0A27A5E8" w:rsidR="00363E82" w:rsidRDefault="00363E8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14598C" w14:textId="5DBC2666" w:rsidR="00363E82" w:rsidRDefault="00363E8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1A0F64" w14:textId="00CD3E3B" w:rsidR="00363E82" w:rsidRDefault="00363E8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D91B2C" w14:textId="77777777" w:rsidR="00363E82" w:rsidRDefault="00363E82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E831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B6CD4A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EE4682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13ACAA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D3BB83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CD94E9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D6A674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BC9B10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95965F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B6812C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86337A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719586" w14:textId="77777777" w:rsidR="00655C30" w:rsidRDefault="00655C30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3E7C46" w14:textId="7777777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4B2CD7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4A041882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A2D1C5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FA57C77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AA4BDE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5E4">
        <w:rPr>
          <w:rFonts w:ascii="Times New Roman" w:hAnsi="Times New Roman" w:cs="Times New Roman"/>
          <w:sz w:val="20"/>
          <w:szCs w:val="20"/>
        </w:rPr>
        <w:t>Форма 2</w:t>
      </w:r>
    </w:p>
    <w:p w14:paraId="3D16AE4C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AAEB6B" w14:textId="77777777" w:rsidR="00686973" w:rsidRPr="005045E4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45E4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5045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7164D79" w14:textId="77777777" w:rsidR="00EA79BC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5143"/>
        <w:gridCol w:w="5307"/>
      </w:tblGrid>
      <w:tr w:rsidR="00655C30" w:rsidRPr="005025AB" w14:paraId="53C1E3FD" w14:textId="77777777" w:rsidTr="00747362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A7007C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39B" w14:textId="5FF2DDD5" w:rsidR="00655C30" w:rsidRPr="005025AB" w:rsidRDefault="00363E82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4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14.04.2020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655C30" w:rsidRPr="007F61E3" w14:paraId="59AB2B44" w14:textId="77777777" w:rsidTr="00747362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544337" w14:textId="77777777" w:rsidR="00655C30" w:rsidRPr="007F61E3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ACF" w14:textId="4A45AF0B" w:rsidR="00655C30" w:rsidRPr="003F3507" w:rsidRDefault="00133C71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Модернизация </w:t>
            </w:r>
            <w:r w:rsidR="003F3507"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 РЗА в ОПУ на ПС 220/110/35кВ «Чилисай»</w:t>
            </w:r>
            <w:r w:rsidR="001645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выполнением пуско-наладочных работ</w:t>
            </w:r>
          </w:p>
        </w:tc>
      </w:tr>
      <w:tr w:rsidR="00655C30" w:rsidRPr="005025AB" w14:paraId="3A1EE12F" w14:textId="77777777" w:rsidTr="00747362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A7C844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625" w14:textId="77777777" w:rsidR="00655C30" w:rsidRPr="005025AB" w:rsidRDefault="00655C30" w:rsidP="00E01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F61E3" w:rsidRPr="005025AB" w14:paraId="6FA795D2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4664626" w14:textId="77777777" w:rsidR="007F61E3" w:rsidRPr="005025AB" w:rsidRDefault="007F61E3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329DED5B" w14:textId="7F8337B7" w:rsidR="007F61E3" w:rsidRPr="007F61E3" w:rsidRDefault="007F61E3" w:rsidP="00E01800">
            <w:pPr>
              <w:jc w:val="both"/>
              <w:rPr>
                <w:bCs/>
                <w:sz w:val="20"/>
                <w:szCs w:val="20"/>
              </w:rPr>
            </w:pPr>
            <w:bookmarkStart w:id="8" w:name="_Hlk31703874"/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</w:t>
            </w:r>
            <w:r w:rsidR="00133C71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</w:t>
            </w: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 РЗА в ОПУ на ПС 220/110/35кВ «Чилисай» с выполнение</w:t>
            </w:r>
            <w:r w:rsidR="005C3CE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пуско-наладочных работ</w:t>
            </w:r>
            <w:bookmarkEnd w:id="8"/>
          </w:p>
        </w:tc>
      </w:tr>
      <w:tr w:rsidR="007F61E3" w:rsidRPr="005025AB" w14:paraId="42D768C3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B2B8A5C" w14:textId="77777777" w:rsidR="007F61E3" w:rsidRPr="005025AB" w:rsidRDefault="007F61E3" w:rsidP="00E0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2067A2A5" w14:textId="0011DCB1" w:rsidR="007F61E3" w:rsidRPr="007F61E3" w:rsidRDefault="007F61E3" w:rsidP="00E01800">
            <w:pPr>
              <w:jc w:val="both"/>
              <w:rPr>
                <w:bCs/>
                <w:sz w:val="20"/>
                <w:szCs w:val="20"/>
              </w:rPr>
            </w:pP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1 - </w:t>
            </w:r>
            <w:r w:rsidR="00133C71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</w:t>
            </w: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 РЗА в ОПУ на ПС 220/110/35кВ «Чилисай» с выполнение</w:t>
            </w:r>
            <w:r w:rsidR="005C3CE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7F61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пуско-наладочных работ</w:t>
            </w:r>
          </w:p>
        </w:tc>
      </w:tr>
      <w:tr w:rsidR="00F708EA" w:rsidRPr="005025AB" w14:paraId="7105A2EB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CDACBFE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50D0B03B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5025AB" w14:paraId="6E88F66D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0480943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6697F46D" w14:textId="00865B65" w:rsidR="003E42C6" w:rsidRPr="005025AB" w:rsidRDefault="00BA1145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8EA" w:rsidRPr="005025AB" w14:paraId="2261765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762B35A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408751FF" w14:textId="223DA160" w:rsidR="00F708EA" w:rsidRPr="005025AB" w:rsidRDefault="007F61E3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F708EA" w:rsidRPr="005025AB" w14:paraId="16583BB9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0066F48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61E7D80C" w14:textId="77777777" w:rsidR="00C86095" w:rsidRPr="005025AB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502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г.Актобе, с.о. Новый, ст. Жинишке, ж.м. Жинишке, д.40 А</w:t>
            </w:r>
            <w:r w:rsidR="002D77A5" w:rsidRPr="005025A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F708EA" w:rsidRPr="005025AB" w14:paraId="78FA1A7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1F7E93E" w14:textId="77777777" w:rsidR="00F708EA" w:rsidRPr="005025A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55BB7D27" w14:textId="3A9B991C" w:rsidR="00410506" w:rsidRDefault="00410506" w:rsidP="00147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5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4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9BC" w:rsidRPr="005025AB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  <w:r w:rsidRPr="005025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BBE2D7" w14:textId="5F770441" w:rsidR="00164586" w:rsidRPr="005025AB" w:rsidRDefault="00164586" w:rsidP="00164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1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пуско-наладочных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645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5F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645FB4">
              <w:rPr>
                <w:rFonts w:ascii="Times New Roman" w:hAnsi="Times New Roman" w:cs="Times New Roman"/>
                <w:sz w:val="20"/>
                <w:szCs w:val="20"/>
              </w:rPr>
              <w:t>календарных дня с момента получения уведомления Покупателя о готовности оборудования к выполнению Работ.</w:t>
            </w:r>
          </w:p>
        </w:tc>
      </w:tr>
      <w:tr w:rsidR="00F708EA" w:rsidRPr="005025AB" w14:paraId="2A2A576F" w14:textId="77777777" w:rsidTr="00747362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DD6F2B8" w14:textId="77777777" w:rsidR="00F708EA" w:rsidRPr="005025AB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5025AB" w14:paraId="5809A815" w14:textId="77777777" w:rsidTr="00747362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DD031B6" w14:textId="77777777" w:rsidR="002D1B5B" w:rsidRPr="002D4CE9" w:rsidRDefault="002D1B5B" w:rsidP="00167EA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tbl>
            <w:tblPr>
              <w:tblW w:w="10223" w:type="dxa"/>
              <w:tblLook w:val="0000" w:firstRow="0" w:lastRow="0" w:firstColumn="0" w:lastColumn="0" w:noHBand="0" w:noVBand="0"/>
            </w:tblPr>
            <w:tblGrid>
              <w:gridCol w:w="2856"/>
              <w:gridCol w:w="7367"/>
            </w:tblGrid>
            <w:tr w:rsidR="00133C71" w:rsidRPr="002D4CE9" w14:paraId="22063055" w14:textId="77777777" w:rsidTr="00F40555">
              <w:tc>
                <w:tcPr>
                  <w:tcW w:w="1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0FBD02" w14:textId="22CC24AF" w:rsidR="00133C71" w:rsidRPr="00F40555" w:rsidRDefault="00F40555" w:rsidP="00133C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F40555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Основные технико-экономические показатели</w:t>
                  </w:r>
                </w:p>
              </w:tc>
              <w:tc>
                <w:tcPr>
                  <w:tcW w:w="3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881B1" w14:textId="70216AD3" w:rsidR="00133C71" w:rsidRPr="002D4CE9" w:rsidRDefault="002D4CE9" w:rsidP="00133C71">
                  <w:pPr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ar-SA"/>
                    </w:rPr>
                    <w:t>1</w:t>
                  </w:r>
                  <w:r w:rsidR="00133C71" w:rsidRPr="002D4CE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ar-SA"/>
                    </w:rPr>
                    <w:t>.1.</w:t>
                  </w:r>
                  <w:r w:rsidR="00133C71"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 xml:space="preserve"> Модернизация устройств РЗА в ОПУ. Установка следующих шкафов:</w:t>
                  </w:r>
                </w:p>
                <w:p w14:paraId="26B4635B" w14:textId="4ED9ED5B" w:rsidR="00133C71" w:rsidRPr="002D4CE9" w:rsidRDefault="002D4CE9" w:rsidP="00133C71">
                  <w:pPr>
                    <w:widowControl w:val="0"/>
                    <w:shd w:val="clear" w:color="auto" w:fill="FFFFFF"/>
                    <w:suppressAutoHyphens/>
                    <w:spacing w:after="0" w:line="100" w:lineRule="atLeast"/>
                    <w:ind w:right="-4"/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19"/>
                      <w:szCs w:val="19"/>
                      <w:lang w:eastAsia="ar-SA"/>
                    </w:rPr>
                    <w:t>1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b/>
                      <w:sz w:val="19"/>
                      <w:szCs w:val="19"/>
                      <w:lang w:eastAsia="ar-SA"/>
                    </w:rPr>
                    <w:t>.1.1.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 xml:space="preserve">  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b/>
                      <w:bCs/>
                      <w:sz w:val="19"/>
                      <w:szCs w:val="19"/>
                      <w:lang w:eastAsia="ar-SA"/>
                    </w:rPr>
                    <w:t xml:space="preserve">Шкаф защиты автотрансформатора 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b/>
                      <w:bCs/>
                      <w:sz w:val="19"/>
                      <w:szCs w:val="19"/>
                      <w:lang w:eastAsia="ar-SA"/>
                    </w:rPr>
                    <w:br/>
                    <w:t>ШМАТ-62.5.220 УХЛ4</w:t>
                  </w:r>
                </w:p>
                <w:p w14:paraId="71545DCB" w14:textId="77777777" w:rsidR="00133C71" w:rsidRPr="002D4CE9" w:rsidRDefault="00133C71" w:rsidP="00133C71">
                  <w:pPr>
                    <w:widowControl w:val="0"/>
                    <w:shd w:val="clear" w:color="auto" w:fill="FFFFFF"/>
                    <w:suppressAutoHyphens/>
                    <w:spacing w:after="0" w:line="100" w:lineRule="atLeast"/>
                    <w:ind w:right="-4"/>
                    <w:rPr>
                      <w:rFonts w:ascii="Arial Unicode MS" w:eastAsia="Arial Unicode MS" w:hAnsi="Arial Unicode MS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>Количество шкафов: 1</w:t>
                  </w:r>
                </w:p>
                <w:p w14:paraId="4C9F166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Назначение шкафа ШМАТ-62: основная защита автотрансформатора, резервная защита автотрансформатора, автоматика управления выключателем.</w:t>
                  </w:r>
                </w:p>
                <w:p w14:paraId="0E2A54C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соответствует требованиям технических условий ТУ 3433-055-05797954-2008.</w:t>
                  </w:r>
                </w:p>
                <w:p w14:paraId="0903A32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включает в себя следующие два комплекта защиты автотрансформатора:</w:t>
                  </w:r>
                </w:p>
                <w:p w14:paraId="6B96B38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Комплект основной защиты автотрансформатора - монтажная единица 01;</w:t>
                  </w:r>
                </w:p>
                <w:p w14:paraId="0F715FB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Комплект резервных защит и АУВ автотрансформатора - монтажная единица 02;</w:t>
                  </w:r>
                </w:p>
                <w:p w14:paraId="0B72A38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Цепи сигнализации, освещения - монтажная единица 00.</w:t>
                  </w:r>
                </w:p>
                <w:p w14:paraId="47F7A7D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</w:p>
                <w:p w14:paraId="02EFA9D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ar-SA"/>
                    </w:rPr>
                    <w:t>1.1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 xml:space="preserve"> Комплект основной защиты автотрансформатора.</w:t>
                  </w:r>
                </w:p>
                <w:p w14:paraId="3F5488A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выполнен на основе терминала защиты и автоматики типа БЭМП РУ-ДЗТ4.</w:t>
                  </w:r>
                </w:p>
                <w:p w14:paraId="290B7B2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3880B47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Ускорение МТЗ;</w:t>
                  </w:r>
                </w:p>
                <w:p w14:paraId="3C988B5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4325FBA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Максимальная токовая защита обратной последовательности, 2 ступени - 46;</w:t>
                  </w:r>
                </w:p>
                <w:p w14:paraId="2333B28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Дифференциальная защита трансформатора - 87Т;</w:t>
                  </w:r>
                </w:p>
                <w:p w14:paraId="1154806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Газовая защита  - 63;</w:t>
                  </w:r>
                </w:p>
                <w:p w14:paraId="71CE61A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Цепь отключения - 94;</w:t>
                  </w:r>
                </w:p>
                <w:p w14:paraId="15844D8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0F9E3CFC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Технический учет электроэнергии;</w:t>
                  </w:r>
                </w:p>
                <w:p w14:paraId="4496515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Определение расстояния до места повреждения при КЗ;</w:t>
                  </w:r>
                </w:p>
                <w:p w14:paraId="55BB162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Интеграция в АСУ ТП;</w:t>
                  </w:r>
                </w:p>
                <w:p w14:paraId="054D9BB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Связь с ПК по USB;</w:t>
                  </w:r>
                </w:p>
                <w:p w14:paraId="0D5B1173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Свободно-программируемая логика;</w:t>
                  </w:r>
                </w:p>
                <w:p w14:paraId="79B9201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Автоматика охлаждения;</w:t>
                  </w:r>
                </w:p>
                <w:p w14:paraId="4E1054B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lastRenderedPageBreak/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638DD16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52A76B1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максимальная токовая защита сторон низшего напряжения НН1 и НН2 с пуском по напряжению;</w:t>
                  </w:r>
                </w:p>
                <w:p w14:paraId="7BC3D87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одноступенчатая ненаправленная токовая защита нулевой последовательности;</w:t>
                  </w:r>
                </w:p>
                <w:p w14:paraId="23547D9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Внешнее отключение с контролем по току;</w:t>
                  </w:r>
                </w:p>
                <w:p w14:paraId="7B63B9FC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Пуск пожаротушения;</w:t>
                  </w:r>
                </w:p>
                <w:p w14:paraId="3BE3037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Блокировка РПН;</w:t>
                  </w:r>
                </w:p>
                <w:p w14:paraId="0F08BD1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Ускорение ТЗНП;</w:t>
                  </w:r>
                </w:p>
                <w:p w14:paraId="5D4A81B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Оперативное ускорение.</w:t>
                  </w:r>
                </w:p>
                <w:p w14:paraId="0E5FB82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</w:p>
                <w:p w14:paraId="092791A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ar-SA"/>
                    </w:rPr>
                    <w:t>1.2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 xml:space="preserve"> Комплект резервных защит и АУВ автотрансформатора.</w:t>
                  </w:r>
                </w:p>
                <w:p w14:paraId="4E0A4D1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7C3D2EE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523CED7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066EEC3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Пуск по напряжению;</w:t>
                  </w:r>
                </w:p>
                <w:p w14:paraId="6867ADE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Контроль цепей напряжения - 60;</w:t>
                  </w:r>
                </w:p>
                <w:p w14:paraId="6C864C4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772A35A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несимметричного режима, от обрыва фаз - 46 / 46R;</w:t>
                  </w:r>
                </w:p>
                <w:p w14:paraId="295A636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Двукратное автоматическое повторное включение - 79;</w:t>
                  </w:r>
                </w:p>
                <w:p w14:paraId="0BA41E6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Газовая защита  - 63;</w:t>
                  </w:r>
                </w:p>
                <w:p w14:paraId="322EB01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4426C41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Блок команд управления выключателем;</w:t>
                  </w:r>
                </w:p>
                <w:p w14:paraId="1E3E713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Цепь отключения - 94;</w:t>
                  </w:r>
                </w:p>
                <w:p w14:paraId="5C8B0FC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Цепь включения;</w:t>
                  </w:r>
                </w:p>
                <w:p w14:paraId="5DE9C86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Контроль синхронизма при включении - 25;</w:t>
                  </w:r>
                </w:p>
                <w:p w14:paraId="6CB9A8E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Реле фиксации;</w:t>
                  </w:r>
                </w:p>
                <w:p w14:paraId="29907F9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Автоматика и контроль цепей управления;</w:t>
                  </w:r>
                </w:p>
                <w:p w14:paraId="277B215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Аварийная сигнализация;</w:t>
                  </w:r>
                </w:p>
                <w:p w14:paraId="39B9DE0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Предупредительная сигнализация;</w:t>
                  </w:r>
                </w:p>
                <w:p w14:paraId="2A87252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1DA84F7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Технический учет электроэнергии;</w:t>
                  </w:r>
                </w:p>
                <w:p w14:paraId="5CFE227C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Учет коммутационного и механического ресурса выключателя;</w:t>
                  </w:r>
                </w:p>
                <w:p w14:paraId="1C7DD21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Интеграция в АСУ ТП;</w:t>
                  </w:r>
                </w:p>
                <w:p w14:paraId="21F20E3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Связь с ПК по USB;</w:t>
                  </w:r>
                </w:p>
                <w:p w14:paraId="5E18BEA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Свободно-программируемая логика;</w:t>
                  </w:r>
                </w:p>
                <w:p w14:paraId="765708F9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Дистанционная защита - 21;</w:t>
                  </w:r>
                </w:p>
                <w:p w14:paraId="04001F6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Блокировка при качании;</w:t>
                  </w:r>
                </w:p>
                <w:p w14:paraId="13C1C8C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0C41292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3AD49E5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Токовая отсечка;</w:t>
                  </w:r>
                </w:p>
                <w:p w14:paraId="09CBACB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Оперативное ускорение;</w:t>
                  </w:r>
                </w:p>
                <w:p w14:paraId="65AE20B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Автоматическое ускорение;</w:t>
                  </w:r>
                </w:p>
                <w:p w14:paraId="642A728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непереключения фаз и неполнофазного режима.</w:t>
                  </w:r>
                </w:p>
                <w:p w14:paraId="4B77D77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</w:p>
                <w:p w14:paraId="4F92D6B0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4F42F69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Габаритные размеры шкафа ВхШхГ - 2000х804х600 (см. рисунок 1).</w:t>
                  </w:r>
                </w:p>
                <w:p w14:paraId="56FA610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Масса шкафа - не более 300 кг.</w:t>
                  </w:r>
                </w:p>
                <w:p w14:paraId="5E6964D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Тепловыделение шкафа - не более 100 Вт.</w:t>
                  </w:r>
                </w:p>
                <w:p w14:paraId="0C4F873F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Ввод кабелей снизу.</w:t>
                  </w:r>
                </w:p>
                <w:p w14:paraId="62043342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</w:p>
                <w:p w14:paraId="562F4DBB" w14:textId="7D9ABA61" w:rsidR="00133C71" w:rsidRPr="002D4CE9" w:rsidRDefault="002D4CE9" w:rsidP="00133C71">
                  <w:pPr>
                    <w:widowControl w:val="0"/>
                    <w:shd w:val="clear" w:color="auto" w:fill="FFFFFF"/>
                    <w:suppressAutoHyphens/>
                    <w:spacing w:after="0" w:line="100" w:lineRule="atLeast"/>
                    <w:ind w:right="-4"/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19"/>
                      <w:szCs w:val="19"/>
                      <w:lang w:eastAsia="ar-SA"/>
                    </w:rPr>
                    <w:t>2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b/>
                      <w:sz w:val="19"/>
                      <w:szCs w:val="19"/>
                      <w:lang w:eastAsia="ar-SA"/>
                    </w:rPr>
                    <w:t>.1.2.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 xml:space="preserve"> 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b/>
                      <w:bCs/>
                      <w:sz w:val="19"/>
                      <w:szCs w:val="19"/>
                      <w:lang w:eastAsia="ar-SA"/>
                    </w:rPr>
                    <w:t xml:space="preserve">Шкаф защиты автотрансформатора 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b/>
                      <w:bCs/>
                      <w:sz w:val="19"/>
                      <w:szCs w:val="19"/>
                      <w:lang w:eastAsia="ar-SA"/>
                    </w:rPr>
                    <w:br/>
                    <w:t>ШМАТ-69.5.220 УХЛ4</w:t>
                  </w:r>
                </w:p>
                <w:p w14:paraId="6FC5E835" w14:textId="77777777" w:rsidR="00133C71" w:rsidRPr="002D4CE9" w:rsidRDefault="00133C71" w:rsidP="00133C71">
                  <w:pPr>
                    <w:widowControl w:val="0"/>
                    <w:shd w:val="clear" w:color="auto" w:fill="FFFFFF"/>
                    <w:suppressAutoHyphens/>
                    <w:spacing w:after="0" w:line="100" w:lineRule="atLeast"/>
                    <w:ind w:right="-4"/>
                    <w:rPr>
                      <w:rFonts w:ascii="Arial Unicode MS" w:eastAsia="Arial Unicode MS" w:hAnsi="Arial Unicode MS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>Количество шкафов: 1</w:t>
                  </w:r>
                </w:p>
                <w:p w14:paraId="166A1AF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Назначение шкафа ШМАТ-69: резервная защита автотрансформатора, автоматика управления выключателем, защита и автоматика вводного выключателя 6-35 кВ.</w:t>
                  </w:r>
                </w:p>
                <w:p w14:paraId="7F9923C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соответствует требованиям технических условий ТУ 3433-055-05797954-2008.</w:t>
                  </w:r>
                </w:p>
                <w:p w14:paraId="30FFB13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включает в себя следующие два комплекта защиты автотрансформатора:</w:t>
                  </w:r>
                </w:p>
                <w:p w14:paraId="5C3F408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Комплект резервных защит и АУВ автотрансформатора - монтажная единица 01;</w:t>
                  </w:r>
                </w:p>
                <w:p w14:paraId="019AA2C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Комплект РЗА вводного выключателя 6-35 кВ на БЭМП РУ-02 - монтажная единица 02;</w:t>
                  </w:r>
                </w:p>
                <w:p w14:paraId="2463872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Цепи сигнализации, освещения - монтажная единица 00.</w:t>
                  </w:r>
                </w:p>
                <w:p w14:paraId="1945D63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</w:p>
                <w:p w14:paraId="2737CD8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1.1 Комплект резервных защит и АУВ автотрансформатора.</w:t>
                  </w:r>
                </w:p>
                <w:p w14:paraId="22D5094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61D0C3D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20F5DA4C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12C466D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Пуск по напряжению;</w:t>
                  </w:r>
                </w:p>
                <w:p w14:paraId="13A9CF53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Контроль цепей напряжения - 60;</w:t>
                  </w:r>
                </w:p>
                <w:p w14:paraId="748363B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6F96398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несимметричного режима, от обрыва фаз - 46 / 46R;</w:t>
                  </w:r>
                </w:p>
                <w:p w14:paraId="7129D139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Двукратное автоматическое повторное включение - 79;</w:t>
                  </w:r>
                </w:p>
                <w:p w14:paraId="6C4C682C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Газовая защита  - 63;</w:t>
                  </w:r>
                </w:p>
                <w:p w14:paraId="4A45528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607CBAB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Блок команд управления выключателем;</w:t>
                  </w:r>
                </w:p>
                <w:p w14:paraId="2C141A5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Цепь отключения - 94;</w:t>
                  </w:r>
                </w:p>
                <w:p w14:paraId="1A43018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Цепь включения;</w:t>
                  </w:r>
                </w:p>
                <w:p w14:paraId="179E58E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Контроль синхронизма при включении - 25;</w:t>
                  </w:r>
                </w:p>
                <w:p w14:paraId="30C687D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Реле фиксации;</w:t>
                  </w:r>
                </w:p>
                <w:p w14:paraId="4B5613B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Автоматика и контроль цепей управления;</w:t>
                  </w:r>
                </w:p>
                <w:p w14:paraId="403FB17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Аварийная сигнализация;</w:t>
                  </w:r>
                </w:p>
                <w:p w14:paraId="6689105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Предупредительная сигнализация;</w:t>
                  </w:r>
                </w:p>
                <w:p w14:paraId="33445363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5F3FD3E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Технический учет электроэнергии;</w:t>
                  </w:r>
                </w:p>
                <w:p w14:paraId="2EB0538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Учет коммутационного и механического ресурса выключателя;</w:t>
                  </w:r>
                </w:p>
                <w:p w14:paraId="3D8228E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Интеграция в АСУ ТП;</w:t>
                  </w:r>
                </w:p>
                <w:p w14:paraId="456725B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Связь с ПК по USB;</w:t>
                  </w:r>
                </w:p>
                <w:p w14:paraId="211EBF7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Свободно-программируемая логика;</w:t>
                  </w:r>
                </w:p>
                <w:p w14:paraId="33A4E85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Дистанционная защита - 21;</w:t>
                  </w:r>
                </w:p>
                <w:p w14:paraId="58731C5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Блокировка при качании;</w:t>
                  </w:r>
                </w:p>
                <w:p w14:paraId="5313064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1BE5A9D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54B260B8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Токовая отсечка;</w:t>
                  </w:r>
                </w:p>
                <w:p w14:paraId="5A35601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Оперативное ускорение;</w:t>
                  </w:r>
                </w:p>
                <w:p w14:paraId="4CB425C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Автоматическое ускорение;</w:t>
                  </w:r>
                </w:p>
                <w:p w14:paraId="361916F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непереключения фаз и неполнофазного режима.</w:t>
                  </w:r>
                </w:p>
                <w:p w14:paraId="7B92978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</w:p>
                <w:p w14:paraId="41CC372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1.2 Комплект РЗА вводного выключателя 6-35 кВ на БЭМП РУ-02.</w:t>
                  </w:r>
                </w:p>
                <w:p w14:paraId="526C27E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выполнен на основе терминала защиты и автоматики типа БЭМП РУ-02.</w:t>
                  </w:r>
                </w:p>
                <w:p w14:paraId="1A44DD1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5EE23FA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Ускорение МТЗ;</w:t>
                  </w:r>
                </w:p>
                <w:p w14:paraId="28AFC48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2-х ступенчатая защита от замыканий на землю с пуском по напряжению, контролем направления мощности и высших гармоник - 50N / 50G / 51G / 51N, 67N;</w:t>
                  </w:r>
                </w:p>
                <w:p w14:paraId="7A133BF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Пуск по напряжению;</w:t>
                  </w:r>
                </w:p>
                <w:p w14:paraId="4EF16E0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Контроль цепей напряжения - 60;</w:t>
                  </w:r>
                </w:p>
                <w:p w14:paraId="1F167B4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Внешнее отключение и сигнализация;</w:t>
                  </w:r>
                </w:p>
                <w:p w14:paraId="3C8414E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Внешнее включение;</w:t>
                  </w:r>
                </w:p>
                <w:p w14:paraId="3221DD8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дуговых замыканий;</w:t>
                  </w:r>
                </w:p>
                <w:p w14:paraId="583C12B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Логическая защита шин;</w:t>
                  </w:r>
                </w:p>
                <w:p w14:paraId="13A75A7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16473CFD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несимметричного режима, от обрыва фаз - 46 / 46R;</w:t>
                  </w:r>
                </w:p>
                <w:p w14:paraId="45FB65A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минимального напряжения - 27;</w:t>
                  </w:r>
                </w:p>
                <w:p w14:paraId="5877131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потери питания;</w:t>
                  </w:r>
                </w:p>
                <w:p w14:paraId="6B24B41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повышения напряжения - 59;</w:t>
                  </w:r>
                </w:p>
                <w:p w14:paraId="7A1CF86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потери синхронизма и асинхронного хода - 78PS;</w:t>
                  </w:r>
                </w:p>
                <w:p w14:paraId="44721D39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Двукратное автоматическое повторное включение - 79;</w:t>
                  </w:r>
                </w:p>
                <w:p w14:paraId="68D7E82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Групповая автоматическая частотная разгрузка, 4 ступени - 81L, 81R;</w:t>
                  </w:r>
                </w:p>
                <w:p w14:paraId="3DF1EED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Групповое частотное автоматическое повторное включение, 4 ступени - 81L, 81R;</w:t>
                  </w:r>
                </w:p>
                <w:p w14:paraId="0564A3AC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Автоматический ввод резерва;</w:t>
                  </w:r>
                </w:p>
                <w:p w14:paraId="00E7B0B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Автоматика восстановления нормального режима электроснабжения ;</w:t>
                  </w:r>
                </w:p>
                <w:p w14:paraId="5373FF6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Блок команд управления выключателем;</w:t>
                  </w:r>
                </w:p>
                <w:p w14:paraId="241ADE5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Цепь отключения - 94;</w:t>
                  </w:r>
                </w:p>
                <w:p w14:paraId="35D0FB43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Цепь включения;</w:t>
                  </w:r>
                </w:p>
                <w:p w14:paraId="2D4407A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Контроль синхронизма при включении - 25;</w:t>
                  </w:r>
                </w:p>
                <w:p w14:paraId="25E5F14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Реле фиксации;</w:t>
                  </w:r>
                </w:p>
                <w:p w14:paraId="0166DED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Автоматика и контроль цепей управления;</w:t>
                  </w:r>
                </w:p>
                <w:p w14:paraId="627F4C4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Аварийная сигнализация;</w:t>
                  </w:r>
                </w:p>
                <w:p w14:paraId="489DEA6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lastRenderedPageBreak/>
                    <w:t>• Предупредительная сигнализация;</w:t>
                  </w:r>
                </w:p>
                <w:p w14:paraId="6D374A7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7D307C29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Технический учет электроэнергии;</w:t>
                  </w:r>
                </w:p>
                <w:p w14:paraId="4818354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Определение расстояния до места повреждения при КЗ;</w:t>
                  </w:r>
                </w:p>
                <w:p w14:paraId="63C1569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Учет коммутационного и механического ресурса выключателя;</w:t>
                  </w:r>
                </w:p>
                <w:p w14:paraId="0B23984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Интеграция в АСУ ТП;</w:t>
                  </w:r>
                </w:p>
                <w:p w14:paraId="6F94AE5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Связь с ПК по USB;</w:t>
                  </w:r>
                </w:p>
                <w:p w14:paraId="35F0DFF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Свободно-программируемая логика;</w:t>
                  </w:r>
                </w:p>
                <w:p w14:paraId="74CD3F4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Контроль напряжения на секции;</w:t>
                  </w:r>
                </w:p>
                <w:p w14:paraId="01016F3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Сигнальная защита от потери нагрузки;</w:t>
                  </w:r>
                </w:p>
                <w:p w14:paraId="2F157F7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3-х ступенчатая максимальная токовая защита с контролем направления мощности, пуском по напряжению и внешней блокировкой (пуском).</w:t>
                  </w:r>
                </w:p>
                <w:p w14:paraId="0BE6A59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2A6B4A8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Габаритные размеры шкафа ВхШхГ - 2000х804х600 (см. рисунок 1).</w:t>
                  </w:r>
                </w:p>
                <w:p w14:paraId="7115F6A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Масса шкафа - не более 300 кг.</w:t>
                  </w:r>
                </w:p>
                <w:p w14:paraId="72A3481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Тепловыделение шкафа - не более 100 Вт.</w:t>
                  </w:r>
                </w:p>
                <w:p w14:paraId="7D109C66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Ввод кабелей снизу.</w:t>
                  </w:r>
                </w:p>
                <w:p w14:paraId="014CE860" w14:textId="77777777" w:rsidR="00133C71" w:rsidRPr="002D4CE9" w:rsidRDefault="00133C71" w:rsidP="00133C71">
                  <w:pPr>
                    <w:widowControl w:val="0"/>
                    <w:shd w:val="clear" w:color="auto" w:fill="FFFFFF"/>
                    <w:suppressAutoHyphens/>
                    <w:spacing w:after="0" w:line="100" w:lineRule="atLeast"/>
                    <w:ind w:right="-4"/>
                    <w:rPr>
                      <w:rFonts w:ascii="Arial Unicode MS" w:eastAsia="Arial Unicode MS" w:hAnsi="Arial Unicode MS" w:cs="Arial Unicode MS"/>
                      <w:sz w:val="19"/>
                      <w:szCs w:val="19"/>
                      <w:lang w:eastAsia="ar-SA"/>
                    </w:rPr>
                  </w:pPr>
                </w:p>
                <w:p w14:paraId="7E7B4CF7" w14:textId="2A2B90D5" w:rsidR="00133C71" w:rsidRPr="002D4CE9" w:rsidRDefault="002D4CE9" w:rsidP="00133C71">
                  <w:pPr>
                    <w:widowControl w:val="0"/>
                    <w:shd w:val="clear" w:color="auto" w:fill="FFFFFF"/>
                    <w:suppressAutoHyphens/>
                    <w:spacing w:after="0" w:line="100" w:lineRule="atLeast"/>
                    <w:ind w:right="-4"/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sz w:val="19"/>
                      <w:szCs w:val="19"/>
                      <w:lang w:eastAsia="ar-SA"/>
                    </w:rPr>
                    <w:t>1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b/>
                      <w:sz w:val="19"/>
                      <w:szCs w:val="19"/>
                      <w:lang w:eastAsia="ar-SA"/>
                    </w:rPr>
                    <w:t>.1.3.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 xml:space="preserve"> 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b/>
                      <w:bCs/>
                      <w:sz w:val="19"/>
                      <w:szCs w:val="19"/>
                      <w:lang w:eastAsia="ar-SA"/>
                    </w:rPr>
                    <w:t xml:space="preserve">Шкаф регулирования напряжения под нагрузкой </w:t>
                  </w:r>
                  <w:r w:rsidR="00133C71" w:rsidRPr="002D4CE9">
                    <w:rPr>
                      <w:rFonts w:ascii="Times New Roman" w:eastAsia="Arial Unicode MS" w:hAnsi="Times New Roman" w:cs="Times New Roman"/>
                      <w:b/>
                      <w:bCs/>
                      <w:sz w:val="19"/>
                      <w:szCs w:val="19"/>
                      <w:lang w:eastAsia="ar-SA"/>
                    </w:rPr>
                    <w:br/>
                    <w:t>ШМРН-13.5.220 УХЛ4</w:t>
                  </w:r>
                </w:p>
                <w:p w14:paraId="5B44925F" w14:textId="77777777" w:rsidR="00133C71" w:rsidRPr="002D4CE9" w:rsidRDefault="00133C71" w:rsidP="00133C71">
                  <w:pPr>
                    <w:widowControl w:val="0"/>
                    <w:shd w:val="clear" w:color="auto" w:fill="FFFFFF"/>
                    <w:suppressAutoHyphens/>
                    <w:spacing w:after="0" w:line="100" w:lineRule="atLeast"/>
                    <w:ind w:right="-4"/>
                    <w:rPr>
                      <w:rFonts w:ascii="Arial Unicode MS" w:eastAsia="Arial Unicode MS" w:hAnsi="Arial Unicode MS" w:cs="Arial Unicode MS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>Количество шкафов: 1</w:t>
                  </w:r>
                </w:p>
                <w:p w14:paraId="70B0287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Назначение шкафа ШМРН-13: автоматика регулирования напряжения под нагрузкой.</w:t>
                  </w:r>
                </w:p>
                <w:p w14:paraId="310C606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соответствует требованиям технических условий ТУ 3433-055-05797954-2008.</w:t>
                  </w:r>
                </w:p>
                <w:p w14:paraId="42DB11E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включает в себя следующий комплект регулирования напряжения под нагрузкой:</w:t>
                  </w:r>
                </w:p>
                <w:p w14:paraId="6949C2F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Комплект РПН 3-х обмоточного трансформатора с контролем 380В привода - монтажная единица 01;</w:t>
                  </w:r>
                </w:p>
                <w:p w14:paraId="4DCA9DC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Цепи сигнализации, освещения - монтажная единица 00.</w:t>
                  </w:r>
                </w:p>
                <w:p w14:paraId="7114DAA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</w:p>
                <w:p w14:paraId="4814107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1.1 Комплект РПН 3-х обмоточного трансформатора с контролем 380В привода.</w:t>
                  </w:r>
                </w:p>
                <w:p w14:paraId="44C8145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выполнен на основе терминала защиты и автоматики типа БЭМП РУ-РН.</w:t>
                  </w:r>
                </w:p>
                <w:p w14:paraId="4AC25F5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1DD197B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ar-SA"/>
                    </w:rPr>
                    <w:t> 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Автоматическое поддержание напряжения в заданных пределах;</w:t>
                  </w:r>
                </w:p>
                <w:p w14:paraId="0CB5A63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ar-SA"/>
                    </w:rPr>
                    <w:t> 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Коррекция уровня регулируемого напряжения по току секции и ввода;</w:t>
                  </w:r>
                </w:p>
                <w:p w14:paraId="2FB64CF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ar-SA"/>
                    </w:rPr>
                    <w:t> 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Формирование импульсных или длительных команд управления привода РПН;</w:t>
                  </w:r>
                </w:p>
                <w:p w14:paraId="7FB2A5E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ar-SA"/>
                    </w:rPr>
                    <w:t> 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Одновременный контроль двух систем шин;</w:t>
                  </w:r>
                </w:p>
                <w:p w14:paraId="0393350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Переключение регулирования с одной секции шин на другую;</w:t>
                  </w:r>
                </w:p>
                <w:p w14:paraId="4167457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ar-SA"/>
                    </w:rPr>
                    <w:t> 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Оперативное изменение уставки напряжения поддержания с одного, ранее выбранного значения, на другое;</w:t>
                  </w:r>
                </w:p>
                <w:p w14:paraId="31E07E8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ar-SA"/>
                    </w:rPr>
                    <w:t> 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Блокировка переключений при понижении напряжения, перегрузки, превышении 3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ar-SA"/>
                    </w:rPr>
                    <w:t>U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  <w:lang w:eastAsia="ar-SA"/>
                    </w:rPr>
                    <w:t>0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 xml:space="preserve"> (задается дискретным сигналом);</w:t>
                  </w:r>
                </w:p>
                <w:p w14:paraId="0C62156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Блокировка регулирования внешними дискретными сигналами релейной защиты;</w:t>
                  </w:r>
                </w:p>
                <w:p w14:paraId="29DAB6A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ar-SA"/>
                    </w:rPr>
                    <w:t> 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Восстановление предыдущего положения при застревании РПН;</w:t>
                  </w:r>
                </w:p>
                <w:p w14:paraId="469EEA8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ar-SA"/>
                    </w:rPr>
                    <w:t> 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Контроль исправности электропривода;</w:t>
                  </w:r>
                </w:p>
                <w:p w14:paraId="59983B8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ar-SA"/>
                    </w:rPr>
                    <w:t> </w:t>
                  </w: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Местное или дистанционное управление РПН;</w:t>
                  </w:r>
                </w:p>
                <w:p w14:paraId="40304E89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Предупредительная сигнализация;</w:t>
                  </w:r>
                </w:p>
                <w:p w14:paraId="1841A2D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2911712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Технический учет электроэнергии;</w:t>
                  </w:r>
                </w:p>
                <w:p w14:paraId="1D2F4EA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Интеграция в АСУ ТП;</w:t>
                  </w:r>
                </w:p>
                <w:p w14:paraId="3AE8E97B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Связь с ПК по USB.</w:t>
                  </w:r>
                </w:p>
                <w:p w14:paraId="1451EFD9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</w:p>
                <w:p w14:paraId="266B1B5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7604CBB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Габаритные размеры шкафа ВхШхГ - 2000х804х600 (см. рисунок 1).</w:t>
                  </w:r>
                </w:p>
                <w:p w14:paraId="3107458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Масса шкафа - не более 300 кг.</w:t>
                  </w:r>
                </w:p>
                <w:p w14:paraId="7F02379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Тепловыделение шкафа - не более 50 Вт.</w:t>
                  </w:r>
                </w:p>
                <w:p w14:paraId="131C3C08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Ввод кабелей снизу.</w:t>
                  </w:r>
                </w:p>
                <w:p w14:paraId="202D03F6" w14:textId="0FED5936" w:rsidR="00133C71" w:rsidRPr="002D4CE9" w:rsidRDefault="00133C71" w:rsidP="00164586">
                  <w:pPr>
                    <w:widowControl w:val="0"/>
                    <w:shd w:val="clear" w:color="auto" w:fill="FFFFFF"/>
                    <w:suppressAutoHyphens/>
                    <w:spacing w:after="0" w:line="100" w:lineRule="atLeast"/>
                    <w:ind w:left="80" w:right="-4"/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 xml:space="preserve"> </w:t>
                  </w:r>
                  <w:r w:rsidR="002D4CE9">
                    <w:rPr>
                      <w:rFonts w:ascii="Times New Roman" w:eastAsia="Arial Unicode MS" w:hAnsi="Times New Roman" w:cs="Times New Roman"/>
                      <w:b/>
                      <w:sz w:val="19"/>
                      <w:szCs w:val="19"/>
                      <w:lang w:eastAsia="ar-SA"/>
                    </w:rPr>
                    <w:t>1</w:t>
                  </w:r>
                  <w:r w:rsidRPr="002D4CE9">
                    <w:rPr>
                      <w:rFonts w:ascii="Times New Roman" w:eastAsia="Arial Unicode MS" w:hAnsi="Times New Roman" w:cs="Times New Roman"/>
                      <w:b/>
                      <w:sz w:val="19"/>
                      <w:szCs w:val="19"/>
                      <w:lang w:eastAsia="ar-SA"/>
                    </w:rPr>
                    <w:t>.1.4.</w:t>
                  </w:r>
                  <w:r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 xml:space="preserve"> </w:t>
                  </w:r>
                  <w:r w:rsidRPr="002D4CE9">
                    <w:rPr>
                      <w:rFonts w:ascii="Times New Roman" w:eastAsia="Arial Unicode MS" w:hAnsi="Times New Roman" w:cs="Times New Roman"/>
                      <w:b/>
                      <w:bCs/>
                      <w:sz w:val="19"/>
                      <w:szCs w:val="19"/>
                      <w:lang w:eastAsia="ar-SA"/>
                    </w:rPr>
                    <w:t xml:space="preserve">Шкаф защиты линий и АУВ присоединений 110-220 кВ </w:t>
                  </w:r>
                  <w:r w:rsidRPr="002D4CE9">
                    <w:rPr>
                      <w:rFonts w:ascii="Times New Roman" w:eastAsia="Arial Unicode MS" w:hAnsi="Times New Roman" w:cs="Times New Roman"/>
                      <w:b/>
                      <w:bCs/>
                      <w:sz w:val="19"/>
                      <w:szCs w:val="19"/>
                      <w:lang w:eastAsia="ar-SA"/>
                    </w:rPr>
                    <w:br/>
                    <w:t>ШМЗЛ-65.5.220 УХЛ4</w:t>
                  </w:r>
                </w:p>
                <w:p w14:paraId="79FDB494" w14:textId="77777777" w:rsidR="00133C71" w:rsidRPr="002D4CE9" w:rsidRDefault="00133C71" w:rsidP="00133C71">
                  <w:pPr>
                    <w:widowControl w:val="0"/>
                    <w:shd w:val="clear" w:color="auto" w:fill="FFFFFF"/>
                    <w:suppressAutoHyphens/>
                    <w:spacing w:after="0" w:line="100" w:lineRule="atLeast"/>
                    <w:ind w:right="-4"/>
                    <w:rPr>
                      <w:rFonts w:ascii="Arial Unicode MS" w:eastAsia="Arial Unicode MS" w:hAnsi="Arial Unicode MS" w:cs="Arial Unicode MS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>Количество шкафов: 1</w:t>
                  </w:r>
                </w:p>
                <w:p w14:paraId="0FD21EE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Назначение шкафа ШМЗЛ-65: ступенчатые защиты линии 110-220 кВ, ступенчатые защиты, автоматика управления выключателем линии 110-220 кВ.</w:t>
                  </w:r>
                </w:p>
                <w:p w14:paraId="0AF7854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соответствует требованиям технических условий ТУ 3433-055-05797954-2008.</w:t>
                  </w:r>
                </w:p>
                <w:p w14:paraId="54C142C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включает в себя следующие два комплекта защиты линий и АУВ присоединений 110-220 кВ:</w:t>
                  </w:r>
                </w:p>
                <w:p w14:paraId="152B661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Комплект ступенчатых защит - монтажная единица 01;</w:t>
                  </w:r>
                </w:p>
                <w:p w14:paraId="3CF78699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Комплект ступенчатых защит и АУВ - монтажная единица 02;</w:t>
                  </w:r>
                </w:p>
                <w:p w14:paraId="7EF36F0C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Цепи сигнализации, освещения - монтажная единица 00.</w:t>
                  </w:r>
                </w:p>
                <w:p w14:paraId="5ADF520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lastRenderedPageBreak/>
                    <w:t>1.1 Комплект ступенчатых защит.</w:t>
                  </w:r>
                </w:p>
                <w:p w14:paraId="445B255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выполнен на основе терминала защиты и автоматики типа БЭМП РУ-КСЗ.</w:t>
                  </w:r>
                </w:p>
                <w:p w14:paraId="77B4876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63BB132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1ADA4A2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435CBB73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Пуск по напряжению;</w:t>
                  </w:r>
                </w:p>
                <w:p w14:paraId="5790047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Контроль цепей напряжения - 60;</w:t>
                  </w:r>
                </w:p>
                <w:p w14:paraId="4B08335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14A5FF2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несимметричного режима, от обрыва фаз - 46 / 46R;</w:t>
                  </w:r>
                </w:p>
                <w:p w14:paraId="3F3A224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3441F6F4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Цепь отключения - 94;• Предупредительная сигнализация;</w:t>
                  </w:r>
                </w:p>
                <w:p w14:paraId="61ABBD7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14905B5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Технический учет электроэнергии;</w:t>
                  </w:r>
                </w:p>
                <w:p w14:paraId="010DF68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Определение расстояния до места повреждения при КЗ;</w:t>
                  </w:r>
                </w:p>
                <w:p w14:paraId="0FB73033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Интеграция в АСУ ТП;</w:t>
                  </w:r>
                </w:p>
                <w:p w14:paraId="01C0CCE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Связь с ПК по USB;</w:t>
                  </w:r>
                </w:p>
                <w:p w14:paraId="5C80832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Свободно-программируемая логика;</w:t>
                  </w:r>
                </w:p>
                <w:p w14:paraId="493371B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Дистанционная защита - 21;</w:t>
                  </w:r>
                </w:p>
                <w:p w14:paraId="559DDDF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Блокировка при качании;</w:t>
                  </w:r>
                </w:p>
                <w:p w14:paraId="2459CCF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Внешнее отключение;</w:t>
                  </w:r>
                </w:p>
                <w:p w14:paraId="2419C17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Отключение от ВЧТО;</w:t>
                  </w:r>
                </w:p>
                <w:p w14:paraId="0B204EAC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Токовая отсечка;</w:t>
                  </w:r>
                </w:p>
                <w:p w14:paraId="7176DEC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Автоматическое ускорение;</w:t>
                  </w:r>
                </w:p>
                <w:p w14:paraId="784E086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непереключения фаз и неполнофазного режима.</w:t>
                  </w:r>
                </w:p>
                <w:p w14:paraId="64A6595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1.2 Комплект ступенчатых защит и АУВ.</w:t>
                  </w:r>
                </w:p>
                <w:p w14:paraId="5CBF83A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выполнен на основе терминала защиты и автоматики типа БЭМП РУ-ДВ.</w:t>
                  </w:r>
                </w:p>
                <w:p w14:paraId="3A29837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65A54D1C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118C260F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489CBCBB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Пуск по напряжению;</w:t>
                  </w:r>
                </w:p>
                <w:p w14:paraId="40011D03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Контроль цепей напряжения - 60;</w:t>
                  </w:r>
                </w:p>
                <w:p w14:paraId="05C2D615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1E9B9CE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несимметричного режима, от обрыва фаз - 46 / 46R;</w:t>
                  </w:r>
                </w:p>
                <w:p w14:paraId="52DE0E8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Двукратное автоматическое повторное включение - 79;</w:t>
                  </w:r>
                </w:p>
                <w:p w14:paraId="2BDFF9A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Блок команд управления выключателем;</w:t>
                  </w:r>
                </w:p>
                <w:p w14:paraId="4A7966BD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Цепь отключения - 94;</w:t>
                  </w:r>
                </w:p>
                <w:p w14:paraId="2E67502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Цепь включения;</w:t>
                  </w:r>
                </w:p>
                <w:p w14:paraId="4C7ACCCC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Контроль синхронизма при включении - 25;</w:t>
                  </w:r>
                </w:p>
                <w:p w14:paraId="1E0F85C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Реле фиксации;</w:t>
                  </w:r>
                </w:p>
                <w:p w14:paraId="548BEAB3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Автоматика и контроль цепей управления;</w:t>
                  </w:r>
                </w:p>
                <w:p w14:paraId="16B7B2D7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Аварийная сигнализация;</w:t>
                  </w:r>
                </w:p>
                <w:p w14:paraId="2054A57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Предупредительная сигнализация;</w:t>
                  </w:r>
                </w:p>
                <w:p w14:paraId="6A5CAB6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0027B0B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Технический учет электроэнергии;</w:t>
                  </w:r>
                </w:p>
                <w:p w14:paraId="0DB1FA8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Учет коммутационного и механического ресурса выключателя;</w:t>
                  </w:r>
                </w:p>
                <w:p w14:paraId="7FE3BA91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Интеграция в АСУ ТП;</w:t>
                  </w:r>
                </w:p>
                <w:p w14:paraId="5E79527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Связь с ПК по USB;</w:t>
                  </w:r>
                </w:p>
                <w:p w14:paraId="6F5E03D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Свободно-программируемая логика;</w:t>
                  </w:r>
                </w:p>
                <w:p w14:paraId="04C609B4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Дистанционная защита - 21;</w:t>
                  </w:r>
                </w:p>
                <w:p w14:paraId="3C6EF3AA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Блокировка при качании;</w:t>
                  </w:r>
                </w:p>
                <w:p w14:paraId="0786A03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Токовая отсечка;</w:t>
                  </w:r>
                </w:p>
                <w:p w14:paraId="52BD478E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Автоматическое ускорение;</w:t>
                  </w:r>
                </w:p>
                <w:p w14:paraId="426EE9CD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• Защита от непереключения фаз и неполнофазного режима.</w:t>
                  </w:r>
                </w:p>
                <w:p w14:paraId="340C47CC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</w:p>
                <w:p w14:paraId="562B2D48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51750AA2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Габаритные размеры шкафа ВхШхГ - 2000х804х600 (см. рисунок 1).</w:t>
                  </w:r>
                </w:p>
                <w:p w14:paraId="1225BCC6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Масса шкафа - не более 300 кг.</w:t>
                  </w:r>
                </w:p>
                <w:p w14:paraId="4CC7BC30" w14:textId="77777777" w:rsidR="00133C71" w:rsidRPr="002D4CE9" w:rsidRDefault="00133C71" w:rsidP="00133C7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Тепловыделение шкафа - не более 100 Вт.</w:t>
                  </w:r>
                </w:p>
                <w:p w14:paraId="258B697C" w14:textId="77777777" w:rsidR="00133C71" w:rsidRPr="002D4CE9" w:rsidRDefault="00133C71" w:rsidP="00133C71">
                  <w:pPr>
                    <w:shd w:val="clear" w:color="auto" w:fill="FFFFFF"/>
                    <w:suppressAutoHyphens/>
                    <w:spacing w:after="0" w:line="240" w:lineRule="auto"/>
                    <w:ind w:right="-4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Ввод кабелей снизу.</w:t>
                  </w:r>
                </w:p>
                <w:p w14:paraId="705A9109" w14:textId="03046A4B" w:rsidR="00133C71" w:rsidRPr="002D4CE9" w:rsidRDefault="00133C71" w:rsidP="00133C71">
                  <w:pPr>
                    <w:widowControl w:val="0"/>
                    <w:shd w:val="clear" w:color="auto" w:fill="FFFFFF"/>
                    <w:suppressAutoHyphens/>
                    <w:spacing w:after="0" w:line="240" w:lineRule="auto"/>
                    <w:ind w:right="-4"/>
                    <w:jc w:val="both"/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</w:pPr>
                  <w:r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 xml:space="preserve">Также предусмотреть на ОРУ-220 кВ, ОРУ-110 кВ и ОРУ-35 кВ замену существующих ящиков зажимов вторичных соединений на современные шкафы вторичных соединений </w:t>
                  </w:r>
                  <w:r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lastRenderedPageBreak/>
                    <w:t xml:space="preserve">наружного исполнения </w:t>
                  </w:r>
                  <w:r w:rsidRPr="002D4CE9">
                    <w:rPr>
                      <w:rFonts w:ascii="Times New Roman" w:eastAsia="Arial Unicode MS" w:hAnsi="Times New Roman" w:cs="Times New Roman"/>
                      <w:sz w:val="19"/>
                      <w:szCs w:val="19"/>
                      <w:shd w:val="clear" w:color="auto" w:fill="FFFFFF"/>
                      <w:lang w:eastAsia="ar-SA"/>
                    </w:rPr>
                    <w:t xml:space="preserve">типа </w:t>
                  </w:r>
                  <w:r w:rsidRPr="00C41D6C">
                    <w:rPr>
                      <w:rFonts w:ascii="Times New Roman" w:eastAsia="Arial Unicode MS" w:hAnsi="Times New Roman" w:cs="Times New Roman"/>
                      <w:b/>
                      <w:bCs/>
                      <w:shd w:val="clear" w:color="auto" w:fill="FFFFFF"/>
                      <w:lang w:eastAsia="ar-SA"/>
                    </w:rPr>
                    <w:t>ШЗВ-120-</w:t>
                  </w:r>
                  <w:r w:rsidRPr="00C41D6C">
                    <w:rPr>
                      <w:rFonts w:ascii="Times New Roman" w:eastAsia="Arial Unicode MS" w:hAnsi="Times New Roman" w:cs="Times New Roman"/>
                      <w:b/>
                      <w:bCs/>
                      <w:lang w:eastAsia="ar-SA"/>
                    </w:rPr>
                    <w:t xml:space="preserve"> 4, шкаф АС-2</w:t>
                  </w:r>
                  <w:r w:rsidRPr="007A7D82">
                    <w:rPr>
                      <w:rFonts w:ascii="Times New Roman" w:eastAsia="Arial Unicode MS" w:hAnsi="Times New Roman" w:cs="Times New Roman"/>
                      <w:sz w:val="19"/>
                      <w:szCs w:val="19"/>
                      <w:lang w:eastAsia="ar-SA"/>
                    </w:rPr>
                    <w:t xml:space="preserve"> – 1шт. </w:t>
                  </w:r>
                </w:p>
                <w:p w14:paraId="5D7B020D" w14:textId="2B4218BD" w:rsidR="00133C71" w:rsidRPr="002D4CE9" w:rsidRDefault="002D4CE9" w:rsidP="00133C71">
                  <w:pPr>
                    <w:widowControl w:val="0"/>
                    <w:shd w:val="clear" w:color="auto" w:fill="FFFFFF"/>
                    <w:suppressAutoHyphens/>
                    <w:spacing w:after="0" w:line="240" w:lineRule="auto"/>
                    <w:ind w:right="-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ar-SA"/>
                    </w:rPr>
                    <w:t>1</w:t>
                  </w:r>
                  <w:r w:rsidR="00133C71" w:rsidRPr="002D4CE9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  <w:lang w:eastAsia="ar-SA"/>
                    </w:rPr>
                    <w:t>.1.5.</w:t>
                  </w:r>
                  <w:r w:rsidR="00133C71"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 xml:space="preserve"> Предусмотреть замену существующего шкафа дутья и охлаждения автотрансформатора на современный шкаф типа </w:t>
                  </w:r>
                  <w:r w:rsidR="00133C71" w:rsidRPr="00C41D6C"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ar-SA"/>
                    </w:rPr>
                    <w:t>ШАОТ-ДЦ-3</w:t>
                  </w:r>
                  <w:r w:rsidR="00133C71"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 xml:space="preserve"> с учетом трех групп вентиляторов и масляных насосов принудительной циркуляции масла.</w:t>
                  </w:r>
                </w:p>
                <w:p w14:paraId="26C9AD32" w14:textId="57A1B209" w:rsidR="00133C71" w:rsidRPr="002D4CE9" w:rsidRDefault="002D4CE9" w:rsidP="00133C71">
                  <w:pPr>
                    <w:pStyle w:val="11"/>
                    <w:spacing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9"/>
                      <w:szCs w:val="19"/>
                      <w:lang w:eastAsia="ar-SA"/>
                    </w:rPr>
                    <w:t>1</w:t>
                  </w:r>
                  <w:r w:rsidR="00133C71" w:rsidRPr="002D4CE9">
                    <w:rPr>
                      <w:rFonts w:ascii="Times New Roman" w:eastAsia="Calibri" w:hAnsi="Times New Roman" w:cs="Times New Roman"/>
                      <w:b/>
                      <w:sz w:val="19"/>
                      <w:szCs w:val="19"/>
                      <w:lang w:eastAsia="ar-SA"/>
                    </w:rPr>
                    <w:t>.1.6.</w:t>
                  </w:r>
                  <w:r w:rsidR="00133C71"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  <w:lang w:eastAsia="ar-SA"/>
                    </w:rPr>
                    <w:t xml:space="preserve"> </w:t>
                  </w:r>
                  <w:r w:rsidR="00133C71"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Обеспечить проведение</w:t>
                  </w:r>
                  <w:r w:rsidR="007A7D8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 xml:space="preserve"> </w:t>
                  </w:r>
                  <w:r w:rsidR="00133C71" w:rsidRPr="002D4CE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пусконаладочных работ в части оборудования и устройств РЗА, обучение эксплуатационного персонала по микропроцессорным терминалам с предоставлением соответствующих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 xml:space="preserve"> с</w:t>
                  </w:r>
                  <w:r w:rsidR="000A20F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ar-SA"/>
                    </w:rPr>
                    <w:t>ртификатов.</w:t>
                  </w:r>
                </w:p>
              </w:tc>
            </w:tr>
            <w:tr w:rsidR="00133C71" w:rsidRPr="002D4CE9" w14:paraId="290F4E3E" w14:textId="77777777" w:rsidTr="00F40555">
              <w:tc>
                <w:tcPr>
                  <w:tcW w:w="1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8062D7" w14:textId="357013D8" w:rsidR="00133C71" w:rsidRPr="002D4CE9" w:rsidRDefault="000A20FF" w:rsidP="00133C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lastRenderedPageBreak/>
                    <w:t>Комплектность поставки</w:t>
                  </w:r>
                </w:p>
              </w:tc>
              <w:tc>
                <w:tcPr>
                  <w:tcW w:w="3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5CC6C4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В комплект поставки обеспечить: </w:t>
                  </w:r>
                </w:p>
                <w:p w14:paraId="49424649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- поставляемое оборудование перед отправкой, в заводских условиях, произвести выверку монтажа всех вторичных цепей на соответствие принципиальным электрическим схемам шкафов устройств РЗА, с предоставлением протоколов проверки вторичных цепей УРЗА;</w:t>
                  </w:r>
                </w:p>
                <w:p w14:paraId="0E8F4CBE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- комплект ЗИП и дополнительного оборудования по согласованным опросным листам</w:t>
                  </w: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  <w:shd w:val="clear" w:color="auto" w:fill="FFFFFF"/>
                    </w:rPr>
                    <w:t xml:space="preserve"> ; </w:t>
                  </w:r>
                </w:p>
                <w:p w14:paraId="2A7FCFEB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- эксплуатационные документы. </w:t>
                  </w:r>
                </w:p>
                <w:p w14:paraId="04583B5F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К заказу предоставить: </w:t>
                  </w:r>
                </w:p>
                <w:p w14:paraId="47EA6C8D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- паспорт; </w:t>
                  </w:r>
                </w:p>
                <w:p w14:paraId="07532A2E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- сертификат соответствия;</w:t>
                  </w:r>
                </w:p>
                <w:p w14:paraId="1C85C8BB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- руководство и техническое описание по эксплуатации; </w:t>
                  </w:r>
                </w:p>
                <w:p w14:paraId="5372733E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- монтажные схемы основных и вспомогательных цепей на каждый тип; </w:t>
                  </w:r>
                </w:p>
                <w:p w14:paraId="68BBEC09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- электрические схемы принципиальные; </w:t>
                  </w:r>
                </w:p>
                <w:p w14:paraId="0C5AFF4C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- ведомость ЗИП.</w:t>
                  </w:r>
                </w:p>
                <w:p w14:paraId="1A00BAE9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Соответствие стандартам,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Казахстан, соответствовать государственным стандартам ГОСТ 14693-90, ГОСТ 12.2.007.4-96</w:t>
                  </w:r>
                </w:p>
              </w:tc>
            </w:tr>
            <w:tr w:rsidR="00133C71" w:rsidRPr="002D4CE9" w14:paraId="76ECEB9B" w14:textId="77777777" w:rsidTr="00F40555">
              <w:trPr>
                <w:trHeight w:val="150"/>
              </w:trPr>
              <w:tc>
                <w:tcPr>
                  <w:tcW w:w="13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5C2366" w14:textId="55617EFF" w:rsidR="00133C71" w:rsidRPr="000A20FF" w:rsidRDefault="000A20FF" w:rsidP="00133C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Гарантии</w:t>
                  </w:r>
                </w:p>
              </w:tc>
              <w:tc>
                <w:tcPr>
                  <w:tcW w:w="3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706C05" w14:textId="77777777" w:rsidR="00133C71" w:rsidRPr="002D4CE9" w:rsidRDefault="00133C71" w:rsidP="00133C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2D4CE9">
                    <w:rPr>
                      <w:rFonts w:ascii="Times New Roman" w:hAnsi="Times New Roman" w:cs="Times New Roman"/>
                      <w:sz w:val="19"/>
                      <w:szCs w:val="19"/>
                    </w:rPr>
                    <w:t>Гарантийный срок эксплуатации 24 месяца со дня ввода в эксплуатацию. В течении гарантийного периода поставщик обязан производить безвозмездно замену вышедших из строя составных частей.</w:t>
                  </w:r>
                </w:p>
              </w:tc>
            </w:tr>
          </w:tbl>
          <w:p w14:paraId="71FB7D7A" w14:textId="6CA4EACA" w:rsidR="00747362" w:rsidRPr="002D4CE9" w:rsidRDefault="00747362" w:rsidP="00167EA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057CF864" w14:textId="4CF07D72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C3CE1">
        <w:rPr>
          <w:rFonts w:ascii="Times New Roman" w:hAnsi="Times New Roman" w:cs="Times New Roman"/>
          <w:b/>
          <w:sz w:val="18"/>
          <w:szCs w:val="18"/>
        </w:rPr>
        <w:lastRenderedPageBreak/>
        <w:t>Пуско-наладочные работы на объекте включают в себя:</w:t>
      </w:r>
    </w:p>
    <w:p w14:paraId="2651D631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>1.Проверка внешнего вида (осмотр оборудования) и комплектности поставки.</w:t>
      </w:r>
    </w:p>
    <w:p w14:paraId="2C92E2AE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>2.Проверка смонтированного оборудования с подачей напряжения от испытательных схем на отдельные устройства и функциональные группы.</w:t>
      </w:r>
    </w:p>
    <w:p w14:paraId="1A0EEEA0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>3.Выявление замечаний по проведенным монтажным работам.</w:t>
      </w:r>
    </w:p>
    <w:p w14:paraId="49E5398E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 xml:space="preserve">4.Настройки параметров, установок защит и характеристик электрооборудования </w:t>
      </w:r>
    </w:p>
    <w:p w14:paraId="79DDD6B9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>5.Индивидуальные испытания электрооборудования.</w:t>
      </w:r>
    </w:p>
    <w:p w14:paraId="4E8364C0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>6.Опробование схем управления, защиты и сигнализации.</w:t>
      </w:r>
    </w:p>
    <w:p w14:paraId="21BD092C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>7.Комплекное опробование электрооборудования (проверка взаимных связей, настройка характеристик и параметров отдельных устройств и функциональных групп).</w:t>
      </w:r>
    </w:p>
    <w:p w14:paraId="6C159447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>8.Комплексное опробование электрооборудования на холостом ходу.</w:t>
      </w:r>
    </w:p>
    <w:p w14:paraId="12E669F2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>9.Анализ поведения оборудования при проверке рабочих током и напряжением, после снятия векторных диаграмм и проведения опробования.</w:t>
      </w:r>
    </w:p>
    <w:p w14:paraId="2C7B3006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>10.Предоставление протоколов пуско-наладочных работ и актов выполненных работ.</w:t>
      </w:r>
    </w:p>
    <w:p w14:paraId="0CEE181F" w14:textId="77777777" w:rsidR="007A7D82" w:rsidRPr="005C3CE1" w:rsidRDefault="007A7D82" w:rsidP="007A7D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3CE1">
        <w:rPr>
          <w:rFonts w:ascii="Times New Roman" w:hAnsi="Times New Roman" w:cs="Times New Roman"/>
          <w:sz w:val="18"/>
          <w:szCs w:val="18"/>
        </w:rPr>
        <w:t>11.Краткое обучение персонала правилам эксплуатации оборудования и основам работы с сопутствующим программным обеспечением.</w:t>
      </w:r>
    </w:p>
    <w:bookmarkEnd w:id="7"/>
    <w:p w14:paraId="489FC62D" w14:textId="03351A5C" w:rsidR="00AD0E43" w:rsidRDefault="00AD0E43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40F711" w14:textId="02531123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C51A8B" w14:textId="6F98347E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22A921" w14:textId="75BF2B6E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F21000" w14:textId="7E5C9F58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5A00E2" w14:textId="11E0B924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2B6827" w14:textId="1D478459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AD1EA0" w14:textId="1B7CC73B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F3D384" w14:textId="51062174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3E4950" w14:textId="378F6AAA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FBC51E" w14:textId="3CC5BCB5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E5370F" w14:textId="5C7E02FA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452A6D" w14:textId="1D79903C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9F1234" w14:textId="008A4EE1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00B620" w14:textId="1757BFCC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65AFB5" w14:textId="041267E2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27F442" w14:textId="04D279CC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973737" w14:textId="592E03FC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5BAD91" w14:textId="391E7768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D7A18D" w14:textId="4B5D9715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79D9F1" w14:textId="3DAAE02C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66C7DB" w14:textId="050E0E87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500F16" w14:textId="77777777" w:rsidR="00363E82" w:rsidRDefault="00363E82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0DBC7C" w14:textId="4AEA61EC" w:rsidR="00B22D1F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5045E4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</w:t>
      </w:r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 xml:space="preserve"> К ЛОТ</w:t>
      </w:r>
      <w:r w:rsidR="00523AE8">
        <w:rPr>
          <w:rFonts w:ascii="Times New Roman" w:eastAsia="SimSun" w:hAnsi="Times New Roman"/>
          <w:caps w:val="0"/>
          <w:sz w:val="20"/>
          <w:lang w:eastAsia="zh-CN"/>
        </w:rPr>
        <w:t>у</w:t>
      </w:r>
      <w:r w:rsidR="00B22D1F" w:rsidRPr="005045E4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</w:p>
    <w:p w14:paraId="1004A54F" w14:textId="77777777" w:rsidR="00523AE8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0"/>
    <w:p w14:paraId="58608644" w14:textId="77777777" w:rsidR="007F61E3" w:rsidRPr="00847DFF" w:rsidRDefault="007F61E3" w:rsidP="007F61E3">
      <w:pPr>
        <w:pStyle w:val="af6"/>
        <w:rPr>
          <w:rFonts w:ascii="Times New Roman" w:eastAsia="SimSun" w:hAnsi="Times New Roman"/>
          <w:caps w:val="0"/>
          <w:sz w:val="19"/>
          <w:szCs w:val="19"/>
          <w:lang w:eastAsia="zh-CN"/>
        </w:rPr>
      </w:pP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t>Договор №___</w:t>
      </w: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softHyphen/>
      </w:r>
      <w:r w:rsidRPr="00847DFF">
        <w:rPr>
          <w:rFonts w:ascii="Times New Roman" w:eastAsia="SimSun" w:hAnsi="Times New Roman"/>
          <w:caps w:val="0"/>
          <w:sz w:val="19"/>
          <w:szCs w:val="19"/>
          <w:lang w:eastAsia="zh-CN"/>
        </w:rPr>
        <w:softHyphen/>
        <w:t>_____</w:t>
      </w:r>
    </w:p>
    <w:p w14:paraId="0A0BC5F5" w14:textId="51595B66" w:rsidR="007F61E3" w:rsidRPr="00847DFF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 xml:space="preserve">г. Актобе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 </w:t>
      </w: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 xml:space="preserve">         «_____»_____________ 20__</w:t>
      </w:r>
      <w:r w:rsidRPr="00847DF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г.</w:t>
      </w:r>
    </w:p>
    <w:p w14:paraId="00B60706" w14:textId="77777777" w:rsidR="007F61E3" w:rsidRPr="00847DFF" w:rsidRDefault="007F61E3" w:rsidP="007F61E3">
      <w:pPr>
        <w:pStyle w:val="TimesNewRoman"/>
        <w:spacing w:line="240" w:lineRule="auto"/>
        <w:ind w:firstLine="360"/>
        <w:jc w:val="both"/>
        <w:rPr>
          <w:b w:val="0"/>
          <w:sz w:val="19"/>
          <w:szCs w:val="19"/>
        </w:rPr>
      </w:pPr>
      <w:r w:rsidRPr="00847DFF">
        <w:rPr>
          <w:b w:val="0"/>
          <w:sz w:val="19"/>
          <w:szCs w:val="19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и__________  (РК), именуемое в дальнейшем «ПОСТАВЩИК», в лице _______________,</w:t>
      </w:r>
      <w:r w:rsidRPr="00847DFF">
        <w:rPr>
          <w:sz w:val="19"/>
          <w:szCs w:val="19"/>
        </w:rPr>
        <w:t xml:space="preserve"> </w:t>
      </w:r>
      <w:r w:rsidRPr="00847DFF">
        <w:rPr>
          <w:b w:val="0"/>
          <w:sz w:val="19"/>
          <w:szCs w:val="19"/>
        </w:rPr>
        <w:t>действующего на основании  __________, с другой Стороны, на основании протокола об итогах тендера</w:t>
      </w:r>
      <w:r>
        <w:rPr>
          <w:b w:val="0"/>
          <w:sz w:val="19"/>
          <w:szCs w:val="19"/>
        </w:rPr>
        <w:t xml:space="preserve"> №___________от____________г. </w:t>
      </w:r>
      <w:r w:rsidRPr="00847DFF">
        <w:rPr>
          <w:b w:val="0"/>
          <w:sz w:val="19"/>
          <w:szCs w:val="19"/>
        </w:rPr>
        <w:t xml:space="preserve"> заключили настоящий Договор о нижеследующем:</w:t>
      </w:r>
    </w:p>
    <w:p w14:paraId="62381B70" w14:textId="77777777" w:rsidR="007F61E3" w:rsidRPr="00847DFF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1. Предмет Договора</w:t>
      </w:r>
    </w:p>
    <w:p w14:paraId="1D81829D" w14:textId="7B06D83D" w:rsidR="007F61E3" w:rsidRPr="009F3328" w:rsidRDefault="007F61E3" w:rsidP="007F61E3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>1.1. На условиях настоящего Договора,  ПОСТАВЩИК обязуется поставить ПОКУПАТЕЛЮ, а ПОКУПАТЕЛЬ обязуется оплатить и принять оборудование</w:t>
      </w:r>
      <w:r w:rsidRPr="00847DFF">
        <w:rPr>
          <w:i/>
          <w:sz w:val="19"/>
          <w:szCs w:val="19"/>
        </w:rPr>
        <w:t>,</w:t>
      </w:r>
      <w:r w:rsidRPr="00847DFF">
        <w:rPr>
          <w:sz w:val="19"/>
          <w:szCs w:val="19"/>
        </w:rPr>
        <w:t xml:space="preserve"> именуемое  в дальнейшем «Товар», с техническими характеристиками, в ассортименте, количестве и по цене, указанными в Приложение 1 к настоящему  Договору, </w:t>
      </w:r>
      <w:r w:rsidRPr="009F3328">
        <w:rPr>
          <w:sz w:val="19"/>
          <w:szCs w:val="19"/>
        </w:rPr>
        <w:t xml:space="preserve">являющегося неотъемлемой его частью и выполнить </w:t>
      </w:r>
      <w:r>
        <w:rPr>
          <w:sz w:val="19"/>
          <w:szCs w:val="19"/>
        </w:rPr>
        <w:t>пуско-</w:t>
      </w:r>
      <w:r w:rsidRPr="009F3328">
        <w:rPr>
          <w:sz w:val="19"/>
          <w:szCs w:val="19"/>
        </w:rPr>
        <w:t>наладочные работы (далее - Работы) указанные в Приложение 1 к настоящему  Договору.</w:t>
      </w:r>
    </w:p>
    <w:p w14:paraId="0C7C87B2" w14:textId="77777777" w:rsidR="007F61E3" w:rsidRPr="009F3328" w:rsidRDefault="007F61E3" w:rsidP="007F61E3">
      <w:pPr>
        <w:pStyle w:val="a4"/>
        <w:jc w:val="center"/>
        <w:rPr>
          <w:rStyle w:val="afb"/>
          <w:rFonts w:eastAsiaTheme="minorEastAsia"/>
          <w:b/>
          <w:i w:val="0"/>
          <w:iCs w:val="0"/>
          <w:sz w:val="19"/>
          <w:szCs w:val="19"/>
        </w:rPr>
      </w:pPr>
      <w:r w:rsidRPr="009F3328">
        <w:rPr>
          <w:rStyle w:val="afb"/>
          <w:rFonts w:eastAsiaTheme="minorEastAsia"/>
          <w:b/>
          <w:i w:val="0"/>
          <w:iCs w:val="0"/>
          <w:sz w:val="19"/>
          <w:szCs w:val="19"/>
        </w:rPr>
        <w:t>2. Разрешительная документация</w:t>
      </w:r>
    </w:p>
    <w:p w14:paraId="206E7628" w14:textId="77777777" w:rsidR="007F61E3" w:rsidRPr="009F3328" w:rsidRDefault="007F61E3" w:rsidP="007F61E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48B7A2BD" w14:textId="77777777" w:rsidR="007F61E3" w:rsidRPr="009F3328" w:rsidRDefault="007F61E3" w:rsidP="007F61E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 xml:space="preserve">2.2. ПОСТАВЩИК обязуется оградить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ПОКУПАТЕЛЯ </w:t>
      </w: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47EB0E11" w14:textId="77777777" w:rsidR="007F61E3" w:rsidRPr="009F3328" w:rsidRDefault="007F61E3" w:rsidP="007F61E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/>
          <w:i w:val="0"/>
          <w:iCs w:val="0"/>
          <w:sz w:val="19"/>
          <w:szCs w:val="19"/>
        </w:rPr>
      </w:pP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ПОКУПАТЕЛЮ </w:t>
      </w:r>
      <w:r w:rsidRPr="009F3328">
        <w:rPr>
          <w:rStyle w:val="afb"/>
          <w:rFonts w:ascii="Times New Roman" w:hAnsi="Times New Roman"/>
          <w:i w:val="0"/>
          <w:iCs w:val="0"/>
          <w:sz w:val="19"/>
          <w:szCs w:val="19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1F87811D" w14:textId="77777777" w:rsidR="007F61E3" w:rsidRPr="009F3328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/>
          <w:sz w:val="19"/>
          <w:szCs w:val="19"/>
        </w:rPr>
        <w:t>3. Форма расчета, стоимость Товара и выполнения Работ, общая сумма Договора</w:t>
      </w:r>
    </w:p>
    <w:p w14:paraId="2C70EE55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3.1. Сумма Договора указана в Приложение 1 и включает в себя  НДС по ставке 12%, стоимость Товара,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 и</w:t>
      </w:r>
      <w:r w:rsidRPr="009F3328">
        <w:rPr>
          <w:rFonts w:ascii="Times New Roman" w:hAnsi="Times New Roman" w:cs="Times New Roman"/>
          <w:sz w:val="19"/>
          <w:szCs w:val="19"/>
        </w:rPr>
        <w:t xml:space="preserve"> выполнением </w:t>
      </w:r>
      <w:r>
        <w:rPr>
          <w:rFonts w:ascii="Times New Roman" w:hAnsi="Times New Roman" w:cs="Times New Roman"/>
          <w:sz w:val="19"/>
          <w:szCs w:val="19"/>
        </w:rPr>
        <w:t>Р</w:t>
      </w:r>
      <w:r w:rsidRPr="009F3328">
        <w:rPr>
          <w:rFonts w:ascii="Times New Roman" w:hAnsi="Times New Roman" w:cs="Times New Roman"/>
          <w:sz w:val="19"/>
          <w:szCs w:val="19"/>
        </w:rPr>
        <w:t>абот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>, а также иные расходы ПОСТАВЩИКА, связанные с выполнением условий настоящего Договора.</w:t>
      </w:r>
    </w:p>
    <w:p w14:paraId="03740095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3.2. Цены за единицу Товара и Работ указаны в Приложении 1 к Договору, являющегося неотъемлемой его частью.</w:t>
      </w:r>
    </w:p>
    <w:p w14:paraId="14471578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3.3. Стоимость (цена) Товара </w:t>
      </w:r>
      <w:r w:rsidRPr="009F3328">
        <w:rPr>
          <w:rFonts w:ascii="Times New Roman" w:hAnsi="Times New Roman" w:cs="Times New Roman"/>
          <w:sz w:val="19"/>
          <w:szCs w:val="19"/>
        </w:rPr>
        <w:t xml:space="preserve">и Работ </w:t>
      </w:r>
      <w:r w:rsidRPr="009F3328">
        <w:rPr>
          <w:rFonts w:ascii="Times New Roman" w:eastAsia="Times New Roman" w:hAnsi="Times New Roman" w:cs="Times New Roman"/>
          <w:sz w:val="19"/>
          <w:szCs w:val="19"/>
        </w:rPr>
        <w:t>является фиксированной и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не может меняться в Сторону увеличения ни при каких обстоятельствах. Не являются основанием для изменения стоимости (цены) Товара </w:t>
      </w:r>
      <w:r w:rsidRPr="00847DFF">
        <w:rPr>
          <w:rFonts w:ascii="Times New Roman" w:hAnsi="Times New Roman" w:cs="Times New Roman"/>
          <w:sz w:val="19"/>
          <w:szCs w:val="19"/>
        </w:rPr>
        <w:t xml:space="preserve">и Работ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инфляционные процессы и другие обстоятельства, обусловленные экономическими причинами или действием непреодолимой силы. </w:t>
      </w:r>
    </w:p>
    <w:p w14:paraId="060F5F0F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3.4. Валюта Договора и валюта платежа  - тенге. </w:t>
      </w:r>
    </w:p>
    <w:p w14:paraId="16BE7A59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3.5. Расчеты за поставленный по настоящему Договору Товар </w:t>
      </w:r>
      <w:r w:rsidRPr="00847DFF">
        <w:rPr>
          <w:rFonts w:ascii="Times New Roman" w:hAnsi="Times New Roman" w:cs="Times New Roman"/>
          <w:sz w:val="19"/>
          <w:szCs w:val="19"/>
        </w:rPr>
        <w:t xml:space="preserve">и Работы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>осуществляются ПОКУПАТЕЛЕМ безналичным платежом на банковский счет ПОСТАВЩИКА указанный в настоящем Договоре в следующем порядке:</w:t>
      </w:r>
    </w:p>
    <w:p w14:paraId="24686F24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3.5.1. 100% общей суммы  Договора оплачивается ПОКУПАТЕЛЕМ после поставки Товара ПОКУПАТЕЛЮ и выполнения Работ </w:t>
      </w:r>
      <w:r w:rsidRPr="00847DFF">
        <w:rPr>
          <w:rFonts w:ascii="Times New Roman" w:hAnsi="Times New Roman" w:cs="Times New Roman"/>
          <w:sz w:val="19"/>
          <w:szCs w:val="19"/>
        </w:rPr>
        <w:t xml:space="preserve">не позднее 45 рабочих дней с момента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окончания выполнения  Работ </w:t>
      </w:r>
      <w:r w:rsidRPr="00847DFF">
        <w:rPr>
          <w:rFonts w:ascii="Times New Roman" w:hAnsi="Times New Roman" w:cs="Times New Roman"/>
          <w:sz w:val="19"/>
          <w:szCs w:val="19"/>
        </w:rPr>
        <w:t>и подписания Сторонами подтверждающих документов.</w:t>
      </w:r>
    </w:p>
    <w:p w14:paraId="557C8481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3.6. Датой платежа Стороны признают дату поступления денежных средств на банковский счет ПОСТАВЩИКА.</w:t>
      </w:r>
    </w:p>
    <w:p w14:paraId="24F42D32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467692F5" w14:textId="77777777" w:rsidR="007F61E3" w:rsidRPr="00847DFF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b/>
          <w:sz w:val="19"/>
          <w:szCs w:val="19"/>
        </w:rPr>
        <w:t>4. Условия и сроки поставки Товара и выполнения Работ</w:t>
      </w:r>
    </w:p>
    <w:p w14:paraId="4DF098E5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4.1. Сроки поставки Товара и выполнения Работ определяются Приложением 1</w:t>
      </w:r>
      <w:r w:rsidRPr="00847DFF">
        <w:rPr>
          <w:rFonts w:ascii="Times New Roman" w:hAnsi="Times New Roman" w:cs="Times New Roman"/>
          <w:sz w:val="19"/>
          <w:szCs w:val="19"/>
        </w:rPr>
        <w:t xml:space="preserve"> 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>к Договору, являющимся неотъемлемой его частью.</w:t>
      </w:r>
    </w:p>
    <w:p w14:paraId="22266581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4.2. Поставка Товара ПОКУПАТЕЛЮ осуществляется  ПОСТАВЩИКОМ за счет его собственных средств на условиях поставки </w:t>
      </w:r>
      <w:r w:rsidRPr="00847DFF">
        <w:rPr>
          <w:rFonts w:ascii="Times New Roman" w:hAnsi="Times New Roman" w:cs="Times New Roman"/>
          <w:sz w:val="19"/>
          <w:szCs w:val="19"/>
          <w:lang w:val="en-US"/>
        </w:rPr>
        <w:t>DDP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согласно правилам «Инкотермс-2010»</w:t>
      </w:r>
      <w:r w:rsidRPr="00847DFF">
        <w:rPr>
          <w:rFonts w:ascii="Times New Roman" w:hAnsi="Times New Roman" w:cs="Times New Roman"/>
          <w:sz w:val="19"/>
          <w:szCs w:val="19"/>
        </w:rPr>
        <w:t>,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Республика Казахстан, Актюбинская обл., г.Актобе, с.о. Новый, ст. Жинишке, ж.м. Жинишке, д.40 А</w:t>
      </w:r>
      <w:r w:rsidRPr="00847DFF">
        <w:rPr>
          <w:rFonts w:ascii="Times New Roman" w:hAnsi="Times New Roman" w:cs="Times New Roman"/>
          <w:sz w:val="19"/>
          <w:szCs w:val="19"/>
        </w:rPr>
        <w:t>, Центральный склад ПОКУПАТЕЛЯ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>. Адрес выполнения Работ указан в Приложение 1 к настоящему Договору, являющегося  неотъемлемой его частью.</w:t>
      </w:r>
    </w:p>
    <w:p w14:paraId="3610D750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3F20DC8C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hAnsi="Times New Roman" w:cs="Times New Roman"/>
          <w:sz w:val="19"/>
          <w:szCs w:val="19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6AB9C172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4.5. ПОСТАВЩИК обеспечивает п</w:t>
      </w:r>
      <w:r w:rsidRPr="00847DFF">
        <w:rPr>
          <w:rFonts w:ascii="Times New Roman" w:hAnsi="Times New Roman" w:cs="Times New Roman"/>
          <w:sz w:val="19"/>
          <w:szCs w:val="19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733F2367" w14:textId="453C71BC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4.6. Приемка поставленного </w:t>
      </w:r>
      <w:r w:rsidR="005C3CE1" w:rsidRPr="00847DFF">
        <w:rPr>
          <w:rFonts w:ascii="Times New Roman" w:eastAsia="Times New Roman" w:hAnsi="Times New Roman" w:cs="Times New Roman"/>
          <w:sz w:val="19"/>
          <w:szCs w:val="19"/>
        </w:rPr>
        <w:t>Товара осуществляется</w:t>
      </w: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  Сторонами  на объекте ПОКУПАТЕЛЯ.</w:t>
      </w:r>
    </w:p>
    <w:p w14:paraId="583E2353" w14:textId="77777777" w:rsidR="007F61E3" w:rsidRPr="00847DFF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62DDF932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847DFF">
        <w:rPr>
          <w:rFonts w:ascii="Times New Roman" w:eastAsia="Times New Roman" w:hAnsi="Times New Roman" w:cs="Times New Roman"/>
          <w:sz w:val="19"/>
          <w:szCs w:val="19"/>
        </w:rPr>
        <w:t xml:space="preserve">4.8. </w:t>
      </w:r>
      <w:r w:rsidRPr="00847DFF">
        <w:rPr>
          <w:rFonts w:ascii="Times New Roman" w:eastAsia="Times New Roman" w:hAnsi="Times New Roman" w:cs="Times New Roman"/>
          <w:bCs/>
          <w:sz w:val="19"/>
          <w:szCs w:val="19"/>
        </w:rPr>
        <w:t xml:space="preserve">Право собственности на Товар, а также риск случайной гибели или повреждения Товара переходит к ПОКУПАТЕЛЮ с момента фактической поставки Товара на </w:t>
      </w: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объект ПОКУПАТЕЛЯ.</w:t>
      </w:r>
    </w:p>
    <w:p w14:paraId="78ADEF64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43C5D5AD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/>
          <w:bCs/>
          <w:sz w:val="19"/>
          <w:szCs w:val="19"/>
        </w:rPr>
        <w:t>а) счет-фактуру на поставленное количество Товара, выставленную в соответствии с Налоговым Кодексом РК;</w:t>
      </w:r>
    </w:p>
    <w:p w14:paraId="17A31B8D" w14:textId="77777777" w:rsidR="007F61E3" w:rsidRPr="00B33920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б) </w:t>
      </w: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t>накладную на Товар;</w:t>
      </w:r>
    </w:p>
    <w:p w14:paraId="2CAD31EC" w14:textId="77777777" w:rsidR="00B33920" w:rsidRPr="00B33920" w:rsidRDefault="007F61E3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в) </w:t>
      </w:r>
      <w:r w:rsidR="00B33920"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паспорт; </w:t>
      </w:r>
    </w:p>
    <w:p w14:paraId="0B60E448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>- сертификат соответствия;</w:t>
      </w:r>
    </w:p>
    <w:p w14:paraId="1F2264D1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руководство и техническое описание по эксплуатации; </w:t>
      </w:r>
    </w:p>
    <w:p w14:paraId="0582646B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монтажные схемы основных и вспомогательных цепей на каждый тип; </w:t>
      </w:r>
    </w:p>
    <w:p w14:paraId="76532313" w14:textId="77777777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электрические схемы принципиальные; </w:t>
      </w:r>
    </w:p>
    <w:p w14:paraId="6E7597AB" w14:textId="2E6DA87B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>- ведомость ЗИП.</w:t>
      </w:r>
    </w:p>
    <w:p w14:paraId="3FE533E6" w14:textId="7722D0C2" w:rsidR="00B33920" w:rsidRPr="00B33920" w:rsidRDefault="00B33920" w:rsidP="00B339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33920">
        <w:rPr>
          <w:rFonts w:ascii="Times New Roman" w:eastAsia="Calibri" w:hAnsi="Times New Roman" w:cs="Times New Roman"/>
          <w:b/>
          <w:bCs/>
          <w:sz w:val="18"/>
          <w:szCs w:val="18"/>
        </w:rPr>
        <w:t>- Соответствие стандартам,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Казахстан, соответствовать государственным стандартам ГОСТ 14693-90, ГОСТ 12.2.007.4-96</w:t>
      </w:r>
    </w:p>
    <w:p w14:paraId="2323C131" w14:textId="3048806B" w:rsidR="007F61E3" w:rsidRPr="00B33920" w:rsidRDefault="007F61E3" w:rsidP="00B3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t>д) гарантийный сертификат (талон) завода-изготовителя;</w:t>
      </w:r>
    </w:p>
    <w:p w14:paraId="2DB73B9C" w14:textId="77777777" w:rsidR="007F61E3" w:rsidRPr="00B33920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33920">
        <w:rPr>
          <w:rFonts w:ascii="Times New Roman" w:eastAsia="Times New Roman" w:hAnsi="Times New Roman" w:cs="Times New Roman"/>
          <w:b/>
          <w:bCs/>
          <w:sz w:val="19"/>
          <w:szCs w:val="19"/>
        </w:rPr>
        <w:t>е) акт приема-передачи Товара.</w:t>
      </w:r>
    </w:p>
    <w:p w14:paraId="69769C19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lastRenderedPageBreak/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убытки, и уплатить штраф в размере 10 % от стоимости настоящего Договора.</w:t>
      </w:r>
    </w:p>
    <w:p w14:paraId="064F4F6A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2BA6514D" w14:textId="77777777" w:rsidR="007F61E3" w:rsidRPr="009F3328" w:rsidRDefault="007F61E3" w:rsidP="007F61E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отсутствия,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9F3328">
        <w:rPr>
          <w:rFonts w:ascii="Times New Roman" w:hAnsi="Times New Roman" w:cs="Times New Roman"/>
          <w:sz w:val="19"/>
          <w:szCs w:val="19"/>
        </w:rPr>
        <w:t xml:space="preserve"> </w:t>
      </w:r>
      <w:bookmarkStart w:id="9" w:name="_Hlk495049825"/>
      <w:r w:rsidRPr="009F3328">
        <w:rPr>
          <w:rFonts w:ascii="Times New Roman" w:hAnsi="Times New Roman" w:cs="Times New Roman"/>
          <w:sz w:val="19"/>
          <w:szCs w:val="19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9"/>
    </w:p>
    <w:p w14:paraId="2689CEDE" w14:textId="6B43747F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4.13. ПОСТАВЩИК обязан </w:t>
      </w:r>
      <w:r w:rsidR="005C3CE1" w:rsidRPr="009F3328">
        <w:rPr>
          <w:rFonts w:ascii="Times New Roman" w:eastAsia="Times New Roman" w:hAnsi="Times New Roman" w:cs="Times New Roman"/>
          <w:bCs/>
          <w:sz w:val="19"/>
          <w:szCs w:val="19"/>
        </w:rPr>
        <w:t>в сроки,</w:t>
      </w: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 установленные договором направить за счет собственных средств на объект </w:t>
      </w:r>
      <w:r w:rsidRPr="009F3328">
        <w:rPr>
          <w:rFonts w:ascii="Times New Roman" w:hAnsi="Times New Roman" w:cs="Times New Roman"/>
          <w:sz w:val="19"/>
          <w:szCs w:val="19"/>
        </w:rPr>
        <w:t xml:space="preserve">ПОКУПАТЕЛЯ </w:t>
      </w: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>специалистов, имеющих соответствующую квалификацию для выполнения Работ, обеспечить при выполнении работ соблюдение правил техники безопасности, охраны труда, правил пожарной безопасности.</w:t>
      </w:r>
    </w:p>
    <w:p w14:paraId="0FD1D09A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bCs/>
          <w:sz w:val="19"/>
          <w:szCs w:val="19"/>
        </w:rPr>
        <w:t xml:space="preserve">4.14. Окончанием выполнения работ считается пуск Товара в эксплуатацию и подписание сторонами Акта выполненных работ. </w:t>
      </w:r>
    </w:p>
    <w:p w14:paraId="7F3C4F07" w14:textId="77777777" w:rsidR="007F61E3" w:rsidRPr="009F3328" w:rsidRDefault="007F61E3" w:rsidP="007F61E3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>5. Количество и качество поставляемого Товара</w:t>
      </w:r>
    </w:p>
    <w:p w14:paraId="47B0AA64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 и подтверждается сертификатом качества и сертификатом соответствия. </w:t>
      </w:r>
    </w:p>
    <w:p w14:paraId="5F859911" w14:textId="77777777" w:rsidR="007F61E3" w:rsidRPr="009F3328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>5.2. ПОСТАВЩИК гарантирует, что качество и объем выполняемых работ соответствует условиям договора и всем техническим требованиям, предъявляемым к данному виду Работ.</w:t>
      </w:r>
    </w:p>
    <w:p w14:paraId="234DF9BE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5.3. Количество поставляемого Товара определяется Приложением 1 к Договору, являющегося неотъемлемой его частью.</w:t>
      </w:r>
    </w:p>
    <w:p w14:paraId="0172BC54" w14:textId="7EB5A918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5.4. Претензии </w:t>
      </w:r>
      <w:r w:rsidR="005C3CE1" w:rsidRPr="009F3328">
        <w:rPr>
          <w:sz w:val="19"/>
          <w:szCs w:val="19"/>
        </w:rPr>
        <w:t>по количеству</w:t>
      </w:r>
      <w:r w:rsidRPr="009F3328">
        <w:rPr>
          <w:sz w:val="19"/>
          <w:szCs w:val="19"/>
        </w:rPr>
        <w:t>, весу,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29AF8EE0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5.5. Претензии по качеству, выявленным недостаткам и дефектам Товара и Работ могут быть заявлены ПОКУПАТЕЛЕМ, в течение гарантийного срока, указанного в п. 7.1. настоящего Договора. </w:t>
      </w:r>
    </w:p>
    <w:p w14:paraId="4F08EF3B" w14:textId="77777777" w:rsidR="007F61E3" w:rsidRPr="009F3328" w:rsidRDefault="007F61E3" w:rsidP="007F61E3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>6. Приемка Товара и выполненных Работ</w:t>
      </w:r>
    </w:p>
    <w:p w14:paraId="24CE9732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6.1. Приемка поступившего от ПОСТАВЩИКА Товара и выполненных работ по наименованию, количеству, ассортименту, комплектности, комплектации, качеству, осуществляется на объекте ПОКУПАТЕЛЯ.</w:t>
      </w:r>
    </w:p>
    <w:p w14:paraId="248B1269" w14:textId="77777777" w:rsidR="007F61E3" w:rsidRPr="009F3328" w:rsidRDefault="007F61E3" w:rsidP="007F61E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6.2. Представитель ПОКУПАТЕЛЯ проверяет удостоверение личности у лица, прибывшего на прием/передачу Товара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64E174C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6.3. После допуска автомашины с поставляемым Товаром, члены комиссии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7CE06738" w14:textId="0A18E4BE" w:rsidR="007F61E3" w:rsidRPr="009F3328" w:rsidRDefault="007F61E3" w:rsidP="007F61E3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6.4. В случае получения Товара без его вскрытия для проведения дальнейших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</w:t>
      </w:r>
      <w:r w:rsidR="005C3CE1" w:rsidRPr="009F3328">
        <w:rPr>
          <w:rFonts w:ascii="Times New Roman" w:hAnsi="Times New Roman" w:cs="Times New Roman"/>
          <w:sz w:val="19"/>
          <w:szCs w:val="19"/>
        </w:rPr>
        <w:t>и качеству</w:t>
      </w:r>
      <w:r w:rsidRPr="009F3328">
        <w:rPr>
          <w:rFonts w:ascii="Times New Roman" w:hAnsi="Times New Roman" w:cs="Times New Roman"/>
          <w:sz w:val="19"/>
          <w:szCs w:val="19"/>
        </w:rPr>
        <w:t xml:space="preserve"> производится после проведения Работ в соответствии с настоящим разделом,  накладная с наименованием Товара подписывается только после проведения Работ. </w:t>
      </w:r>
    </w:p>
    <w:p w14:paraId="47E4BA6B" w14:textId="77777777" w:rsidR="007F61E3" w:rsidRPr="009F3328" w:rsidRDefault="007F61E3" w:rsidP="007F61E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F3328">
        <w:rPr>
          <w:rFonts w:ascii="Times New Roman" w:eastAsia="Times New Roman" w:hAnsi="Times New Roman" w:cs="Times New Roman"/>
          <w:sz w:val="19"/>
          <w:szCs w:val="19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2CD06414" w14:textId="77777777" w:rsidR="007F61E3" w:rsidRPr="009F3328" w:rsidRDefault="007F61E3" w:rsidP="007F61E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519C1880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 либо после проведения Работ,  ПОКУПАТЕЛЬ  вправе отказаться от получения Товара. </w:t>
      </w:r>
    </w:p>
    <w:p w14:paraId="6C64BA0B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F422623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57BE0D84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 xml:space="preserve"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</w:t>
      </w:r>
      <w:r w:rsidRPr="009F3328">
        <w:rPr>
          <w:rFonts w:ascii="Times New Roman" w:hAnsi="Times New Roman" w:cs="Times New Roman"/>
          <w:sz w:val="19"/>
          <w:szCs w:val="19"/>
        </w:rPr>
        <w:lastRenderedPageBreak/>
        <w:t>ассортимента, комплектности, комплектации, качества в течение 10 календарных дней с момента получения уведомления от ПОКУПАТЕЛЯ.</w:t>
      </w:r>
    </w:p>
    <w:p w14:paraId="31196416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6.11. Для оформления допуска на Объект для выполнения работ, Поставщик обязан не позднее, чем за 10 рабочих дней до начала выполнения работ представить Покупателю списки сотрудников Поставщика с приложением копии удостоверений личности/паспортов и иных документов по требованию Покупателя.</w:t>
      </w:r>
    </w:p>
    <w:p w14:paraId="36215F62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6.12.Поставщик приступает к выполнению работ только с разрешения Покупателя.</w:t>
      </w:r>
    </w:p>
    <w:p w14:paraId="3954FFB4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6.13. К производству Работ допускается Персонал Поставщика, прошедший проверку знаний и аттестованный для выполнения соответствующих работ, в соответствии с законодательством РК.</w:t>
      </w:r>
    </w:p>
    <w:p w14:paraId="0CE272B6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6.14. Сдача Работ Поставщиком и приемка их Покупателем оформляются Ведомостью фактически выполненных работ, которая подписывается обеими Сторонами. При обнаружении недостатков,  составляется Протокол выявленных замечаний с указанием сроков их устранения.</w:t>
      </w:r>
    </w:p>
    <w:p w14:paraId="66576D2F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6.15 Выявленные в ходе приемки недостатки устраняются Поставщиком своими силами и за свой счет в течение 10 календарных дней. После устранения замечаний оформляется Акт устранения замечаний.</w:t>
      </w:r>
    </w:p>
    <w:p w14:paraId="43047F56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6.16. После устранения Поставщиком всех замечаний по Протоколу выявленных замечаний и подписания Сторонами Акта устранения замечаний, Поставщик обязан предоставить Покупателю для подписания Акт приемки выполненных Работ.</w:t>
      </w:r>
    </w:p>
    <w:p w14:paraId="1E95E93A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6.17.Работы по настоящему договору считаются выполненными Поставщиком надлежащим образом в полном объеме при условии их полного соответствия техническому заданию, с момента подписания сторонами Акта выполненных работ.</w:t>
      </w:r>
    </w:p>
    <w:p w14:paraId="78210785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6.18. Нарушение ПОСТАВЩИКОМ сроков, предусмотренных в пункте 6.10. и 6.15. влечет привлечение его к ответственности в соответствии с разделом 8 настоящего Договора.</w:t>
      </w:r>
    </w:p>
    <w:p w14:paraId="262A7506" w14:textId="77777777" w:rsidR="007F61E3" w:rsidRPr="009F3328" w:rsidRDefault="007F61E3" w:rsidP="007F61E3">
      <w:pPr>
        <w:pStyle w:val="a4"/>
        <w:jc w:val="center"/>
        <w:rPr>
          <w:b/>
          <w:sz w:val="19"/>
          <w:szCs w:val="19"/>
        </w:rPr>
      </w:pPr>
      <w:r w:rsidRPr="009F3328">
        <w:rPr>
          <w:b/>
          <w:sz w:val="19"/>
          <w:szCs w:val="19"/>
        </w:rPr>
        <w:t xml:space="preserve">7. Гарантии </w:t>
      </w:r>
    </w:p>
    <w:p w14:paraId="45D83CD3" w14:textId="77777777" w:rsidR="007F61E3" w:rsidRPr="009F3328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9F3328">
        <w:rPr>
          <w:rFonts w:ascii="Times New Roman" w:hAnsi="Times New Roman" w:cs="Times New Roman"/>
          <w:sz w:val="19"/>
          <w:szCs w:val="19"/>
        </w:rPr>
        <w:t>7.1. На поставляемый по настоящему Договору Товар и выполненные Работы устанавливается гарантийный срок эксплуатации, указанный в Приложение 1 к настоящему договору. Поставщик гарантирует, что поставляемый Товар является новым.</w:t>
      </w:r>
    </w:p>
    <w:p w14:paraId="13A235BC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недостатков, дефектов в выполненных работах, либо иных несоответствий в срок, указанный в п. 5.3 Договора ПОКУПАТЕЛЬ в течение пяти рабочих дней с момента обнаружения письменно уведомляет об этом ПОСТАВЩИКА. </w:t>
      </w:r>
    </w:p>
    <w:p w14:paraId="50F420EC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409FDD58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7.4. По результатам осмотра Товара составляется Акт выявленных недостатков Товара с указанием в нем:</w:t>
      </w:r>
    </w:p>
    <w:p w14:paraId="4FFB4A1E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даты и времени осмотра;</w:t>
      </w:r>
    </w:p>
    <w:p w14:paraId="76572FDF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лиц, участвующих в осмотре;</w:t>
      </w:r>
    </w:p>
    <w:p w14:paraId="09D46916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описания недостатков;</w:t>
      </w:r>
    </w:p>
    <w:p w14:paraId="34D03A33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- причины недостатков.</w:t>
      </w:r>
    </w:p>
    <w:p w14:paraId="33557BC3" w14:textId="77777777" w:rsidR="007F61E3" w:rsidRPr="009F3328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7179BB62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9F3328">
        <w:rPr>
          <w:sz w:val="19"/>
          <w:szCs w:val="19"/>
        </w:rPr>
        <w:t xml:space="preserve"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</w:t>
      </w:r>
      <w:r w:rsidRPr="00CE2136">
        <w:rPr>
          <w:sz w:val="19"/>
          <w:szCs w:val="19"/>
        </w:rPr>
        <w:t>устранению выявленных недостатков либо замене Товара на исправный Товар надлежащего качества.</w:t>
      </w:r>
    </w:p>
    <w:p w14:paraId="66168CBF" w14:textId="77777777" w:rsidR="007F61E3" w:rsidRPr="00CE2136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hAnsi="Times New Roman" w:cs="Times New Roman"/>
          <w:sz w:val="19"/>
          <w:szCs w:val="19"/>
        </w:rPr>
        <w:t>7.7. При выявлении недостатков (дефектов) Товара и/или Работ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 Товара в целом и/или повторного выполнения работ в течение 15 календарных дней с момента получения уведомления от ПОКУПАТЕЛЯ.</w:t>
      </w:r>
    </w:p>
    <w:p w14:paraId="0A2255D4" w14:textId="77777777" w:rsidR="007F61E3" w:rsidRPr="00CE2136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hAnsi="Times New Roman" w:cs="Times New Roman"/>
          <w:sz w:val="19"/>
          <w:szCs w:val="19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624362B5" w14:textId="77777777" w:rsidR="007F61E3" w:rsidRPr="00CE2136" w:rsidRDefault="007F61E3" w:rsidP="007F61E3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E2136">
        <w:rPr>
          <w:rFonts w:ascii="Times New Roman" w:hAnsi="Times New Roman" w:cs="Times New Roman"/>
          <w:b/>
          <w:sz w:val="19"/>
          <w:szCs w:val="19"/>
        </w:rPr>
        <w:t>8. Ответственность Сторон</w:t>
      </w:r>
    </w:p>
    <w:p w14:paraId="4E2E988A" w14:textId="77777777" w:rsidR="007F61E3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CE2136">
        <w:rPr>
          <w:bCs/>
          <w:sz w:val="19"/>
          <w:szCs w:val="19"/>
        </w:rPr>
        <w:t xml:space="preserve"> ПОСТАВЩИК</w:t>
      </w:r>
      <w:r w:rsidRPr="00CE2136">
        <w:rPr>
          <w:sz w:val="19"/>
          <w:szCs w:val="19"/>
        </w:rPr>
        <w:t xml:space="preserve"> в трехдневные срок возвращает внесённую предоплату (в случае ее внесения) и уплачивает ПОКУПАТЕЛЮ 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6C9EB75A" w14:textId="77777777" w:rsidR="007F61E3" w:rsidRPr="00847DFF" w:rsidRDefault="007F61E3" w:rsidP="007F61E3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 xml:space="preserve">8.2. В случае нарушения Сторонами сроков поставки и/или выполнения Работ ПОСТАВЩИК уплачивает второй Стороне, пеню (неустойку), в размере </w:t>
      </w:r>
      <w:r>
        <w:rPr>
          <w:sz w:val="19"/>
          <w:szCs w:val="19"/>
        </w:rPr>
        <w:t>0,5</w:t>
      </w:r>
      <w:r w:rsidRPr="00847DFF">
        <w:rPr>
          <w:sz w:val="19"/>
          <w:szCs w:val="19"/>
        </w:rPr>
        <w:t>% от общей суммы договора за каждый день просрочки поставки.</w:t>
      </w:r>
    </w:p>
    <w:p w14:paraId="1FECF401" w14:textId="77777777" w:rsidR="007F61E3" w:rsidRPr="00847DFF" w:rsidRDefault="007F61E3" w:rsidP="007F61E3">
      <w:pPr>
        <w:pStyle w:val="a4"/>
        <w:rPr>
          <w:sz w:val="19"/>
          <w:szCs w:val="19"/>
        </w:rPr>
      </w:pPr>
      <w:r w:rsidRPr="00847DFF">
        <w:rPr>
          <w:sz w:val="19"/>
          <w:szCs w:val="19"/>
        </w:rPr>
        <w:t>8.3. В случае,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Товар, не устранит недостатки в Работах в сроки, установленные п.п. 6.10, 6.15 и 7.7 настоящего Договора, ПОСТАВЩИК уплачивает ПОКУПАТЕЛЮ</w:t>
      </w:r>
      <w:r>
        <w:rPr>
          <w:sz w:val="19"/>
          <w:szCs w:val="19"/>
        </w:rPr>
        <w:t xml:space="preserve"> </w:t>
      </w:r>
      <w:r w:rsidRPr="00847DFF">
        <w:rPr>
          <w:sz w:val="19"/>
          <w:szCs w:val="19"/>
        </w:rPr>
        <w:t>штраф, в размере 1% от общей суммы Договора и  неустойку,</w:t>
      </w:r>
      <w:r>
        <w:rPr>
          <w:sz w:val="19"/>
          <w:szCs w:val="19"/>
        </w:rPr>
        <w:t xml:space="preserve"> </w:t>
      </w:r>
      <w:r w:rsidRPr="00847DFF">
        <w:rPr>
          <w:sz w:val="19"/>
          <w:szCs w:val="19"/>
        </w:rPr>
        <w:t>в размере 3% от общей суммы Договора за каждый день просрочки. Кроме того, ПОКУПАТЕЛЬ вправе применить меры по приобретению недостающего Товара, ненадлежаще выполненных работ, либо Товара надлежащего ассортимента, комплектности и качества, а также вправе начислить и удержать сумму понесенных расходов, а также суммы договорной неустойки и упущенной выгоды, из суммы, подлежащей к оплате по настоящему Договору. В случае не возможности удержания, ПОСТАВЩИК обязан в течение 5 (пяти) календарных дней с момента получения соответствующего требования ПОКУПАТЕЛЯ, возместить и перечислить на расчетный счет ПОКУПАТЕЛЯ сумму понесенных расходов, а также суммы договорной неустойки и упущенной выгоды. Действие настоящего пункта Договора распространяется на положения Раздела 7 настоящего Договора.</w:t>
      </w:r>
    </w:p>
    <w:p w14:paraId="60598B06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8.4. ПОКУПАТЕЛЬ вправе начислить и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66375C04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lastRenderedPageBreak/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74D1E270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32E8CC7D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27F99D2C" w14:textId="77777777" w:rsidR="007F61E3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8.8. ПОСТАВЩИК отображает обороты по поставке Товара в соответствии с налоговой отчетностью. В случае неподтверждения суммы НДС при проверке, ПОСТАВЩИК возмещает ПОКУПАТЕЛЮ неподтвержденную сумму НДС.</w:t>
      </w:r>
    </w:p>
    <w:p w14:paraId="1DC61D6E" w14:textId="77777777" w:rsidR="007F61E3" w:rsidRPr="00CE2136" w:rsidRDefault="007F61E3" w:rsidP="007F61E3">
      <w:pPr>
        <w:pStyle w:val="a4"/>
        <w:jc w:val="center"/>
        <w:rPr>
          <w:b/>
          <w:sz w:val="19"/>
          <w:szCs w:val="19"/>
        </w:rPr>
      </w:pPr>
      <w:r w:rsidRPr="00CE2136">
        <w:rPr>
          <w:b/>
          <w:sz w:val="19"/>
          <w:szCs w:val="19"/>
        </w:rPr>
        <w:t>9. Рассмотрение споров</w:t>
      </w:r>
    </w:p>
    <w:p w14:paraId="5463BB82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111D4D0F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2C220254" w14:textId="77777777" w:rsidR="007F61E3" w:rsidRPr="00CE2136" w:rsidRDefault="007F61E3" w:rsidP="007F61E3">
      <w:pPr>
        <w:pStyle w:val="a4"/>
        <w:rPr>
          <w:sz w:val="19"/>
          <w:szCs w:val="19"/>
        </w:rPr>
      </w:pPr>
      <w:r w:rsidRPr="00CE2136">
        <w:rPr>
          <w:sz w:val="19"/>
          <w:szCs w:val="19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 </w:t>
      </w:r>
    </w:p>
    <w:p w14:paraId="2FC02E1A" w14:textId="77777777" w:rsidR="007F61E3" w:rsidRPr="00CE2136" w:rsidRDefault="007F61E3" w:rsidP="007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/>
          <w:sz w:val="19"/>
          <w:szCs w:val="19"/>
        </w:rPr>
        <w:t>10. Прочие условия</w:t>
      </w:r>
    </w:p>
    <w:p w14:paraId="7AB57043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>10.1.</w:t>
      </w:r>
      <w:r w:rsidRPr="00CE2136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1DA0ABDC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37EDD197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>10.3. Сторон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398E7050" w14:textId="77777777" w:rsidR="007F61E3" w:rsidRPr="00CE2136" w:rsidRDefault="007F61E3" w:rsidP="007F61E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28777A77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10.5. Договор может быть расторгнут только в случаях, предусмотренных действующим законодательством Республики Казахстан.</w:t>
      </w:r>
    </w:p>
    <w:p w14:paraId="0AA1F310" w14:textId="77777777" w:rsidR="007F61E3" w:rsidRPr="00CE2136" w:rsidRDefault="007F61E3" w:rsidP="007F61E3">
      <w:pPr>
        <w:pStyle w:val="af4"/>
        <w:spacing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 xml:space="preserve">10.6. </w:t>
      </w:r>
      <w:r w:rsidRPr="00CE2136">
        <w:rPr>
          <w:rFonts w:ascii="Times New Roman" w:hAnsi="Times New Roman" w:cs="Times New Roman"/>
          <w:sz w:val="19"/>
          <w:szCs w:val="19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01F65966" w14:textId="77777777" w:rsidR="007F61E3" w:rsidRPr="00CE2136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E2136">
        <w:rPr>
          <w:rFonts w:ascii="Times New Roman" w:eastAsia="Times New Roman" w:hAnsi="Times New Roman" w:cs="Times New Roman"/>
          <w:sz w:val="19"/>
          <w:szCs w:val="19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CE2136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CE2136">
        <w:rPr>
          <w:rFonts w:ascii="Times New Roman" w:eastAsia="Times New Roman" w:hAnsi="Times New Roman" w:cs="Times New Roman"/>
          <w:sz w:val="19"/>
          <w:szCs w:val="19"/>
        </w:rPr>
        <w:t>Все приложения к настоящему Договору являются его неотъемлемыми частями.</w:t>
      </w:r>
    </w:p>
    <w:p w14:paraId="62D05473" w14:textId="77777777" w:rsidR="007F61E3" w:rsidRDefault="007F61E3" w:rsidP="007F61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E9B">
        <w:rPr>
          <w:rFonts w:ascii="Times New Roman" w:eastAsia="Times New Roman" w:hAnsi="Times New Roman" w:cs="Times New Roman"/>
          <w:sz w:val="20"/>
          <w:szCs w:val="20"/>
        </w:rPr>
        <w:t>10.8. Настоящий Договор вступает в силу с даты его подписания и действует до полного исполнения</w:t>
      </w:r>
      <w:r w:rsidRPr="00C833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7E9B">
        <w:rPr>
          <w:rFonts w:ascii="Times New Roman" w:eastAsia="Times New Roman" w:hAnsi="Times New Roman" w:cs="Times New Roman"/>
          <w:sz w:val="20"/>
          <w:szCs w:val="20"/>
        </w:rPr>
        <w:t>обязательств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настоящему договору</w:t>
      </w:r>
      <w:r w:rsidRPr="00F97E9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44BB09" w14:textId="77777777" w:rsidR="007F61E3" w:rsidRPr="00CE2136" w:rsidRDefault="007F61E3" w:rsidP="007F61E3">
      <w:pPr>
        <w:pStyle w:val="a4"/>
        <w:jc w:val="center"/>
        <w:rPr>
          <w:b/>
          <w:sz w:val="19"/>
          <w:szCs w:val="19"/>
        </w:rPr>
      </w:pPr>
      <w:r w:rsidRPr="00CE2136">
        <w:rPr>
          <w:b/>
          <w:sz w:val="19"/>
          <w:szCs w:val="19"/>
        </w:rPr>
        <w:t>11. Юридические адреса и реквизиты Сторон</w:t>
      </w:r>
    </w:p>
    <w:p w14:paraId="6399422D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665ADF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B9C347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5A3908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7BC81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23A5A9" w14:textId="481398B4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D618B8" w14:textId="77777777" w:rsidR="00DF737E" w:rsidRDefault="00DF737E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0B9C86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2D159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E27EB3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CD1BEC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AFFCBA" w14:textId="225761A9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4A4B24" w14:textId="76316723" w:rsidR="002B25E9" w:rsidRDefault="002B25E9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4E995B" w14:textId="77777777" w:rsidR="002B25E9" w:rsidRDefault="002B25E9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DB44B2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A5E79D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371E50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AAB87C" w14:textId="255F81C1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019CE2" w14:textId="44EC66CA" w:rsidR="00363E82" w:rsidRDefault="00363E82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30214F" w14:textId="1D7AA9F2" w:rsidR="00363E82" w:rsidRDefault="00363E82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D65F04" w14:textId="0C07D57A" w:rsidR="00363E82" w:rsidRDefault="00363E82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956591" w14:textId="356620A7" w:rsidR="00363E82" w:rsidRDefault="00363E82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FF6A41" w14:textId="469C134F" w:rsidR="00363E82" w:rsidRDefault="00363E82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9D936A" w14:textId="742D41EA" w:rsidR="00363E82" w:rsidRDefault="00363E82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46AA51" w14:textId="77777777" w:rsidR="00363E82" w:rsidRDefault="00363E82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2BE90E" w14:textId="50E9EAD5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E2C9EB" w14:textId="6F68FC5B" w:rsidR="00D31C69" w:rsidRDefault="00D31C69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A633E8" w14:textId="68222711" w:rsidR="00D31C69" w:rsidRDefault="00D31C69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41A493" w14:textId="77777777" w:rsidR="00D31C69" w:rsidRDefault="00D31C69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CD2A81" w14:textId="77777777" w:rsidR="007F61E3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515A36" w14:textId="77777777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_Hlk24706852"/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14:paraId="01FE8E41" w14:textId="77777777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к Договору</w:t>
      </w:r>
      <w:r w:rsidRPr="00D051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№__________</w:t>
      </w:r>
    </w:p>
    <w:p w14:paraId="1DA415C7" w14:textId="71B63F59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от «____»_______________20</w:t>
      </w:r>
      <w:r w:rsidR="007E02B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20 </w:t>
      </w: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3AE435AF" w14:textId="77777777" w:rsidR="007F61E3" w:rsidRPr="00D05132" w:rsidRDefault="007F61E3" w:rsidP="007F6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7495"/>
        <w:gridCol w:w="1020"/>
        <w:gridCol w:w="641"/>
        <w:gridCol w:w="1479"/>
      </w:tblGrid>
      <w:tr w:rsidR="00747362" w:rsidRPr="00D05132" w14:paraId="6BB77C7F" w14:textId="77777777" w:rsidTr="002B25E9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5FEC4281" w14:textId="77777777" w:rsidR="007F61E3" w:rsidRPr="00D05132" w:rsidRDefault="007F61E3" w:rsidP="001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91" w:type="pct"/>
            <w:shd w:val="clear" w:color="auto" w:fill="auto"/>
            <w:vAlign w:val="center"/>
            <w:hideMark/>
          </w:tcPr>
          <w:p w14:paraId="05C03718" w14:textId="77777777" w:rsidR="007F61E3" w:rsidRPr="00D05132" w:rsidRDefault="007F61E3" w:rsidP="001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A0E3A3C" w14:textId="77777777" w:rsidR="007F61E3" w:rsidRPr="00D05132" w:rsidRDefault="007F61E3" w:rsidP="001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ЕИ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4EDCD135" w14:textId="77777777" w:rsidR="007F61E3" w:rsidRPr="00D05132" w:rsidRDefault="007F61E3" w:rsidP="001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0852CE0D" w14:textId="77777777" w:rsidR="007F61E3" w:rsidRPr="00D05132" w:rsidRDefault="007F61E3" w:rsidP="00133C71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B33920" w:rsidRPr="00D05132" w14:paraId="2B4D28A9" w14:textId="77777777" w:rsidTr="002B25E9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6AB6D54D" w14:textId="7217E750" w:rsidR="007F61E3" w:rsidRPr="00D05132" w:rsidRDefault="007F61E3" w:rsidP="001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pct"/>
            <w:shd w:val="clear" w:color="auto" w:fill="auto"/>
            <w:vAlign w:val="center"/>
            <w:hideMark/>
          </w:tcPr>
          <w:p w14:paraId="577D721B" w14:textId="7C356C70" w:rsidR="00334EE9" w:rsidRPr="00747362" w:rsidRDefault="002D4CE9" w:rsidP="00334EE9">
            <w:pPr>
              <w:pStyle w:val="11"/>
              <w:spacing w:line="240" w:lineRule="auto"/>
              <w:ind w:right="-4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Модернизация </w:t>
            </w:r>
            <w:r w:rsidR="00334EE9" w:rsidRPr="00747362">
              <w:rPr>
                <w:rFonts w:ascii="Times New Roman" w:hAnsi="Times New Roman" w:cs="Times New Roman"/>
                <w:b/>
                <w:sz w:val="18"/>
                <w:szCs w:val="18"/>
              </w:rPr>
              <w:t>устройств РЗА в ОПУ на ПС 220/110/35кВ «Чилисай» с выполнением пуско-наладочных работ состо</w:t>
            </w:r>
            <w:r w:rsidR="00334EE9">
              <w:rPr>
                <w:rFonts w:ascii="Times New Roman" w:hAnsi="Times New Roman" w:cs="Times New Roman"/>
                <w:b/>
                <w:sz w:val="18"/>
                <w:szCs w:val="18"/>
              </w:rPr>
              <w:t>ящий</w:t>
            </w:r>
            <w:r w:rsidR="00334EE9" w:rsidRPr="007473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из:</w:t>
            </w:r>
          </w:p>
          <w:p w14:paraId="6DE54D70" w14:textId="77777777" w:rsidR="007F61E3" w:rsidRDefault="007F61E3" w:rsidP="00133C71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592"/>
              <w:gridCol w:w="5677"/>
            </w:tblGrid>
            <w:tr w:rsidR="002D4CE9" w:rsidRPr="00747362" w14:paraId="206A197A" w14:textId="77777777" w:rsidTr="000A20FF">
              <w:tc>
                <w:tcPr>
                  <w:tcW w:w="10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D8B442" w14:textId="18871399" w:rsidR="002D4CE9" w:rsidRPr="00747362" w:rsidRDefault="000A20FF" w:rsidP="002D4C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555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Основные технико-экономические показатели</w:t>
                  </w:r>
                </w:p>
              </w:tc>
              <w:tc>
                <w:tcPr>
                  <w:tcW w:w="3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AEE1E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1.1.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Модернизация устройств РЗА в ОПУ. Установка следующих шкафов:</w:t>
                  </w:r>
                </w:p>
                <w:p w14:paraId="401D1789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Arial Unicode MS" w:hAnsi="Times New Roman" w:cs="Times New Roman"/>
                      <w:b/>
                      <w:sz w:val="18"/>
                      <w:szCs w:val="18"/>
                      <w:lang w:eastAsia="ar-SA"/>
                    </w:rPr>
                    <w:t>1.1.1.</w:t>
                  </w: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 xml:space="preserve">  </w:t>
                  </w:r>
                  <w:r w:rsidRPr="005C3CE1"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Шкаф защиты автотрансформатора </w:t>
                  </w:r>
                  <w:r w:rsidRPr="005C3CE1"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br/>
                    <w:t>ШМАТ-62.5.220 УХЛ4</w:t>
                  </w:r>
                </w:p>
                <w:p w14:paraId="371CBA96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rPr>
                      <w:rFonts w:ascii="Arial Unicode MS" w:eastAsia="Arial Unicode MS" w:hAnsi="Arial Unicode MS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>Количество шкафов: 1</w:t>
                  </w:r>
                </w:p>
                <w:p w14:paraId="642EE1D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Назначение шкафа ШМАТ-62: основная защита автотрансформатора, резервная защита автотрансформатора, автоматика управления выключателем.</w:t>
                  </w:r>
                </w:p>
                <w:p w14:paraId="759AA44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соответствует требованиям технических условий ТУ 3433-055-05797954-2008.</w:t>
                  </w:r>
                </w:p>
                <w:p w14:paraId="489E552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включает в себя следующие два комплекта защиты автотрансформатора:</w:t>
                  </w:r>
                </w:p>
                <w:p w14:paraId="7D36572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Комплект основной защиты автотрансформатора - монтажная единица 01;</w:t>
                  </w:r>
                </w:p>
                <w:p w14:paraId="28BAF2D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Комплект резервных защит и АУВ автотрансформатора - монтажная единица 02;</w:t>
                  </w:r>
                </w:p>
                <w:p w14:paraId="2702593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Цепи сигнализации, освещения - монтажная единица 00.</w:t>
                  </w:r>
                </w:p>
                <w:p w14:paraId="2024DD7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41519D5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1.1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Комплект основной защиты автотрансформатора.</w:t>
                  </w:r>
                </w:p>
                <w:p w14:paraId="730EBEE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выполнен на основе терминала защиты и автоматики типа БЭМП РУ-ДЗТ4.</w:t>
                  </w:r>
                </w:p>
                <w:p w14:paraId="17BF17D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1901435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Ускорение МТЗ;</w:t>
                  </w:r>
                </w:p>
                <w:p w14:paraId="6080D34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4935CB2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Максимальная токовая защита обратной последовательности, 2 ступени - 46;</w:t>
                  </w:r>
                </w:p>
                <w:p w14:paraId="2FC006F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Дифференциальная защита трансформатора - 87Т;</w:t>
                  </w:r>
                </w:p>
                <w:p w14:paraId="74D7089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Газовая защита  - 63;</w:t>
                  </w:r>
                </w:p>
                <w:p w14:paraId="787270A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Цепь отключения - 94;</w:t>
                  </w:r>
                </w:p>
                <w:p w14:paraId="5958E68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4290888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Технический учет электроэнергии;</w:t>
                  </w:r>
                </w:p>
                <w:p w14:paraId="3DD1B74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Определение расстояния до места повреждения при КЗ;</w:t>
                  </w:r>
                </w:p>
                <w:p w14:paraId="3171B0C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Интеграция в АСУ ТП;</w:t>
                  </w:r>
                </w:p>
                <w:p w14:paraId="7198B2A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Связь с ПК по USB;</w:t>
                  </w:r>
                </w:p>
                <w:p w14:paraId="0A0A155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Свободно-программируемая логика;</w:t>
                  </w:r>
                </w:p>
                <w:p w14:paraId="3FE0B93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Автоматика охлаждения;</w:t>
                  </w:r>
                </w:p>
                <w:p w14:paraId="2B2F39D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4DC9ECE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56923BE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максимальная токовая защита сторон низшего напряжения НН1 и НН2 с пуском по напряжению;</w:t>
                  </w:r>
                </w:p>
                <w:p w14:paraId="4311BD0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одноступенчатая ненаправленная токовая защита нулевой последовательности;</w:t>
                  </w:r>
                </w:p>
                <w:p w14:paraId="1A8E804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Внешнее отключение с контролем по току;</w:t>
                  </w:r>
                </w:p>
                <w:p w14:paraId="67DBF47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Пуск пожаротушения;</w:t>
                  </w:r>
                </w:p>
                <w:p w14:paraId="7C3F514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Блокировка РПН;</w:t>
                  </w:r>
                </w:p>
                <w:p w14:paraId="241ED46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Ускорение ТЗНП;</w:t>
                  </w:r>
                </w:p>
                <w:p w14:paraId="4DC7871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Оперативное ускорение.</w:t>
                  </w:r>
                </w:p>
                <w:p w14:paraId="7A96CAC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05EF434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1.2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Комплект резервных защит и АУВ автотрансформатора.</w:t>
                  </w:r>
                </w:p>
                <w:p w14:paraId="46F52A8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466C485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431F20C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lastRenderedPageBreak/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1C38FB2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Пуск по напряжению;</w:t>
                  </w:r>
                </w:p>
                <w:p w14:paraId="510731D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Контроль цепей напряжения - 60;</w:t>
                  </w:r>
                </w:p>
                <w:p w14:paraId="1C0F49C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118D9D1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несимметричного режима, от обрыва фаз - 46 / 46R;</w:t>
                  </w:r>
                </w:p>
                <w:p w14:paraId="00CFB69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Двукратное автоматическое повторное включение - 79;</w:t>
                  </w:r>
                </w:p>
                <w:p w14:paraId="3B9BE29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Газовая защита  - 63;</w:t>
                  </w:r>
                </w:p>
                <w:p w14:paraId="6651B09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66F0C3C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Блок команд управления выключателем;</w:t>
                  </w:r>
                </w:p>
                <w:p w14:paraId="3D93C69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Цепь отключения - 94;</w:t>
                  </w:r>
                </w:p>
                <w:p w14:paraId="69358CA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Цепь включения;</w:t>
                  </w:r>
                </w:p>
                <w:p w14:paraId="4660E22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Контроль синхронизма при включении - 25;</w:t>
                  </w:r>
                </w:p>
                <w:p w14:paraId="0DD151C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Реле фиксации;</w:t>
                  </w:r>
                </w:p>
                <w:p w14:paraId="323A338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Автоматика и контроль цепей управления;</w:t>
                  </w:r>
                </w:p>
                <w:p w14:paraId="7DD88B4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Аварийная сигнализация;</w:t>
                  </w:r>
                </w:p>
                <w:p w14:paraId="7764019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Предупредительная сигнализация;</w:t>
                  </w:r>
                </w:p>
                <w:p w14:paraId="529D5C1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79E1AEC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Технический учет электроэнергии;</w:t>
                  </w:r>
                </w:p>
                <w:p w14:paraId="61FBB1E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Учет коммутационного и механического ресурса выключателя;</w:t>
                  </w:r>
                </w:p>
                <w:p w14:paraId="0FE4FD6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Интеграция в АСУ ТП;</w:t>
                  </w:r>
                </w:p>
                <w:p w14:paraId="5EDA366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Связь с ПК по USB;</w:t>
                  </w:r>
                </w:p>
                <w:p w14:paraId="7464F88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Свободно-программируемая логика;</w:t>
                  </w:r>
                </w:p>
                <w:p w14:paraId="609F7CA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Дистанционная защита - 21;</w:t>
                  </w:r>
                </w:p>
                <w:p w14:paraId="617F020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Блокировка при качании;</w:t>
                  </w:r>
                </w:p>
                <w:p w14:paraId="607E29E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631953F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5DB6D92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Токовая отсечка;</w:t>
                  </w:r>
                </w:p>
                <w:p w14:paraId="4AB6D19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Оперативное ускорение;</w:t>
                  </w:r>
                </w:p>
                <w:p w14:paraId="62936ED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Автоматическое ускорение;</w:t>
                  </w:r>
                </w:p>
                <w:p w14:paraId="4D0EFD0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непереключения фаз и неполнофазного режима.</w:t>
                  </w:r>
                </w:p>
                <w:p w14:paraId="530EAD3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5191556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5E54811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Габаритные размеры шкафа ВхШхГ - 2000х804х600 (см. рисунок 1).</w:t>
                  </w:r>
                </w:p>
                <w:p w14:paraId="6AE8810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Масса шкафа - не более 300 кг.</w:t>
                  </w:r>
                </w:p>
                <w:p w14:paraId="74ABD70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Тепловыделение шкафа - не более 100 Вт.</w:t>
                  </w:r>
                </w:p>
                <w:p w14:paraId="7F659CA1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Ввод кабелей снизу.</w:t>
                  </w:r>
                </w:p>
                <w:p w14:paraId="7836D262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6A31EA37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Arial Unicode MS" w:hAnsi="Times New Roman" w:cs="Times New Roman"/>
                      <w:b/>
                      <w:sz w:val="18"/>
                      <w:szCs w:val="18"/>
                      <w:lang w:eastAsia="ar-SA"/>
                    </w:rPr>
                    <w:t>2.1.2.</w:t>
                  </w: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C3CE1"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Шкаф защиты автотрансформатора </w:t>
                  </w:r>
                  <w:r w:rsidRPr="005C3CE1"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br/>
                    <w:t>ШМАТ-69.5.220 УХЛ4</w:t>
                  </w:r>
                </w:p>
                <w:p w14:paraId="17F3407C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rPr>
                      <w:rFonts w:ascii="Arial Unicode MS" w:eastAsia="Arial Unicode MS" w:hAnsi="Arial Unicode MS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>Количество шкафов: 1</w:t>
                  </w:r>
                </w:p>
                <w:p w14:paraId="69FD9C3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Назначение шкафа ШМАТ-69: резервная защита автотрансформатора, автоматика управления выключателем, защита и автоматика вводного выключателя 6-35 кВ.</w:t>
                  </w:r>
                </w:p>
                <w:p w14:paraId="415F4C5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соответствует требованиям технических условий ТУ 3433-055-05797954-2008.</w:t>
                  </w:r>
                </w:p>
                <w:p w14:paraId="0000755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включает в себя следующие два комплекта защиты автотрансформатора:</w:t>
                  </w:r>
                </w:p>
                <w:p w14:paraId="2CA1FB8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Комплект резервных защит и АУВ автотрансформатора - монтажная единица 01;</w:t>
                  </w:r>
                </w:p>
                <w:p w14:paraId="5D3BF02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Комплект РЗА вводного выключателя 6-35 кВ на БЭМП РУ-02 - монтажная единица 02;</w:t>
                  </w:r>
                </w:p>
                <w:p w14:paraId="5F788B3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Цепи сигнализации, освещения - монтажная единица 00.</w:t>
                  </w:r>
                </w:p>
                <w:p w14:paraId="2E828E2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61947D0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1.1 Комплект резервных защит и АУВ автотрансформатора.</w:t>
                  </w:r>
                </w:p>
                <w:p w14:paraId="188E6AD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выполнен на основе терминала защиты и автоматики типа БЭМП РУ-ДВ4.</w:t>
                  </w:r>
                </w:p>
                <w:p w14:paraId="2AA56B0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2708033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lastRenderedPageBreak/>
                    <w:t>• 5-и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796F879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Пуск по напряжению;</w:t>
                  </w:r>
                </w:p>
                <w:p w14:paraId="46B1209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Контроль цепей напряжения - 60;</w:t>
                  </w:r>
                </w:p>
                <w:p w14:paraId="143D1DF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07B2B0D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несимметричного режима, от обрыва фаз - 46 / 46R;</w:t>
                  </w:r>
                </w:p>
                <w:p w14:paraId="6D381A5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Двукратное автоматическое повторное включение - 79;</w:t>
                  </w:r>
                </w:p>
                <w:p w14:paraId="1C56CEA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Газовая защита  - 63;</w:t>
                  </w:r>
                </w:p>
                <w:p w14:paraId="494290B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19B7AC1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Блок команд управления выключателем;</w:t>
                  </w:r>
                </w:p>
                <w:p w14:paraId="36515A0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Цепь отключения - 94;</w:t>
                  </w:r>
                </w:p>
                <w:p w14:paraId="69F875F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Цепь включения;</w:t>
                  </w:r>
                </w:p>
                <w:p w14:paraId="7BD19AD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Контроль синхронизма при включении - 25;</w:t>
                  </w:r>
                </w:p>
                <w:p w14:paraId="332EAA8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Реле фиксации;</w:t>
                  </w:r>
                </w:p>
                <w:p w14:paraId="20502D3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Автоматика и контроль цепей управления;</w:t>
                  </w:r>
                </w:p>
                <w:p w14:paraId="3EE4929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Аварийная сигнализация;</w:t>
                  </w:r>
                </w:p>
                <w:p w14:paraId="61D7A5D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Предупредительная сигнализация;</w:t>
                  </w:r>
                </w:p>
                <w:p w14:paraId="2902B2F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6797FFC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Технический учет электроэнергии;</w:t>
                  </w:r>
                </w:p>
                <w:p w14:paraId="4D3D280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Учет коммутационного и механического ресурса выключателя;</w:t>
                  </w:r>
                </w:p>
                <w:p w14:paraId="3E3646A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Интеграция в АСУ ТП;</w:t>
                  </w:r>
                </w:p>
                <w:p w14:paraId="4340420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Связь с ПК по USB;</w:t>
                  </w:r>
                </w:p>
                <w:p w14:paraId="1332524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Свободно-программируемая логика;</w:t>
                  </w:r>
                </w:p>
                <w:p w14:paraId="0C8B1CB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Дистанционная защита - 21;</w:t>
                  </w:r>
                </w:p>
                <w:p w14:paraId="4FD8CDA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Блокировка при качании;</w:t>
                  </w:r>
                </w:p>
                <w:p w14:paraId="4B5561B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2-х ступенчатая максимальная токовая защита стороны высшего напряжения с комбинированным пуском по напряжению;</w:t>
                  </w:r>
                </w:p>
                <w:p w14:paraId="2592AD9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2-х ступенчатая максимальная токовая защита стороны среднего напряжения с пуском по напряжению;</w:t>
                  </w:r>
                </w:p>
                <w:p w14:paraId="0719E986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Токовая отсечка;</w:t>
                  </w:r>
                </w:p>
                <w:p w14:paraId="08207C9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Оперативное ускорение;</w:t>
                  </w:r>
                </w:p>
                <w:p w14:paraId="61588E8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Автоматическое ускорение;</w:t>
                  </w:r>
                </w:p>
                <w:p w14:paraId="1D61FEC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непереключения фаз и неполнофазного режима.</w:t>
                  </w:r>
                </w:p>
                <w:p w14:paraId="5377272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1D25D25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1.2 Комплект РЗА вводного выключателя 6-35 кВ на БЭМП РУ-02.</w:t>
                  </w:r>
                </w:p>
                <w:p w14:paraId="4F0439C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выполнен на основе терминала защиты и автоматики типа БЭМП РУ-02.</w:t>
                  </w:r>
                </w:p>
                <w:p w14:paraId="7028D0F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68E59FD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Ускорение МТЗ;</w:t>
                  </w:r>
                </w:p>
                <w:p w14:paraId="4C32151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2-х ступенчатая защита от замыканий на землю с пуском по напряжению, контролем направления мощности и высших гармоник - 50N / 50G / 51G / 51N, 67N;</w:t>
                  </w:r>
                </w:p>
                <w:p w14:paraId="385FAAE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Пуск по напряжению;</w:t>
                  </w:r>
                </w:p>
                <w:p w14:paraId="492B7B4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Контроль цепей напряжения - 60;</w:t>
                  </w:r>
                </w:p>
                <w:p w14:paraId="2425A1E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Внешнее отключение и сигнализация;</w:t>
                  </w:r>
                </w:p>
                <w:p w14:paraId="52C0AA2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Внешнее включение;</w:t>
                  </w:r>
                </w:p>
                <w:p w14:paraId="444B88F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дуговых замыканий;</w:t>
                  </w:r>
                </w:p>
                <w:p w14:paraId="20D1F81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Логическая защита шин;</w:t>
                  </w:r>
                </w:p>
                <w:p w14:paraId="3227896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31D04390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несимметричного режима, от обрыва фаз - 46 / 46R;</w:t>
                  </w:r>
                </w:p>
                <w:p w14:paraId="1DBCB5C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минимального напряжения - 27;</w:t>
                  </w:r>
                </w:p>
                <w:p w14:paraId="6B96F55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потери питания;</w:t>
                  </w:r>
                </w:p>
                <w:p w14:paraId="194F57E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повышения напряжения - 59;</w:t>
                  </w:r>
                </w:p>
                <w:p w14:paraId="13EC53C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потери синхронизма и асинхронного хода - 78PS;</w:t>
                  </w:r>
                </w:p>
                <w:p w14:paraId="6C577DE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Двукратное автоматическое повторное включение - 79;</w:t>
                  </w:r>
                </w:p>
                <w:p w14:paraId="73858A4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Групповая автоматическая частотная разгрузка, 4 ступени - 81L, 81R;</w:t>
                  </w:r>
                </w:p>
                <w:p w14:paraId="6517197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Групповое частотное автоматическое повторное включение, 4 ступени - 81L, 81R;</w:t>
                  </w:r>
                </w:p>
                <w:p w14:paraId="4238C95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Автоматический ввод резерва;</w:t>
                  </w:r>
                </w:p>
                <w:p w14:paraId="178FEF2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lastRenderedPageBreak/>
                    <w:t>• Автоматика восстановления нормального режима электроснабжения ;</w:t>
                  </w:r>
                </w:p>
                <w:p w14:paraId="07D6BD5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Блок команд управления выключателем;</w:t>
                  </w:r>
                </w:p>
                <w:p w14:paraId="542B0E2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Цепь отключения - 94;</w:t>
                  </w:r>
                </w:p>
                <w:p w14:paraId="12CA833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Цепь включения;</w:t>
                  </w:r>
                </w:p>
                <w:p w14:paraId="7E18FD1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Контроль синхронизма при включении - 25;</w:t>
                  </w:r>
                </w:p>
                <w:p w14:paraId="1FB358D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Реле фиксации;</w:t>
                  </w:r>
                </w:p>
                <w:p w14:paraId="3E63199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Автоматика и контроль цепей управления;</w:t>
                  </w:r>
                </w:p>
                <w:p w14:paraId="7AD8F97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Аварийная сигнализация;</w:t>
                  </w:r>
                </w:p>
                <w:p w14:paraId="70E714A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Предупредительная сигнализация;</w:t>
                  </w:r>
                </w:p>
                <w:p w14:paraId="6C0F72E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27B8D37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Технический учет электроэнергии;</w:t>
                  </w:r>
                </w:p>
                <w:p w14:paraId="7895C00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Определение расстояния до места повреждения при КЗ;</w:t>
                  </w:r>
                </w:p>
                <w:p w14:paraId="23F44B5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Учет коммутационного и механического ресурса выключателя;</w:t>
                  </w:r>
                </w:p>
                <w:p w14:paraId="6DFB4C6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Интеграция в АСУ ТП;</w:t>
                  </w:r>
                </w:p>
                <w:p w14:paraId="5CAEF8A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Связь с ПК по USB;</w:t>
                  </w:r>
                </w:p>
                <w:p w14:paraId="3F86654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Свободно-программируемая логика;</w:t>
                  </w:r>
                </w:p>
                <w:p w14:paraId="21E9291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Контроль напряжения на секции;</w:t>
                  </w:r>
                </w:p>
                <w:p w14:paraId="08DB3E3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Сигнальная защита от потери нагрузки;</w:t>
                  </w:r>
                </w:p>
                <w:p w14:paraId="5DED8C8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3-х ступенчатая максимальная токовая защита с контролем направления мощности, пуском по напряжению и внешней блокировкой (пуском).</w:t>
                  </w:r>
                </w:p>
                <w:p w14:paraId="7D360A9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1D41F98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Габаритные размеры шкафа ВхШхГ - 2000х804х600 (см. рисунок 1).</w:t>
                  </w:r>
                </w:p>
                <w:p w14:paraId="070DCD5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Масса шкафа - не более 300 кг.</w:t>
                  </w:r>
                </w:p>
                <w:p w14:paraId="378C3A2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Тепловыделение шкафа - не более 100 Вт.</w:t>
                  </w:r>
                </w:p>
                <w:p w14:paraId="199FF46A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Ввод кабелей снизу.</w:t>
                  </w:r>
                </w:p>
                <w:p w14:paraId="752821CF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Arial Unicode MS" w:hAnsi="Times New Roman" w:cs="Times New Roman"/>
                      <w:b/>
                      <w:sz w:val="18"/>
                      <w:szCs w:val="18"/>
                      <w:lang w:eastAsia="ar-SA"/>
                    </w:rPr>
                    <w:t>1.1.3.</w:t>
                  </w: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C3CE1"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Шкаф регулирования напряжения под нагрузкой </w:t>
                  </w:r>
                  <w:r w:rsidRPr="005C3CE1"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br/>
                    <w:t>ШМРН-13.5.220 УХЛ4</w:t>
                  </w:r>
                </w:p>
                <w:p w14:paraId="1FA602A1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>Количество шкафов: 1</w:t>
                  </w:r>
                </w:p>
                <w:p w14:paraId="3EBF9AD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Назначение шкафа ШМРН-13: автоматика регулирования напряжения под нагрузкой.</w:t>
                  </w:r>
                </w:p>
                <w:p w14:paraId="57A4782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соответствует требованиям технических условий ТУ 3433-055-05797954-2008.</w:t>
                  </w:r>
                </w:p>
                <w:p w14:paraId="5BA2840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включает в себя следующий комплект регулирования напряжения под нагрузкой:</w:t>
                  </w:r>
                </w:p>
                <w:p w14:paraId="04AEDC4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Комплект РПН 3-х обмоточного трансформатора с контролем 380В привода - монтажная единица 01;</w:t>
                  </w:r>
                </w:p>
                <w:p w14:paraId="434649D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Цепи сигнализации, освещения - монтажная единица 00.</w:t>
                  </w:r>
                </w:p>
                <w:p w14:paraId="7A8ABA9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724AFE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1.1 Комплект РПН 3-х обмоточного трансформатора с контролем 380В привода.</w:t>
                  </w:r>
                </w:p>
                <w:p w14:paraId="157E3A8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выполнен на основе терминала защиты и автоматики типа БЭМП РУ-РН.</w:t>
                  </w:r>
                </w:p>
                <w:p w14:paraId="2697B9D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25C219F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ar-SA"/>
                    </w:rPr>
                    <w:t> 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Автоматическое поддержание напряжения в заданных пределах;</w:t>
                  </w:r>
                </w:p>
                <w:p w14:paraId="226A176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ar-SA"/>
                    </w:rPr>
                    <w:t> 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Коррекция уровня регулируемого напряжения по току секции и ввода;</w:t>
                  </w:r>
                </w:p>
                <w:p w14:paraId="5B10B6F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ar-SA"/>
                    </w:rPr>
                    <w:t> 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Формирование импульсных или длительных команд управления привода РПН;</w:t>
                  </w:r>
                </w:p>
                <w:p w14:paraId="2B48E95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ar-SA"/>
                    </w:rPr>
                    <w:t> 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Одновременный контроль двух систем шин;</w:t>
                  </w:r>
                </w:p>
                <w:p w14:paraId="272BA75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Переключение регулирования с одной секции шин на другую;</w:t>
                  </w:r>
                </w:p>
                <w:p w14:paraId="50C0539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ar-SA"/>
                    </w:rPr>
                    <w:t> 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Оперативное изменение уставки напряжения поддержания с одного, ранее выбранного значения, на другое;</w:t>
                  </w:r>
                </w:p>
                <w:p w14:paraId="7D5348D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ar-SA"/>
                    </w:rPr>
                    <w:t> 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Блокировка переключений при понижении напряжения, перегрузки, превышении 3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ar-SA"/>
                    </w:rPr>
                    <w:t>U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ar-SA"/>
                    </w:rPr>
                    <w:t>0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(задается дискретным сигналом);</w:t>
                  </w:r>
                </w:p>
                <w:p w14:paraId="7F1DD4B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Блокировка регулирования внешними дискретными сигналами релейной защиты;</w:t>
                  </w:r>
                </w:p>
                <w:p w14:paraId="3676594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ar-SA"/>
                    </w:rPr>
                    <w:t> 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Восстановление предыдущего положения при застревании РПН;</w:t>
                  </w:r>
                </w:p>
                <w:p w14:paraId="754CE3A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ar-SA"/>
                    </w:rPr>
                    <w:t> 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Контроль исправности электропривода;</w:t>
                  </w:r>
                </w:p>
                <w:p w14:paraId="21C70B4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ar-SA"/>
                    </w:rPr>
                    <w:t> 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Местное или дистанционное управление РПН;</w:t>
                  </w:r>
                </w:p>
                <w:p w14:paraId="6C07D1C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Предупредительная сигнализация;</w:t>
                  </w:r>
                </w:p>
                <w:p w14:paraId="03084B6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lastRenderedPageBreak/>
                    <w:t>• Измерение всех параметров сети, доступных по схеме подключения;</w:t>
                  </w:r>
                </w:p>
                <w:p w14:paraId="7040EB8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Технический учет электроэнергии;</w:t>
                  </w:r>
                </w:p>
                <w:p w14:paraId="0597AC3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Интеграция в АСУ ТП;</w:t>
                  </w:r>
                </w:p>
                <w:p w14:paraId="26B60682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Связь с ПК по USB.</w:t>
                  </w:r>
                </w:p>
                <w:p w14:paraId="302464DF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F3E88F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1D19504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Габаритные размеры шкафа ВхШхГ - 2000х804х600 (см. рисунок 1).</w:t>
                  </w:r>
                </w:p>
                <w:p w14:paraId="6F29D15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Масса шкафа - не более 300 кг.</w:t>
                  </w:r>
                </w:p>
                <w:p w14:paraId="3251DC9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Тепловыделение шкафа - не более 50 Вт.</w:t>
                  </w:r>
                </w:p>
                <w:p w14:paraId="09894862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Ввод кабелей снизу.</w:t>
                  </w:r>
                </w:p>
                <w:p w14:paraId="72AA86CE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14:paraId="13027750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Arial Unicode MS" w:hAnsi="Times New Roman" w:cs="Times New Roman"/>
                      <w:b/>
                      <w:sz w:val="18"/>
                      <w:szCs w:val="18"/>
                      <w:lang w:eastAsia="ar-SA"/>
                    </w:rPr>
                    <w:t>1.1.4.</w:t>
                  </w: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C3CE1"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Шкаф защиты линий и АУВ присоединений 110-220 кВ </w:t>
                  </w:r>
                  <w:r w:rsidRPr="005C3CE1">
                    <w:rPr>
                      <w:rFonts w:ascii="Times New Roman" w:eastAsia="Arial Unicode MS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br/>
                    <w:t>ШМЗЛ-65.5.220 УХЛ4</w:t>
                  </w:r>
                </w:p>
                <w:p w14:paraId="60A7EFE2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>Количество шкафов: 1</w:t>
                  </w:r>
                </w:p>
                <w:p w14:paraId="25AA974E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eastAsia="ar-SA"/>
                    </w:rPr>
                  </w:pPr>
                </w:p>
                <w:p w14:paraId="1C7B5BE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Назначение шкафа ШМЗЛ-65: ступенчатые защиты линии 110-220 кВ, ступенчатые защиты, автоматика управления выключателем линии 110-220 кВ.</w:t>
                  </w:r>
                </w:p>
                <w:p w14:paraId="4380D10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соответствует требованиям технических условий ТУ 3433-055-05797954-2008.</w:t>
                  </w:r>
                </w:p>
                <w:p w14:paraId="3FE0EBC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включает в себя следующие два комплекта защиты линий и АУВ присоединений 110-220 кВ:</w:t>
                  </w:r>
                </w:p>
                <w:p w14:paraId="32C1845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Комплект ступенчатых защит - монтажная единица 01;</w:t>
                  </w:r>
                </w:p>
                <w:p w14:paraId="44FEB1A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Комплект ступенчатых защит и АУВ - монтажная единица 02;</w:t>
                  </w:r>
                </w:p>
                <w:p w14:paraId="79F3434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Цепи сигнализации, освещения - монтажная единица 00.</w:t>
                  </w:r>
                </w:p>
                <w:p w14:paraId="0468667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4309AB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1.1 Комплект ступенчатых защит.</w:t>
                  </w:r>
                </w:p>
                <w:p w14:paraId="47ABEEA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выполнен на основе терминала защиты и автоматики типа БЭМП РУ-КСЗ.</w:t>
                  </w:r>
                </w:p>
                <w:p w14:paraId="29EFD29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706EB4B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62186DE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5E3C4BF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Пуск по напряжению;</w:t>
                  </w:r>
                </w:p>
                <w:p w14:paraId="4A3C47C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Контроль цепей напряжения - 60;</w:t>
                  </w:r>
                </w:p>
                <w:p w14:paraId="0599BA51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758D6AE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несимметричного режима, от обрыва фаз - 46 / 46R;</w:t>
                  </w:r>
                </w:p>
                <w:p w14:paraId="4D4BD41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Двухступенчатая автоматическая разгрузка по току с контролем направления мощности прямой последовательности;</w:t>
                  </w:r>
                </w:p>
                <w:p w14:paraId="7114A05D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Цепь отключения - 94;• Предупредительная сигнализация;</w:t>
                  </w:r>
                </w:p>
                <w:p w14:paraId="3F59157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5799052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Технический учет электроэнергии;</w:t>
                  </w:r>
                </w:p>
                <w:p w14:paraId="2467158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Определение расстояния до места повреждения при КЗ;</w:t>
                  </w:r>
                </w:p>
                <w:p w14:paraId="21B2125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Интеграция в АСУ ТП;</w:t>
                  </w:r>
                </w:p>
                <w:p w14:paraId="4776912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Связь с ПК по USB;</w:t>
                  </w:r>
                </w:p>
                <w:p w14:paraId="2AACA26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Свободно-программируемая логика;</w:t>
                  </w:r>
                </w:p>
                <w:p w14:paraId="3BDEF33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Дистанционная защита - 21;</w:t>
                  </w:r>
                </w:p>
                <w:p w14:paraId="7325DF8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Блокировка при качании;</w:t>
                  </w:r>
                </w:p>
                <w:p w14:paraId="0EFDD1C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Внешнее отключение;</w:t>
                  </w:r>
                </w:p>
                <w:p w14:paraId="3A65A9E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Отключение от ВЧТО;</w:t>
                  </w:r>
                </w:p>
                <w:p w14:paraId="6934620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Токовая отсечка;</w:t>
                  </w:r>
                </w:p>
                <w:p w14:paraId="19A28A1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Автоматическое ускорение;</w:t>
                  </w:r>
                </w:p>
                <w:p w14:paraId="0B97F6B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непереключения фаз и неполнофазного режима.</w:t>
                  </w:r>
                </w:p>
                <w:p w14:paraId="5FDF741C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1.2 Комплект ступенчатых защит и АУВ.</w:t>
                  </w:r>
                </w:p>
                <w:p w14:paraId="1A763C8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выполнен на основе терминала защиты и автоматики типа БЭМП РУ-ДВ.</w:t>
                  </w:r>
                </w:p>
                <w:p w14:paraId="44FCBF2A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Комплект выполняет следующие основные функции:</w:t>
                  </w:r>
                </w:p>
                <w:p w14:paraId="2F3E89F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lastRenderedPageBreak/>
                    <w:t>• 5-и ступенчатая максимальная токовая защита с контролем направления мощности, пуском по напряжению, внешней блокировкой (пуском) и оперативным ускорением. - 50, 51, 50V, 51V, 67;</w:t>
                  </w:r>
                </w:p>
                <w:p w14:paraId="0D3FD58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6-и ступенчатая токовая защита нулевой последовательности с контролем направления мощности и оперативным ускорением. - 50N / 50G / 51G / 51N, 67N;</w:t>
                  </w:r>
                </w:p>
                <w:p w14:paraId="64EF34C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Пуск по напряжению;</w:t>
                  </w:r>
                </w:p>
                <w:p w14:paraId="47C8412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Контроль цепей напряжения - 60;</w:t>
                  </w:r>
                </w:p>
                <w:p w14:paraId="6878825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Резервирование при отказах выключателя - 50BF;</w:t>
                  </w:r>
                </w:p>
                <w:p w14:paraId="722CD8C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несимметричного режима, от обрыва фаз - 46 / 46R;</w:t>
                  </w:r>
                </w:p>
                <w:p w14:paraId="3D86668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Двукратное автоматическое повторное включение - 79;</w:t>
                  </w:r>
                </w:p>
                <w:p w14:paraId="6818F1A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Блок команд управления выключателем;</w:t>
                  </w:r>
                </w:p>
                <w:p w14:paraId="1FFCA4D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Цепь отключения - 94;</w:t>
                  </w:r>
                </w:p>
                <w:p w14:paraId="3A4C6C8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Цепь включения;</w:t>
                  </w:r>
                </w:p>
                <w:p w14:paraId="20ED29A7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Контроль синхронизма при включении - 25;</w:t>
                  </w:r>
                </w:p>
                <w:p w14:paraId="4563A9A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Реле фиксации;</w:t>
                  </w:r>
                </w:p>
                <w:p w14:paraId="1B6F8E03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Автоматика и контроль цепей управления;</w:t>
                  </w:r>
                </w:p>
                <w:p w14:paraId="21A7BA9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Аварийная сигнализация;</w:t>
                  </w:r>
                </w:p>
                <w:p w14:paraId="3AAF1BB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Предупредительная сигнализация;</w:t>
                  </w:r>
                </w:p>
                <w:p w14:paraId="6AC6E69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Измерение всех параметров сети, доступных по схеме подключения;</w:t>
                  </w:r>
                </w:p>
                <w:p w14:paraId="6B880D28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Технический учет электроэнергии;</w:t>
                  </w:r>
                </w:p>
                <w:p w14:paraId="5D6DB8A2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Учет коммутационного и механического ресурса выключателя;</w:t>
                  </w:r>
                </w:p>
                <w:p w14:paraId="5550F77E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Интеграция в АСУ ТП;</w:t>
                  </w:r>
                </w:p>
                <w:p w14:paraId="1E33720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Связь с ПК по USB;</w:t>
                  </w:r>
                </w:p>
                <w:p w14:paraId="36AADE99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Свободно-программируемая логика;</w:t>
                  </w:r>
                </w:p>
                <w:p w14:paraId="542A5BD0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Дистанционная защита - 21;</w:t>
                  </w:r>
                </w:p>
                <w:p w14:paraId="7811184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Блокировка при качании;</w:t>
                  </w:r>
                </w:p>
                <w:p w14:paraId="42DDFE5D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Токовая отсечка;</w:t>
                  </w:r>
                </w:p>
                <w:p w14:paraId="59741F35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Автоматическое ускорение;</w:t>
                  </w:r>
                </w:p>
                <w:p w14:paraId="56DE23E5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• Защита от непереключения фаз и неполнофазного режима.</w:t>
                  </w:r>
                </w:p>
                <w:p w14:paraId="2313FAC2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5087B3E6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Шкаф двустороннего обслуживания со смотровым окном на передней двери (конструктив АО "ЧЭАЗ").</w:t>
                  </w:r>
                </w:p>
                <w:p w14:paraId="010D6D14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Габаритные размеры шкафа ВхШхГ - 2000х804х600 (см. рисунок 1).</w:t>
                  </w:r>
                </w:p>
                <w:p w14:paraId="7B1E48AB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Масса шкафа - не более 300 кг.</w:t>
                  </w:r>
                </w:p>
                <w:p w14:paraId="53D6AEFF" w14:textId="77777777" w:rsidR="002D4CE9" w:rsidRPr="005C3CE1" w:rsidRDefault="002D4CE9" w:rsidP="005C3CE1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Тепловыделение шкафа - не более 100 Вт.</w:t>
                  </w:r>
                </w:p>
                <w:p w14:paraId="6E046126" w14:textId="77777777" w:rsidR="002D4CE9" w:rsidRPr="005C3CE1" w:rsidRDefault="002D4CE9" w:rsidP="005C3CE1">
                  <w:pPr>
                    <w:shd w:val="clear" w:color="auto" w:fill="FFFFFF"/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Ввод кабелей снизу.</w:t>
                  </w:r>
                </w:p>
                <w:p w14:paraId="390FD9F4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jc w:val="both"/>
                    <w:rPr>
                      <w:rFonts w:ascii="Times New Roman" w:eastAsia="Arial Unicode MS" w:hAnsi="Times New Roman" w:cs="Times New Roman"/>
                      <w:color w:val="000000" w:themeColor="text1"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 xml:space="preserve">Также предусмотреть на ОРУ-220 кВ, ОРУ-110 кВ и ОРУ-35 кВ замену существующих ящиков зажимов вторичных соединений на современные шкафы вторичных соединений наружного исполнения </w:t>
                  </w: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shd w:val="clear" w:color="auto" w:fill="FFFFFF"/>
                      <w:lang w:eastAsia="ar-SA"/>
                    </w:rPr>
                    <w:t>типа ШЗВ-120-</w:t>
                  </w:r>
                  <w:r w:rsidRPr="005C3CE1">
                    <w:rPr>
                      <w:rFonts w:ascii="Times New Roman" w:eastAsia="Arial Unicode MS" w:hAnsi="Times New Roman" w:cs="Times New Roman"/>
                      <w:sz w:val="18"/>
                      <w:szCs w:val="18"/>
                      <w:lang w:eastAsia="ar-SA"/>
                    </w:rPr>
                    <w:t xml:space="preserve"> 4, </w:t>
                  </w:r>
                  <w:r w:rsidRPr="005C3CE1">
                    <w:rPr>
                      <w:rFonts w:ascii="Times New Roman" w:eastAsia="Arial Unicode MS" w:hAnsi="Times New Roman" w:cs="Times New Roman"/>
                      <w:color w:val="000000" w:themeColor="text1"/>
                      <w:sz w:val="18"/>
                      <w:szCs w:val="18"/>
                      <w:lang w:eastAsia="ar-SA"/>
                    </w:rPr>
                    <w:t xml:space="preserve">шкаф АС-2 – 1шт., шкаф связи – 1 шт. </w:t>
                  </w:r>
                </w:p>
                <w:p w14:paraId="302935E4" w14:textId="77777777" w:rsidR="002D4CE9" w:rsidRPr="005C3CE1" w:rsidRDefault="002D4CE9" w:rsidP="005C3CE1">
                  <w:pPr>
                    <w:widowControl w:val="0"/>
                    <w:shd w:val="clear" w:color="auto" w:fill="FFFFFF"/>
                    <w:suppressAutoHyphens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5C3CE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1.1.5.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Предусмотреть замену существующего шкафа дутья и охлаждения автотрансформатора на современный шкаф типа 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shd w:val="clear" w:color="auto" w:fill="FFFFFF"/>
                      <w:lang w:eastAsia="ar-SA"/>
                    </w:rPr>
                    <w:t>ШАОТ-ДЦ-3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с учетом трех групп вентиляторов и масляных насосов принудительной циркуляции масла.</w:t>
                  </w:r>
                </w:p>
                <w:p w14:paraId="24BDCCE4" w14:textId="1F7C8C71" w:rsidR="002D4CE9" w:rsidRPr="005C3CE1" w:rsidRDefault="002D4CE9" w:rsidP="005C3CE1">
                  <w:pPr>
                    <w:pStyle w:val="11"/>
                    <w:spacing w:line="240" w:lineRule="atLeast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ar-SA"/>
                    </w:rPr>
                    <w:t>1.1.6.</w:t>
                  </w:r>
                  <w:r w:rsidRPr="005C3CE1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5C3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Обеспечить проведение пусконаладочных работ в части  оборудования и устройств РЗА, обучение эксплуатационного персонала по микропроцессорным терминалам с предоставлением соответствующих сертификатов.</w:t>
                  </w:r>
                </w:p>
              </w:tc>
            </w:tr>
            <w:tr w:rsidR="002D4CE9" w:rsidRPr="00747362" w14:paraId="5378ADF4" w14:textId="77777777" w:rsidTr="000A20FF">
              <w:tc>
                <w:tcPr>
                  <w:tcW w:w="10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601E36" w14:textId="041F6D0B" w:rsidR="002D4CE9" w:rsidRPr="00334EE9" w:rsidRDefault="000A20FF" w:rsidP="002D4C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lastRenderedPageBreak/>
                    <w:t>Комплектность поставки</w:t>
                  </w:r>
                </w:p>
              </w:tc>
              <w:tc>
                <w:tcPr>
                  <w:tcW w:w="39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3BCA1" w14:textId="134FDABE" w:rsidR="002D4CE9" w:rsidRPr="005C3CE1" w:rsidRDefault="002D4CE9" w:rsidP="005C3CE1">
                  <w:pPr>
                    <w:tabs>
                      <w:tab w:val="left" w:pos="1125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Обеспечить проведение пусконаладочных работ в части силового оборудования и устройств РЗА, обучение эксплуатационного персонала по микропроцессорным терминалам с предоставлением соответствующих сертификатов.</w:t>
                  </w:r>
                </w:p>
                <w:p w14:paraId="5473A162" w14:textId="1D3F4F9B" w:rsidR="002D4CE9" w:rsidRPr="001C48DE" w:rsidRDefault="002D4CE9" w:rsidP="005C3CE1">
                  <w:pPr>
                    <w:tabs>
                      <w:tab w:val="left" w:pos="1125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C48DE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u w:val="single"/>
                    </w:rPr>
                    <w:t>Пуско-наладочные работы на объекте включают в себя:</w:t>
                  </w:r>
                </w:p>
                <w:p w14:paraId="73030E9B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1.Проверка внешнего вида (осмотр оборудования) и комплектности поставки.</w:t>
                  </w:r>
                </w:p>
                <w:p w14:paraId="575440A0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2.Проверка смонтированного оборудования с подачей напряжения от испытательных схем на отдельные устройства и функциональные группы.</w:t>
                  </w:r>
                </w:p>
                <w:p w14:paraId="56401EC1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3.Выявление замечаний по проведенным монтажным работам.</w:t>
                  </w:r>
                </w:p>
                <w:p w14:paraId="74E8A9C7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4.Настройки параметров, установок защит и характеристик электрооборудования </w:t>
                  </w:r>
                </w:p>
                <w:p w14:paraId="1CC62511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5.Индивидуальные испытания электрооборудования.</w:t>
                  </w:r>
                </w:p>
                <w:p w14:paraId="7888B4B2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6.Опробование схем управления, защиты и сигнализации.</w:t>
                  </w:r>
                </w:p>
                <w:p w14:paraId="2F89015C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7.Комплекное опробование электрооборудования (проверка взаимных связей, настройка характеристик и параметров отдельных устройств и функциональных групп).</w:t>
                  </w:r>
                </w:p>
                <w:p w14:paraId="3605E117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8.Комплексное опробование электрооборудования на холостом ходу.</w:t>
                  </w:r>
                </w:p>
                <w:p w14:paraId="1A9911D0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9.Анализ поведения оборудования при проверке рабочих током и напряжением, после снятия векторных диаграмм и проведения опробования.</w:t>
                  </w:r>
                </w:p>
                <w:p w14:paraId="7D4D25F6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10.Предоставление протоколов пуско-наладочных работ и актов выполненных работ.</w:t>
                  </w:r>
                </w:p>
                <w:p w14:paraId="13B64090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3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11.Краткое обучение персонала правилам эксплуатации оборудования и основам работы с сопутствующим программным обеспечением.</w:t>
                  </w:r>
                </w:p>
                <w:p w14:paraId="51D780E5" w14:textId="77777777" w:rsidR="002D4CE9" w:rsidRPr="005C3CE1" w:rsidRDefault="002D4CE9" w:rsidP="005C3CE1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6BA3B73" w14:textId="2656E03D" w:rsidR="00334EE9" w:rsidRPr="00645FB4" w:rsidRDefault="00334EE9" w:rsidP="00133C71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1876359" w14:textId="17537928" w:rsidR="007F61E3" w:rsidRPr="00D05132" w:rsidRDefault="007F61E3" w:rsidP="001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31FB2C7E" w14:textId="72CBDF3C" w:rsidR="007F61E3" w:rsidRPr="00D05132" w:rsidRDefault="007F61E3" w:rsidP="001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14:paraId="0BE6AB7A" w14:textId="77777777" w:rsidR="007F61E3" w:rsidRPr="00D05132" w:rsidRDefault="007F61E3" w:rsidP="001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9389A22" w14:textId="77777777" w:rsidR="007F61E3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4F68A8" w14:textId="4B7DEF34" w:rsidR="007F61E3" w:rsidRPr="00D05132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132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Товар: </w:t>
      </w:r>
      <w:r w:rsidRPr="00D0513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D05132">
        <w:rPr>
          <w:rFonts w:ascii="Times New Roman" w:eastAsia="Times New Roman" w:hAnsi="Times New Roman" w:cs="Times New Roman"/>
          <w:sz w:val="20"/>
          <w:szCs w:val="20"/>
        </w:rPr>
        <w:t xml:space="preserve"> тенге с  учетом  НДС.</w:t>
      </w:r>
    </w:p>
    <w:p w14:paraId="246F0173" w14:textId="77777777" w:rsidR="007F61E3" w:rsidRDefault="007F61E3" w:rsidP="007F61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5132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D05132">
        <w:rPr>
          <w:rFonts w:ascii="Times New Roman" w:hAnsi="Times New Roman" w:cs="Times New Roman"/>
          <w:sz w:val="20"/>
          <w:szCs w:val="20"/>
        </w:rPr>
        <w:t xml:space="preserve"> </w:t>
      </w:r>
      <w:r w:rsidRPr="00D05132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D05132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975B8A" w14:textId="77777777" w:rsidR="007F61E3" w:rsidRPr="00645FB4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поставки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Товара</w:t>
      </w: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область, г.Актобе, с.о. Новый, ст. Жинишке, ж.м. Жинишке, д.40 А</w:t>
      </w:r>
      <w:r w:rsidRPr="00645FB4">
        <w:rPr>
          <w:rFonts w:ascii="Times New Roman" w:hAnsi="Times New Roman" w:cs="Times New Roman"/>
          <w:sz w:val="20"/>
          <w:szCs w:val="20"/>
        </w:rPr>
        <w:t>, Центральный склад ПОКУПАТЕЛЯ.</w:t>
      </w:r>
    </w:p>
    <w:p w14:paraId="369F90E7" w14:textId="6BAA605D" w:rsidR="007F61E3" w:rsidRPr="00645FB4" w:rsidRDefault="007F61E3" w:rsidP="007F61E3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Срок поставки:</w:t>
      </w:r>
      <w:r w:rsidRPr="00645FB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A7D82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="00654740">
        <w:rPr>
          <w:rFonts w:ascii="Times New Roman" w:eastAsia="Times New Roman" w:hAnsi="Times New Roman" w:cs="Times New Roman"/>
          <w:color w:val="auto"/>
          <w:sz w:val="20"/>
          <w:szCs w:val="20"/>
        </w:rPr>
        <w:t>0</w:t>
      </w:r>
      <w:r w:rsidRPr="00645FB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календарных дней с момента подписания настоящего договора обеими сторонами.</w:t>
      </w:r>
    </w:p>
    <w:p w14:paraId="622A5E2F" w14:textId="77777777" w:rsidR="00D31C69" w:rsidRPr="00645FB4" w:rsidRDefault="007F61E3" w:rsidP="00D31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hAnsi="Times New Roman" w:cs="Times New Roman"/>
          <w:b/>
          <w:sz w:val="20"/>
          <w:szCs w:val="20"/>
        </w:rPr>
        <w:t>Гарантийный срок эксплуатации Товара:</w:t>
      </w:r>
      <w:r w:rsidRPr="00645FB4">
        <w:rPr>
          <w:rFonts w:ascii="Times New Roman" w:hAnsi="Times New Roman" w:cs="Times New Roman"/>
          <w:sz w:val="20"/>
          <w:szCs w:val="20"/>
        </w:rPr>
        <w:t xml:space="preserve"> 5 лет с момента ввода Товара в эксплуатацию.</w:t>
      </w:r>
      <w:r w:rsidR="00D31C69">
        <w:rPr>
          <w:rFonts w:ascii="Times New Roman" w:hAnsi="Times New Roman" w:cs="Times New Roman"/>
          <w:sz w:val="20"/>
          <w:szCs w:val="20"/>
        </w:rPr>
        <w:t xml:space="preserve"> </w:t>
      </w:r>
      <w:r w:rsidR="00D31C69" w:rsidRPr="00747362">
        <w:rPr>
          <w:rFonts w:ascii="Times New Roman" w:hAnsi="Times New Roman" w:cs="Times New Roman"/>
          <w:sz w:val="18"/>
          <w:szCs w:val="18"/>
        </w:rPr>
        <w:t>В течении гарантийного периода поставщик обязан производить безвозмездно замену вышедших из строя составных частей</w:t>
      </w:r>
    </w:p>
    <w:p w14:paraId="15389899" w14:textId="7DEB1E81" w:rsidR="003F3507" w:rsidRPr="00645FB4" w:rsidRDefault="003F3507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Адрес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выполнения работ</w:t>
      </w:r>
      <w:r w:rsidRPr="00645FB4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F3507">
        <w:rPr>
          <w:rFonts w:ascii="Times New Roman" w:hAnsi="Times New Roman" w:cs="Times New Roman"/>
          <w:sz w:val="20"/>
          <w:szCs w:val="20"/>
        </w:rPr>
        <w:t>ПС 220/110/35кВ «Чилисай».</w:t>
      </w:r>
    </w:p>
    <w:p w14:paraId="28176A3C" w14:textId="42B9D936" w:rsidR="007F61E3" w:rsidRPr="00645FB4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hAnsi="Times New Roman" w:cs="Times New Roman"/>
          <w:b/>
          <w:sz w:val="20"/>
          <w:szCs w:val="20"/>
        </w:rPr>
        <w:t>Срок выполнения</w:t>
      </w:r>
      <w:r w:rsidR="007A7D82">
        <w:rPr>
          <w:rFonts w:ascii="Times New Roman" w:hAnsi="Times New Roman" w:cs="Times New Roman"/>
          <w:b/>
          <w:sz w:val="20"/>
          <w:szCs w:val="20"/>
        </w:rPr>
        <w:t xml:space="preserve"> пуско-наладочных </w:t>
      </w:r>
      <w:r w:rsidRPr="00645FB4">
        <w:rPr>
          <w:rFonts w:ascii="Times New Roman" w:hAnsi="Times New Roman" w:cs="Times New Roman"/>
          <w:b/>
          <w:sz w:val="20"/>
          <w:szCs w:val="20"/>
        </w:rPr>
        <w:t xml:space="preserve">Работ: </w:t>
      </w:r>
      <w:r w:rsidR="007A7D82">
        <w:rPr>
          <w:rFonts w:ascii="Times New Roman" w:hAnsi="Times New Roman" w:cs="Times New Roman"/>
          <w:sz w:val="20"/>
          <w:szCs w:val="20"/>
        </w:rPr>
        <w:t>20</w:t>
      </w:r>
      <w:r w:rsidRPr="00645FB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45FB4">
        <w:rPr>
          <w:rFonts w:ascii="Times New Roman" w:hAnsi="Times New Roman" w:cs="Times New Roman"/>
          <w:sz w:val="20"/>
          <w:szCs w:val="20"/>
        </w:rPr>
        <w:t>календарных дня с момента получения уведомления Покупателя о готовности оборудования к выполнению Работ.</w:t>
      </w:r>
    </w:p>
    <w:p w14:paraId="2553560B" w14:textId="57DF1165" w:rsidR="007F61E3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5FB4">
        <w:rPr>
          <w:rFonts w:ascii="Times New Roman" w:hAnsi="Times New Roman" w:cs="Times New Roman"/>
          <w:b/>
          <w:sz w:val="20"/>
          <w:szCs w:val="20"/>
        </w:rPr>
        <w:t>Гарантийный срок на выполненные Работы:</w:t>
      </w:r>
      <w:r w:rsidRPr="00645FB4">
        <w:rPr>
          <w:rFonts w:ascii="Times New Roman" w:hAnsi="Times New Roman" w:cs="Times New Roman"/>
          <w:sz w:val="20"/>
          <w:szCs w:val="20"/>
        </w:rPr>
        <w:t xml:space="preserve"> </w:t>
      </w:r>
      <w:r w:rsidR="00747362" w:rsidRPr="00747362">
        <w:rPr>
          <w:rFonts w:ascii="Times New Roman" w:hAnsi="Times New Roman" w:cs="Times New Roman"/>
          <w:sz w:val="18"/>
          <w:szCs w:val="18"/>
        </w:rPr>
        <w:t>24 месяца со дня ввода в эксплуатацию. В течении гарантийного периода поставщик обязан производить безвозмездно замену вышедших из строя составных частей</w:t>
      </w:r>
      <w:r w:rsidR="00D31C69">
        <w:rPr>
          <w:rFonts w:ascii="Times New Roman" w:hAnsi="Times New Roman" w:cs="Times New Roman"/>
          <w:sz w:val="18"/>
          <w:szCs w:val="18"/>
        </w:rPr>
        <w:t>.</w:t>
      </w:r>
    </w:p>
    <w:p w14:paraId="09189A19" w14:textId="7EA9938F" w:rsidR="007F61E3" w:rsidRPr="00645FB4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FB4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 100% общей </w:t>
      </w:r>
      <w:r w:rsidR="00D45382" w:rsidRPr="00645FB4">
        <w:rPr>
          <w:rFonts w:ascii="Times New Roman" w:eastAsia="Times New Roman" w:hAnsi="Times New Roman" w:cs="Times New Roman"/>
          <w:sz w:val="20"/>
          <w:szCs w:val="20"/>
        </w:rPr>
        <w:t>суммы Договора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 оплачивается ПОКУПАТЕЛЕМ после поставки Товара ПОКУПАТЕЛЮ и выполнения Работ </w:t>
      </w:r>
      <w:r w:rsidRPr="00645FB4">
        <w:rPr>
          <w:rFonts w:ascii="Times New Roman" w:hAnsi="Times New Roman" w:cs="Times New Roman"/>
          <w:sz w:val="20"/>
          <w:szCs w:val="20"/>
        </w:rPr>
        <w:t xml:space="preserve">не позднее 45 рабочих дней с момента 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окончания </w:t>
      </w:r>
      <w:r w:rsidR="00D45382" w:rsidRPr="00645FB4">
        <w:rPr>
          <w:rFonts w:ascii="Times New Roman" w:eastAsia="Times New Roman" w:hAnsi="Times New Roman" w:cs="Times New Roman"/>
          <w:sz w:val="20"/>
          <w:szCs w:val="20"/>
        </w:rPr>
        <w:t>выполнения Работ</w:t>
      </w:r>
      <w:r w:rsidRPr="00645F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45FB4">
        <w:rPr>
          <w:rFonts w:ascii="Times New Roman" w:hAnsi="Times New Roman" w:cs="Times New Roman"/>
          <w:sz w:val="20"/>
          <w:szCs w:val="20"/>
        </w:rPr>
        <w:t>и подписания Сторонами подтверждающих документов.</w:t>
      </w:r>
    </w:p>
    <w:bookmarkEnd w:id="10"/>
    <w:p w14:paraId="0FDC6A1B" w14:textId="77777777" w:rsidR="007F61E3" w:rsidRPr="00645FB4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61E3" w:rsidRPr="00645FB4" w:rsidSect="00655C30">
      <w:footerReference w:type="default" r:id="rId9"/>
      <w:pgSz w:w="11906" w:h="16838"/>
      <w:pgMar w:top="709" w:right="849" w:bottom="426" w:left="567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7265B" w14:textId="77777777" w:rsidR="0004466B" w:rsidRDefault="0004466B" w:rsidP="00DB5170">
      <w:pPr>
        <w:spacing w:after="0" w:line="240" w:lineRule="auto"/>
      </w:pPr>
      <w:r>
        <w:separator/>
      </w:r>
    </w:p>
  </w:endnote>
  <w:endnote w:type="continuationSeparator" w:id="0">
    <w:p w14:paraId="17C88B9E" w14:textId="77777777" w:rsidR="0004466B" w:rsidRDefault="0004466B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3C23" w14:textId="77777777" w:rsidR="00AD0E43" w:rsidRDefault="00AD0E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6BF3CCCD" w14:textId="77777777" w:rsidR="00AD0E43" w:rsidRDefault="00AD0E43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EEAC" w14:textId="77777777" w:rsidR="0004466B" w:rsidRDefault="0004466B" w:rsidP="00DB5170">
      <w:pPr>
        <w:spacing w:after="0" w:line="240" w:lineRule="auto"/>
      </w:pPr>
      <w:r>
        <w:separator/>
      </w:r>
    </w:p>
  </w:footnote>
  <w:footnote w:type="continuationSeparator" w:id="0">
    <w:p w14:paraId="6EC7FC67" w14:textId="77777777" w:rsidR="0004466B" w:rsidRDefault="0004466B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8CE9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B0EA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3E"/>
    <w:multiLevelType w:val="multilevel"/>
    <w:tmpl w:val="9132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49F"/>
    <w:multiLevelType w:val="hybridMultilevel"/>
    <w:tmpl w:val="0DE435B2"/>
    <w:lvl w:ilvl="0" w:tplc="B52A99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704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4416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31537"/>
    <w:rsid w:val="0004466B"/>
    <w:rsid w:val="00046761"/>
    <w:rsid w:val="000558E4"/>
    <w:rsid w:val="00066DE8"/>
    <w:rsid w:val="000A20FF"/>
    <w:rsid w:val="000A380E"/>
    <w:rsid w:val="000B52BE"/>
    <w:rsid w:val="000E54A3"/>
    <w:rsid w:val="000E7843"/>
    <w:rsid w:val="000F32AD"/>
    <w:rsid w:val="00133C71"/>
    <w:rsid w:val="00134094"/>
    <w:rsid w:val="001420DB"/>
    <w:rsid w:val="0014236F"/>
    <w:rsid w:val="00147B7B"/>
    <w:rsid w:val="001552AA"/>
    <w:rsid w:val="0015705E"/>
    <w:rsid w:val="00164586"/>
    <w:rsid w:val="00167EA6"/>
    <w:rsid w:val="00182911"/>
    <w:rsid w:val="0019066C"/>
    <w:rsid w:val="001A291F"/>
    <w:rsid w:val="001B0638"/>
    <w:rsid w:val="001C48DE"/>
    <w:rsid w:val="001C6EB9"/>
    <w:rsid w:val="001D7DFC"/>
    <w:rsid w:val="001E5A4B"/>
    <w:rsid w:val="001E61C7"/>
    <w:rsid w:val="001E6E88"/>
    <w:rsid w:val="00207141"/>
    <w:rsid w:val="00224CCB"/>
    <w:rsid w:val="002316C0"/>
    <w:rsid w:val="00255E4E"/>
    <w:rsid w:val="0026023A"/>
    <w:rsid w:val="002822BA"/>
    <w:rsid w:val="002A19C1"/>
    <w:rsid w:val="002A4740"/>
    <w:rsid w:val="002B25E9"/>
    <w:rsid w:val="002C4B66"/>
    <w:rsid w:val="002D1B5B"/>
    <w:rsid w:val="002D4CE9"/>
    <w:rsid w:val="002D77A5"/>
    <w:rsid w:val="002E6B37"/>
    <w:rsid w:val="003016BC"/>
    <w:rsid w:val="00334EE9"/>
    <w:rsid w:val="00335BAA"/>
    <w:rsid w:val="003371B9"/>
    <w:rsid w:val="003468D3"/>
    <w:rsid w:val="003533AC"/>
    <w:rsid w:val="00357025"/>
    <w:rsid w:val="00360168"/>
    <w:rsid w:val="00363E82"/>
    <w:rsid w:val="003C50C5"/>
    <w:rsid w:val="003C5D49"/>
    <w:rsid w:val="003E21A6"/>
    <w:rsid w:val="003E42C6"/>
    <w:rsid w:val="003E4C45"/>
    <w:rsid w:val="003F3507"/>
    <w:rsid w:val="003F681A"/>
    <w:rsid w:val="004025FA"/>
    <w:rsid w:val="00410506"/>
    <w:rsid w:val="00440496"/>
    <w:rsid w:val="00470A1C"/>
    <w:rsid w:val="004902E6"/>
    <w:rsid w:val="004B1B7B"/>
    <w:rsid w:val="005025AB"/>
    <w:rsid w:val="005045E4"/>
    <w:rsid w:val="0051309B"/>
    <w:rsid w:val="005202EA"/>
    <w:rsid w:val="00523661"/>
    <w:rsid w:val="00523AE8"/>
    <w:rsid w:val="00524585"/>
    <w:rsid w:val="0052654C"/>
    <w:rsid w:val="00530AB8"/>
    <w:rsid w:val="00543C10"/>
    <w:rsid w:val="00562277"/>
    <w:rsid w:val="00595160"/>
    <w:rsid w:val="005A0F5E"/>
    <w:rsid w:val="005A235B"/>
    <w:rsid w:val="005C3CE1"/>
    <w:rsid w:val="005D02D6"/>
    <w:rsid w:val="00623BB4"/>
    <w:rsid w:val="00624F98"/>
    <w:rsid w:val="0064566E"/>
    <w:rsid w:val="00645FB4"/>
    <w:rsid w:val="00646865"/>
    <w:rsid w:val="00647AB5"/>
    <w:rsid w:val="00654430"/>
    <w:rsid w:val="00654740"/>
    <w:rsid w:val="00655C30"/>
    <w:rsid w:val="00686973"/>
    <w:rsid w:val="006A4D93"/>
    <w:rsid w:val="006C29D1"/>
    <w:rsid w:val="006E33A9"/>
    <w:rsid w:val="006E51DA"/>
    <w:rsid w:val="007109E1"/>
    <w:rsid w:val="00715DEF"/>
    <w:rsid w:val="00742318"/>
    <w:rsid w:val="007454FE"/>
    <w:rsid w:val="00745A9C"/>
    <w:rsid w:val="00747362"/>
    <w:rsid w:val="007750F5"/>
    <w:rsid w:val="007831F3"/>
    <w:rsid w:val="007A3A3A"/>
    <w:rsid w:val="007A520E"/>
    <w:rsid w:val="007A53D5"/>
    <w:rsid w:val="007A610C"/>
    <w:rsid w:val="007A7D82"/>
    <w:rsid w:val="007B4042"/>
    <w:rsid w:val="007D4257"/>
    <w:rsid w:val="007E02B3"/>
    <w:rsid w:val="007E11E7"/>
    <w:rsid w:val="007E3070"/>
    <w:rsid w:val="007F61E3"/>
    <w:rsid w:val="007F74FA"/>
    <w:rsid w:val="00805D4D"/>
    <w:rsid w:val="00812A00"/>
    <w:rsid w:val="00830F6C"/>
    <w:rsid w:val="00864D6F"/>
    <w:rsid w:val="008928C5"/>
    <w:rsid w:val="008A700A"/>
    <w:rsid w:val="008D5B52"/>
    <w:rsid w:val="008E1276"/>
    <w:rsid w:val="008F3918"/>
    <w:rsid w:val="00905D0A"/>
    <w:rsid w:val="00913600"/>
    <w:rsid w:val="00923508"/>
    <w:rsid w:val="00936F9A"/>
    <w:rsid w:val="00953BF8"/>
    <w:rsid w:val="009633C7"/>
    <w:rsid w:val="00980773"/>
    <w:rsid w:val="00982CA3"/>
    <w:rsid w:val="00987B99"/>
    <w:rsid w:val="00995235"/>
    <w:rsid w:val="009B4A2F"/>
    <w:rsid w:val="009D6C98"/>
    <w:rsid w:val="009E0634"/>
    <w:rsid w:val="009E72A3"/>
    <w:rsid w:val="009F2FF1"/>
    <w:rsid w:val="009F3328"/>
    <w:rsid w:val="00A02E2D"/>
    <w:rsid w:val="00A05062"/>
    <w:rsid w:val="00A06814"/>
    <w:rsid w:val="00A400F3"/>
    <w:rsid w:val="00A40803"/>
    <w:rsid w:val="00A434BC"/>
    <w:rsid w:val="00A4767E"/>
    <w:rsid w:val="00A51FDC"/>
    <w:rsid w:val="00A658F1"/>
    <w:rsid w:val="00A66B26"/>
    <w:rsid w:val="00A67F66"/>
    <w:rsid w:val="00A75268"/>
    <w:rsid w:val="00A92240"/>
    <w:rsid w:val="00AA2E7D"/>
    <w:rsid w:val="00AA38F1"/>
    <w:rsid w:val="00AB5D97"/>
    <w:rsid w:val="00AD0E43"/>
    <w:rsid w:val="00AE1E45"/>
    <w:rsid w:val="00AF6702"/>
    <w:rsid w:val="00B0221B"/>
    <w:rsid w:val="00B1497A"/>
    <w:rsid w:val="00B20FC9"/>
    <w:rsid w:val="00B22D1F"/>
    <w:rsid w:val="00B33920"/>
    <w:rsid w:val="00B5319D"/>
    <w:rsid w:val="00B62877"/>
    <w:rsid w:val="00B76C49"/>
    <w:rsid w:val="00B832D1"/>
    <w:rsid w:val="00B85869"/>
    <w:rsid w:val="00B9481B"/>
    <w:rsid w:val="00BA1145"/>
    <w:rsid w:val="00BA636A"/>
    <w:rsid w:val="00BA6395"/>
    <w:rsid w:val="00BB3247"/>
    <w:rsid w:val="00BB3F19"/>
    <w:rsid w:val="00BC0A1F"/>
    <w:rsid w:val="00BE31E5"/>
    <w:rsid w:val="00BE418A"/>
    <w:rsid w:val="00BE7C85"/>
    <w:rsid w:val="00BF437C"/>
    <w:rsid w:val="00C31ECB"/>
    <w:rsid w:val="00C41D6C"/>
    <w:rsid w:val="00C51A1E"/>
    <w:rsid w:val="00C54F6F"/>
    <w:rsid w:val="00C62CAB"/>
    <w:rsid w:val="00C8579C"/>
    <w:rsid w:val="00C86095"/>
    <w:rsid w:val="00C94227"/>
    <w:rsid w:val="00C94A5D"/>
    <w:rsid w:val="00CB17EF"/>
    <w:rsid w:val="00CB603C"/>
    <w:rsid w:val="00CE2136"/>
    <w:rsid w:val="00CF6C6B"/>
    <w:rsid w:val="00D05575"/>
    <w:rsid w:val="00D15C33"/>
    <w:rsid w:val="00D24871"/>
    <w:rsid w:val="00D26102"/>
    <w:rsid w:val="00D31C69"/>
    <w:rsid w:val="00D45382"/>
    <w:rsid w:val="00D63440"/>
    <w:rsid w:val="00D66AA7"/>
    <w:rsid w:val="00D76134"/>
    <w:rsid w:val="00D86F53"/>
    <w:rsid w:val="00D9602F"/>
    <w:rsid w:val="00DA5809"/>
    <w:rsid w:val="00DB5170"/>
    <w:rsid w:val="00DC50A5"/>
    <w:rsid w:val="00DD5146"/>
    <w:rsid w:val="00DE084C"/>
    <w:rsid w:val="00DE28B8"/>
    <w:rsid w:val="00DF2D1C"/>
    <w:rsid w:val="00DF737E"/>
    <w:rsid w:val="00E01800"/>
    <w:rsid w:val="00E04091"/>
    <w:rsid w:val="00E10FFA"/>
    <w:rsid w:val="00E11CA5"/>
    <w:rsid w:val="00E2155E"/>
    <w:rsid w:val="00E33B18"/>
    <w:rsid w:val="00E35C9E"/>
    <w:rsid w:val="00E46A82"/>
    <w:rsid w:val="00E50E16"/>
    <w:rsid w:val="00E52659"/>
    <w:rsid w:val="00E61ACC"/>
    <w:rsid w:val="00E83FB7"/>
    <w:rsid w:val="00EA166D"/>
    <w:rsid w:val="00EA79BC"/>
    <w:rsid w:val="00EB2444"/>
    <w:rsid w:val="00EB6E82"/>
    <w:rsid w:val="00EC35FB"/>
    <w:rsid w:val="00ED02C9"/>
    <w:rsid w:val="00EF2D3E"/>
    <w:rsid w:val="00F06209"/>
    <w:rsid w:val="00F0789D"/>
    <w:rsid w:val="00F24883"/>
    <w:rsid w:val="00F40555"/>
    <w:rsid w:val="00F57833"/>
    <w:rsid w:val="00F708EA"/>
    <w:rsid w:val="00F82A69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A405-1D3E-4E1E-B273-699D7969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8975</Words>
  <Characters>51159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13</cp:revision>
  <cp:lastPrinted>2020-04-16T09:21:00Z</cp:lastPrinted>
  <dcterms:created xsi:type="dcterms:W3CDTF">2020-04-14T11:53:00Z</dcterms:created>
  <dcterms:modified xsi:type="dcterms:W3CDTF">2020-04-20T11:21:00Z</dcterms:modified>
</cp:coreProperties>
</file>