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AC4F9" w14:textId="77777777" w:rsidR="00360168" w:rsidRPr="005045E4"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bookmarkStart w:id="0" w:name="_Hlk22631956"/>
      <w:r w:rsidRPr="005045E4">
        <w:rPr>
          <w:rFonts w:ascii="Times New Roman" w:hAnsi="Times New Roman" w:cs="Times New Roman"/>
          <w:sz w:val="20"/>
          <w:szCs w:val="20"/>
        </w:rPr>
        <w:t>Приложение 3</w:t>
      </w:r>
    </w:p>
    <w:p w14:paraId="72C37B5E" w14:textId="77777777" w:rsidR="00360168" w:rsidRPr="005045E4"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к Правилам осуществления</w:t>
      </w:r>
    </w:p>
    <w:p w14:paraId="5060A91A" w14:textId="77777777" w:rsidR="00360168" w:rsidRPr="005045E4"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деятельности субъектами</w:t>
      </w:r>
    </w:p>
    <w:p w14:paraId="27443046" w14:textId="77777777" w:rsidR="00360168" w:rsidRPr="005045E4"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естественных монополий</w:t>
      </w:r>
    </w:p>
    <w:p w14:paraId="7DFCC17F" w14:textId="77777777" w:rsidR="00360168" w:rsidRPr="005045E4"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Форма 1</w:t>
      </w:r>
    </w:p>
    <w:p w14:paraId="64981DB2" w14:textId="77777777" w:rsidR="00224CCB" w:rsidRPr="005045E4" w:rsidRDefault="00224CCB"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p>
    <w:p w14:paraId="3AB8198B" w14:textId="77777777" w:rsidR="00360168" w:rsidRPr="005045E4" w:rsidRDefault="00360168" w:rsidP="00B832D1">
      <w:pPr>
        <w:tabs>
          <w:tab w:val="left" w:pos="9072"/>
        </w:tabs>
        <w:autoSpaceDE w:val="0"/>
        <w:autoSpaceDN w:val="0"/>
        <w:adjustRightInd w:val="0"/>
        <w:spacing w:after="0" w:line="240" w:lineRule="auto"/>
        <w:jc w:val="center"/>
        <w:rPr>
          <w:rFonts w:ascii="Times New Roman" w:hAnsi="Times New Roman" w:cs="Times New Roman"/>
          <w:b/>
          <w:bCs/>
          <w:sz w:val="20"/>
          <w:szCs w:val="20"/>
        </w:rPr>
      </w:pPr>
      <w:r w:rsidRPr="005045E4">
        <w:rPr>
          <w:rFonts w:ascii="Times New Roman" w:hAnsi="Times New Roman" w:cs="Times New Roman"/>
          <w:b/>
          <w:bCs/>
          <w:sz w:val="20"/>
          <w:szCs w:val="20"/>
        </w:rPr>
        <w:t>Объявление о проведении тендера (конкурса)</w:t>
      </w:r>
    </w:p>
    <w:p w14:paraId="43B8C835" w14:textId="77777777" w:rsidR="00360168" w:rsidRPr="005045E4" w:rsidRDefault="00360168" w:rsidP="00B832D1">
      <w:pPr>
        <w:tabs>
          <w:tab w:val="left" w:pos="9072"/>
        </w:tabs>
        <w:autoSpaceDE w:val="0"/>
        <w:autoSpaceDN w:val="0"/>
        <w:adjustRightInd w:val="0"/>
        <w:spacing w:after="0" w:line="240" w:lineRule="auto"/>
        <w:jc w:val="center"/>
        <w:rPr>
          <w:rFonts w:ascii="Times New Roman" w:hAnsi="Times New Roman" w:cs="Times New Roman"/>
          <w:b/>
          <w:bCs/>
          <w:sz w:val="20"/>
          <w:szCs w:val="20"/>
        </w:rPr>
      </w:pPr>
    </w:p>
    <w:p w14:paraId="22E56383" w14:textId="77777777" w:rsidR="00360168" w:rsidRDefault="00360168" w:rsidP="00B832D1">
      <w:pPr>
        <w:tabs>
          <w:tab w:val="left" w:pos="9072"/>
        </w:tabs>
        <w:autoSpaceDE w:val="0"/>
        <w:autoSpaceDN w:val="0"/>
        <w:adjustRightInd w:val="0"/>
        <w:spacing w:after="0" w:line="240" w:lineRule="auto"/>
        <w:jc w:val="both"/>
        <w:rPr>
          <w:rFonts w:ascii="Times New Roman" w:hAnsi="Times New Roman" w:cs="Times New Roman"/>
          <w:sz w:val="20"/>
          <w:szCs w:val="20"/>
        </w:rPr>
      </w:pPr>
      <w:r w:rsidRPr="005045E4">
        <w:rPr>
          <w:rFonts w:ascii="Times New Roman" w:hAnsi="Times New Roman" w:cs="Times New Roman"/>
          <w:sz w:val="20"/>
          <w:szCs w:val="20"/>
        </w:rPr>
        <w:t>Товарищество с ограниченной ответственностью «Энергосистема» объявляет о проведении тендера (конкурса)</w:t>
      </w:r>
      <w:r w:rsidR="00623BB4" w:rsidRPr="005045E4">
        <w:rPr>
          <w:rFonts w:ascii="Times New Roman" w:hAnsi="Times New Roman" w:cs="Times New Roman"/>
          <w:sz w:val="20"/>
          <w:szCs w:val="20"/>
        </w:rPr>
        <w:t>.</w:t>
      </w:r>
    </w:p>
    <w:p w14:paraId="55274C4A" w14:textId="77777777" w:rsidR="00357025" w:rsidRPr="005045E4" w:rsidRDefault="00357025" w:rsidP="00B832D1">
      <w:pPr>
        <w:tabs>
          <w:tab w:val="left" w:pos="9072"/>
        </w:tabs>
        <w:autoSpaceDE w:val="0"/>
        <w:autoSpaceDN w:val="0"/>
        <w:adjustRightInd w:val="0"/>
        <w:spacing w:after="0" w:line="240" w:lineRule="auto"/>
        <w:jc w:val="both"/>
        <w:rPr>
          <w:rFonts w:ascii="Times New Roman" w:hAnsi="Times New Roman" w:cs="Times New Roman"/>
          <w:sz w:val="20"/>
          <w:szCs w:val="20"/>
        </w:rPr>
      </w:pPr>
    </w:p>
    <w:tbl>
      <w:tblPr>
        <w:tblStyle w:val="a3"/>
        <w:tblW w:w="4935" w:type="pct"/>
        <w:jc w:val="center"/>
        <w:tblLook w:val="04A0" w:firstRow="1" w:lastRow="0" w:firstColumn="1" w:lastColumn="0" w:noHBand="0" w:noVBand="1"/>
      </w:tblPr>
      <w:tblGrid>
        <w:gridCol w:w="4107"/>
        <w:gridCol w:w="6237"/>
      </w:tblGrid>
      <w:tr w:rsidR="00BF437C" w:rsidRPr="005045E4" w14:paraId="3B46F08B" w14:textId="77777777" w:rsidTr="000F32AD">
        <w:trPr>
          <w:trHeight w:val="516"/>
          <w:jc w:val="center"/>
        </w:trPr>
        <w:tc>
          <w:tcPr>
            <w:tcW w:w="198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FA69975" w14:textId="77777777" w:rsidR="00BF437C" w:rsidRPr="005045E4" w:rsidRDefault="00BF437C">
            <w:pPr>
              <w:autoSpaceDE w:val="0"/>
              <w:autoSpaceDN w:val="0"/>
              <w:adjustRightInd w:val="0"/>
              <w:jc w:val="both"/>
              <w:rPr>
                <w:rFonts w:ascii="Times New Roman" w:hAnsi="Times New Roman" w:cs="Times New Roman"/>
                <w:b/>
                <w:bCs/>
                <w:color w:val="000000" w:themeColor="text1"/>
                <w:sz w:val="20"/>
                <w:szCs w:val="20"/>
              </w:rPr>
            </w:pPr>
            <w:r w:rsidRPr="005045E4">
              <w:rPr>
                <w:rFonts w:ascii="Times New Roman" w:hAnsi="Times New Roman" w:cs="Times New Roman"/>
                <w:b/>
                <w:bCs/>
                <w:color w:val="000000" w:themeColor="text1"/>
                <w:sz w:val="20"/>
                <w:szCs w:val="20"/>
              </w:rPr>
              <w:t>Номер закупок:</w:t>
            </w:r>
          </w:p>
        </w:tc>
        <w:tc>
          <w:tcPr>
            <w:tcW w:w="3015" w:type="pct"/>
            <w:tcBorders>
              <w:top w:val="single" w:sz="4" w:space="0" w:color="auto"/>
              <w:left w:val="single" w:sz="4" w:space="0" w:color="auto"/>
              <w:bottom w:val="single" w:sz="4" w:space="0" w:color="auto"/>
              <w:right w:val="single" w:sz="4" w:space="0" w:color="auto"/>
            </w:tcBorders>
            <w:vAlign w:val="center"/>
          </w:tcPr>
          <w:p w14:paraId="155A10E5" w14:textId="4197F520" w:rsidR="00BF437C" w:rsidRPr="00E52659" w:rsidRDefault="00C94227">
            <w:pPr>
              <w:autoSpaceDE w:val="0"/>
              <w:autoSpaceDN w:val="0"/>
              <w:adjustRightInd w:val="0"/>
              <w:jc w:val="center"/>
              <w:rPr>
                <w:rFonts w:ascii="Times New Roman" w:hAnsi="Times New Roman" w:cs="Times New Roman"/>
                <w:color w:val="000000" w:themeColor="text1"/>
                <w:sz w:val="20"/>
                <w:szCs w:val="20"/>
              </w:rPr>
            </w:pPr>
            <w:r w:rsidRPr="005045E4">
              <w:rPr>
                <w:rFonts w:ascii="Times New Roman" w:hAnsi="Times New Roman" w:cs="Times New Roman"/>
                <w:color w:val="000000" w:themeColor="text1"/>
                <w:sz w:val="20"/>
                <w:szCs w:val="20"/>
              </w:rPr>
              <w:t xml:space="preserve">№ </w:t>
            </w:r>
            <w:r w:rsidR="00FE35F1">
              <w:rPr>
                <w:rFonts w:ascii="Times New Roman" w:hAnsi="Times New Roman" w:cs="Times New Roman"/>
                <w:color w:val="000000" w:themeColor="text1"/>
                <w:sz w:val="20"/>
                <w:szCs w:val="20"/>
              </w:rPr>
              <w:t>55-т</w:t>
            </w:r>
            <w:r w:rsidR="00E52659">
              <w:rPr>
                <w:rFonts w:ascii="Times New Roman" w:hAnsi="Times New Roman" w:cs="Times New Roman"/>
                <w:color w:val="000000" w:themeColor="text1"/>
                <w:sz w:val="20"/>
                <w:szCs w:val="20"/>
                <w:lang w:val="en-US"/>
              </w:rPr>
              <w:t xml:space="preserve"> </w:t>
            </w:r>
            <w:r w:rsidR="00E52659">
              <w:rPr>
                <w:rFonts w:ascii="Times New Roman" w:hAnsi="Times New Roman" w:cs="Times New Roman"/>
                <w:color w:val="000000" w:themeColor="text1"/>
                <w:sz w:val="20"/>
                <w:szCs w:val="20"/>
              </w:rPr>
              <w:t>от</w:t>
            </w:r>
            <w:r w:rsidR="00FE35F1">
              <w:rPr>
                <w:rFonts w:ascii="Times New Roman" w:hAnsi="Times New Roman" w:cs="Times New Roman"/>
                <w:color w:val="000000" w:themeColor="text1"/>
                <w:sz w:val="20"/>
                <w:szCs w:val="20"/>
              </w:rPr>
              <w:t xml:space="preserve"> 14.05.2020</w:t>
            </w:r>
            <w:r w:rsidR="00E52659">
              <w:rPr>
                <w:rFonts w:ascii="Times New Roman" w:hAnsi="Times New Roman" w:cs="Times New Roman"/>
                <w:color w:val="000000" w:themeColor="text1"/>
                <w:sz w:val="20"/>
                <w:szCs w:val="20"/>
                <w:lang w:val="en-US"/>
              </w:rPr>
              <w:t xml:space="preserve"> </w:t>
            </w:r>
            <w:r w:rsidR="00E52659">
              <w:rPr>
                <w:rFonts w:ascii="Times New Roman" w:hAnsi="Times New Roman" w:cs="Times New Roman"/>
                <w:color w:val="000000" w:themeColor="text1"/>
                <w:sz w:val="20"/>
                <w:szCs w:val="20"/>
              </w:rPr>
              <w:t>г.</w:t>
            </w:r>
          </w:p>
        </w:tc>
      </w:tr>
      <w:tr w:rsidR="00655C30" w:rsidRPr="005045E4" w14:paraId="6C8A865E" w14:textId="77777777" w:rsidTr="000F32AD">
        <w:trPr>
          <w:trHeight w:val="516"/>
          <w:jc w:val="center"/>
        </w:trPr>
        <w:tc>
          <w:tcPr>
            <w:tcW w:w="1985" w:type="pct"/>
            <w:tcBorders>
              <w:top w:val="single" w:sz="4" w:space="0" w:color="auto"/>
              <w:left w:val="single" w:sz="4" w:space="0" w:color="auto"/>
              <w:bottom w:val="single" w:sz="4" w:space="0" w:color="auto"/>
              <w:right w:val="single" w:sz="4" w:space="0" w:color="auto"/>
            </w:tcBorders>
            <w:shd w:val="clear" w:color="auto" w:fill="FFFF00"/>
            <w:vAlign w:val="center"/>
          </w:tcPr>
          <w:p w14:paraId="2B86C5AF" w14:textId="77777777" w:rsidR="00655C30" w:rsidRPr="005045E4" w:rsidRDefault="00655C30">
            <w:pPr>
              <w:autoSpaceDE w:val="0"/>
              <w:autoSpaceDN w:val="0"/>
              <w:adjustRightInd w:val="0"/>
              <w:jc w:val="both"/>
              <w:rPr>
                <w:rFonts w:ascii="Times New Roman" w:hAnsi="Times New Roman" w:cs="Times New Roman"/>
                <w:b/>
                <w:bCs/>
                <w:color w:val="000000" w:themeColor="text1"/>
                <w:sz w:val="20"/>
                <w:szCs w:val="20"/>
              </w:rPr>
            </w:pPr>
            <w:r w:rsidRPr="005045E4">
              <w:rPr>
                <w:rFonts w:ascii="Times New Roman" w:hAnsi="Times New Roman" w:cs="Times New Roman"/>
                <w:b/>
                <w:bCs/>
                <w:sz w:val="20"/>
                <w:szCs w:val="20"/>
              </w:rPr>
              <w:t>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w:t>
            </w:r>
          </w:p>
        </w:tc>
        <w:tc>
          <w:tcPr>
            <w:tcW w:w="3015" w:type="pct"/>
            <w:tcBorders>
              <w:top w:val="single" w:sz="4" w:space="0" w:color="auto"/>
              <w:left w:val="single" w:sz="4" w:space="0" w:color="auto"/>
              <w:bottom w:val="single" w:sz="4" w:space="0" w:color="auto"/>
              <w:right w:val="single" w:sz="4" w:space="0" w:color="auto"/>
            </w:tcBorders>
            <w:vAlign w:val="center"/>
          </w:tcPr>
          <w:p w14:paraId="6C5AA576" w14:textId="1C0E178E" w:rsidR="00655C30" w:rsidRPr="005045E4" w:rsidRDefault="000A7C51">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bCs/>
                <w:sz w:val="20"/>
                <w:szCs w:val="20"/>
              </w:rPr>
              <w:t xml:space="preserve">Оборудование </w:t>
            </w:r>
            <w:r>
              <w:rPr>
                <w:rFonts w:ascii="Times New Roman" w:hAnsi="Times New Roman" w:cs="Times New Roman"/>
                <w:color w:val="000000" w:themeColor="text1"/>
                <w:sz w:val="20"/>
                <w:szCs w:val="20"/>
              </w:rPr>
              <w:t>КРУ-10кВ на КСО-</w:t>
            </w:r>
            <w:r w:rsidR="00722950">
              <w:rPr>
                <w:rFonts w:ascii="Times New Roman" w:hAnsi="Times New Roman" w:cs="Times New Roman"/>
                <w:color w:val="000000" w:themeColor="text1"/>
                <w:sz w:val="20"/>
                <w:szCs w:val="20"/>
              </w:rPr>
              <w:t>203 по</w:t>
            </w:r>
            <w:r>
              <w:rPr>
                <w:rFonts w:ascii="Times New Roman" w:hAnsi="Times New Roman" w:cs="Times New Roman"/>
                <w:color w:val="000000" w:themeColor="text1"/>
                <w:sz w:val="20"/>
                <w:szCs w:val="20"/>
              </w:rPr>
              <w:t xml:space="preserve"> объекту «ПС 35/10кВ </w:t>
            </w:r>
            <w:r w:rsidR="00722950">
              <w:rPr>
                <w:rFonts w:ascii="Times New Roman" w:hAnsi="Times New Roman" w:cs="Times New Roman"/>
                <w:color w:val="000000" w:themeColor="text1"/>
                <w:sz w:val="20"/>
                <w:szCs w:val="20"/>
              </w:rPr>
              <w:t>Комсомольская» с</w:t>
            </w:r>
            <w:r w:rsidRPr="007F61E3">
              <w:rPr>
                <w:rFonts w:ascii="Times New Roman" w:hAnsi="Times New Roman" w:cs="Times New Roman"/>
                <w:bCs/>
                <w:sz w:val="20"/>
                <w:szCs w:val="20"/>
              </w:rPr>
              <w:t xml:space="preserve"> выполнением шеф-монтажных и пуско-наладочных рабо</w:t>
            </w:r>
            <w:r>
              <w:rPr>
                <w:rFonts w:ascii="Times New Roman" w:hAnsi="Times New Roman" w:cs="Times New Roman"/>
                <w:bCs/>
                <w:sz w:val="20"/>
                <w:szCs w:val="20"/>
              </w:rPr>
              <w:t>т</w:t>
            </w:r>
          </w:p>
        </w:tc>
      </w:tr>
    </w:tbl>
    <w:p w14:paraId="1951B093" w14:textId="77777777" w:rsidR="00FF6C05" w:rsidRPr="005045E4" w:rsidRDefault="00FF6C05" w:rsidP="00B832D1">
      <w:pPr>
        <w:tabs>
          <w:tab w:val="left" w:pos="9072"/>
        </w:tabs>
        <w:autoSpaceDE w:val="0"/>
        <w:autoSpaceDN w:val="0"/>
        <w:adjustRightInd w:val="0"/>
        <w:spacing w:after="0" w:line="240" w:lineRule="auto"/>
        <w:rPr>
          <w:rFonts w:ascii="Times New Roman" w:hAnsi="Times New Roman" w:cs="Times New Roman"/>
          <w:sz w:val="20"/>
          <w:szCs w:val="20"/>
        </w:rPr>
      </w:pPr>
    </w:p>
    <w:tbl>
      <w:tblPr>
        <w:tblStyle w:val="a3"/>
        <w:tblW w:w="5002" w:type="pct"/>
        <w:tblLook w:val="04A0" w:firstRow="1" w:lastRow="0" w:firstColumn="1" w:lastColumn="0" w:noHBand="0" w:noVBand="1"/>
      </w:tblPr>
      <w:tblGrid>
        <w:gridCol w:w="1882"/>
        <w:gridCol w:w="2029"/>
        <w:gridCol w:w="2173"/>
        <w:gridCol w:w="1804"/>
        <w:gridCol w:w="2596"/>
      </w:tblGrid>
      <w:tr w:rsidR="000F32AD" w:rsidRPr="005045E4" w14:paraId="139C8B34" w14:textId="77777777" w:rsidTr="00F64FCD">
        <w:tc>
          <w:tcPr>
            <w:tcW w:w="944" w:type="pct"/>
            <w:shd w:val="clear" w:color="auto" w:fill="FFFF00"/>
            <w:vAlign w:val="center"/>
          </w:tcPr>
          <w:p w14:paraId="6DEFA495"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Наименования лотов</w:t>
            </w:r>
          </w:p>
        </w:tc>
        <w:tc>
          <w:tcPr>
            <w:tcW w:w="1014" w:type="pct"/>
            <w:shd w:val="clear" w:color="auto" w:fill="FFFF00"/>
            <w:vAlign w:val="center"/>
          </w:tcPr>
          <w:p w14:paraId="2B202912" w14:textId="79C9E0CE"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proofErr w:type="spellStart"/>
            <w:r>
              <w:rPr>
                <w:rFonts w:ascii="Times New Roman" w:hAnsi="Times New Roman" w:cs="Times New Roman"/>
                <w:b/>
                <w:bCs/>
                <w:sz w:val="20"/>
                <w:szCs w:val="20"/>
              </w:rPr>
              <w:t>Ед.изм</w:t>
            </w:r>
            <w:proofErr w:type="spellEnd"/>
            <w:r>
              <w:rPr>
                <w:rFonts w:ascii="Times New Roman" w:hAnsi="Times New Roman" w:cs="Times New Roman"/>
                <w:b/>
                <w:bCs/>
                <w:sz w:val="20"/>
                <w:szCs w:val="20"/>
              </w:rPr>
              <w:t>./кол-во</w:t>
            </w:r>
          </w:p>
        </w:tc>
        <w:tc>
          <w:tcPr>
            <w:tcW w:w="1082" w:type="pct"/>
            <w:shd w:val="clear" w:color="auto" w:fill="FFFF00"/>
            <w:vAlign w:val="center"/>
          </w:tcPr>
          <w:p w14:paraId="1D89D647" w14:textId="27CAD37D"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Цена за единицу в тенге, без учета налога на добавленную стоимость, закупаемого</w:t>
            </w:r>
          </w:p>
          <w:p w14:paraId="4BEE15DE"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товара, работы и услуги по лоту, с учетом всех расходов, в том числе на</w:t>
            </w:r>
          </w:p>
          <w:p w14:paraId="07C9C8B5"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транспортировку и страхование, уплату таможенных пошлин, налогов, сборов и</w:t>
            </w:r>
          </w:p>
          <w:p w14:paraId="6325802C"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другое</w:t>
            </w:r>
          </w:p>
        </w:tc>
        <w:tc>
          <w:tcPr>
            <w:tcW w:w="676" w:type="pct"/>
            <w:shd w:val="clear" w:color="auto" w:fill="FFFF00"/>
            <w:vAlign w:val="center"/>
          </w:tcPr>
          <w:p w14:paraId="30B30F92"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Общая сумма в тенге, без учета налога на добавленную стоимость,</w:t>
            </w:r>
          </w:p>
          <w:p w14:paraId="606929FB"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выделенная на закупку товара, работы и услуги по лоту, с учетом всех расходов, в</w:t>
            </w:r>
          </w:p>
          <w:p w14:paraId="3D7C6923"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том числе на транспортировку и страхование, уплату таможенных пошлин,</w:t>
            </w:r>
          </w:p>
          <w:p w14:paraId="68DA2D38"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налогов, сборов и другое</w:t>
            </w:r>
          </w:p>
        </w:tc>
        <w:tc>
          <w:tcPr>
            <w:tcW w:w="1284" w:type="pct"/>
            <w:shd w:val="clear" w:color="auto" w:fill="FFFF00"/>
            <w:vAlign w:val="center"/>
          </w:tcPr>
          <w:p w14:paraId="15059E74"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Условия платежа</w:t>
            </w:r>
          </w:p>
        </w:tc>
      </w:tr>
      <w:tr w:rsidR="000F32AD" w:rsidRPr="005045E4" w14:paraId="54C334B5" w14:textId="77777777" w:rsidTr="00F64FCD">
        <w:trPr>
          <w:trHeight w:val="1719"/>
        </w:trPr>
        <w:tc>
          <w:tcPr>
            <w:tcW w:w="944" w:type="pct"/>
            <w:vAlign w:val="center"/>
          </w:tcPr>
          <w:p w14:paraId="7795132B" w14:textId="63AA7694" w:rsidR="000F32AD" w:rsidRPr="007F61E3" w:rsidRDefault="000F32AD" w:rsidP="003F3507">
            <w:pPr>
              <w:pStyle w:val="a8"/>
              <w:spacing w:after="0" w:line="240" w:lineRule="auto"/>
              <w:ind w:left="0"/>
              <w:jc w:val="center"/>
              <w:rPr>
                <w:rFonts w:ascii="Times New Roman" w:hAnsi="Times New Roman" w:cs="Times New Roman"/>
                <w:bCs/>
                <w:sz w:val="20"/>
                <w:szCs w:val="20"/>
              </w:rPr>
            </w:pPr>
            <w:r w:rsidRPr="007F61E3">
              <w:rPr>
                <w:rFonts w:ascii="Times New Roman" w:hAnsi="Times New Roman" w:cs="Times New Roman"/>
                <w:bCs/>
                <w:sz w:val="20"/>
                <w:szCs w:val="20"/>
              </w:rPr>
              <w:t xml:space="preserve">ЛОТ 1 </w:t>
            </w:r>
            <w:r w:rsidR="000A7C51">
              <w:rPr>
                <w:rFonts w:ascii="Times New Roman" w:hAnsi="Times New Roman" w:cs="Times New Roman"/>
                <w:bCs/>
                <w:sz w:val="20"/>
                <w:szCs w:val="20"/>
              </w:rPr>
              <w:t>–</w:t>
            </w:r>
            <w:r w:rsidR="00A92321">
              <w:rPr>
                <w:rFonts w:ascii="Times New Roman" w:hAnsi="Times New Roman" w:cs="Times New Roman"/>
                <w:bCs/>
                <w:sz w:val="20"/>
                <w:szCs w:val="20"/>
              </w:rPr>
              <w:t xml:space="preserve"> </w:t>
            </w:r>
            <w:r w:rsidR="000A7C51">
              <w:rPr>
                <w:rFonts w:ascii="Times New Roman" w:hAnsi="Times New Roman" w:cs="Times New Roman"/>
                <w:bCs/>
                <w:sz w:val="20"/>
                <w:szCs w:val="20"/>
              </w:rPr>
              <w:t xml:space="preserve">Оборудование </w:t>
            </w:r>
            <w:r w:rsidR="000A7C51">
              <w:rPr>
                <w:rFonts w:ascii="Times New Roman" w:hAnsi="Times New Roman" w:cs="Times New Roman"/>
                <w:color w:val="000000" w:themeColor="text1"/>
                <w:sz w:val="20"/>
                <w:szCs w:val="20"/>
              </w:rPr>
              <w:t>КРУ-10кВ на КСО-</w:t>
            </w:r>
            <w:proofErr w:type="gramStart"/>
            <w:r w:rsidR="000A7C51">
              <w:rPr>
                <w:rFonts w:ascii="Times New Roman" w:hAnsi="Times New Roman" w:cs="Times New Roman"/>
                <w:color w:val="000000" w:themeColor="text1"/>
                <w:sz w:val="20"/>
                <w:szCs w:val="20"/>
              </w:rPr>
              <w:t>203  по</w:t>
            </w:r>
            <w:proofErr w:type="gramEnd"/>
            <w:r w:rsidR="000A7C51">
              <w:rPr>
                <w:rFonts w:ascii="Times New Roman" w:hAnsi="Times New Roman" w:cs="Times New Roman"/>
                <w:color w:val="000000" w:themeColor="text1"/>
                <w:sz w:val="20"/>
                <w:szCs w:val="20"/>
              </w:rPr>
              <w:t xml:space="preserve"> объекту «ПС 35/10кВ Комсомольская»  </w:t>
            </w:r>
            <w:r w:rsidRPr="007F61E3">
              <w:rPr>
                <w:rFonts w:ascii="Times New Roman" w:hAnsi="Times New Roman" w:cs="Times New Roman"/>
                <w:bCs/>
                <w:sz w:val="20"/>
                <w:szCs w:val="20"/>
              </w:rPr>
              <w:t>с выполнением шеф-монтажных и пуско-наладочных работ</w:t>
            </w:r>
          </w:p>
        </w:tc>
        <w:tc>
          <w:tcPr>
            <w:tcW w:w="1014" w:type="pct"/>
            <w:vAlign w:val="center"/>
          </w:tcPr>
          <w:p w14:paraId="6BF5371D" w14:textId="6C101CB5" w:rsidR="000F32AD" w:rsidRDefault="000F32AD" w:rsidP="00EB2444">
            <w:pPr>
              <w:tabs>
                <w:tab w:val="left" w:pos="907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 комплект</w:t>
            </w:r>
          </w:p>
        </w:tc>
        <w:tc>
          <w:tcPr>
            <w:tcW w:w="1082" w:type="pct"/>
            <w:vAlign w:val="center"/>
          </w:tcPr>
          <w:p w14:paraId="2D0D4B30" w14:textId="155D370B" w:rsidR="000F32AD" w:rsidRPr="00046761" w:rsidRDefault="000A7C51" w:rsidP="00EB2444">
            <w:pPr>
              <w:tabs>
                <w:tab w:val="left" w:pos="907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110</w:t>
            </w:r>
            <w:r w:rsidR="000F32AD">
              <w:rPr>
                <w:rFonts w:ascii="Times New Roman" w:hAnsi="Times New Roman" w:cs="Times New Roman"/>
                <w:bCs/>
                <w:sz w:val="20"/>
                <w:szCs w:val="20"/>
              </w:rPr>
              <w:t> </w:t>
            </w:r>
            <w:r>
              <w:rPr>
                <w:rFonts w:ascii="Times New Roman" w:hAnsi="Times New Roman" w:cs="Times New Roman"/>
                <w:bCs/>
                <w:sz w:val="20"/>
                <w:szCs w:val="20"/>
              </w:rPr>
              <w:t>89</w:t>
            </w:r>
            <w:r w:rsidR="000F32AD">
              <w:rPr>
                <w:rFonts w:ascii="Times New Roman" w:hAnsi="Times New Roman" w:cs="Times New Roman"/>
                <w:bCs/>
                <w:sz w:val="20"/>
                <w:szCs w:val="20"/>
              </w:rPr>
              <w:t>0 000</w:t>
            </w:r>
          </w:p>
        </w:tc>
        <w:tc>
          <w:tcPr>
            <w:tcW w:w="676" w:type="pct"/>
            <w:vAlign w:val="center"/>
          </w:tcPr>
          <w:p w14:paraId="720A3FEF" w14:textId="5CFA4C9E" w:rsidR="000F32AD" w:rsidRPr="00046761" w:rsidRDefault="000A7C51" w:rsidP="00EB2444">
            <w:pPr>
              <w:tabs>
                <w:tab w:val="left" w:pos="907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110 890</w:t>
            </w:r>
            <w:r w:rsidR="000F32AD">
              <w:rPr>
                <w:rFonts w:ascii="Times New Roman" w:hAnsi="Times New Roman" w:cs="Times New Roman"/>
                <w:bCs/>
                <w:sz w:val="20"/>
                <w:szCs w:val="20"/>
              </w:rPr>
              <w:t xml:space="preserve"> 000</w:t>
            </w:r>
          </w:p>
        </w:tc>
        <w:tc>
          <w:tcPr>
            <w:tcW w:w="1284" w:type="pct"/>
            <w:vAlign w:val="center"/>
          </w:tcPr>
          <w:p w14:paraId="0E43A951" w14:textId="39FC061F" w:rsidR="000F32AD" w:rsidRPr="005045E4" w:rsidRDefault="00DF5054" w:rsidP="00EB2444">
            <w:pPr>
              <w:tabs>
                <w:tab w:val="left" w:pos="9072"/>
              </w:tabs>
              <w:autoSpaceDE w:val="0"/>
              <w:autoSpaceDN w:val="0"/>
              <w:adjustRightInd w:val="0"/>
              <w:jc w:val="center"/>
              <w:rPr>
                <w:rFonts w:ascii="Times New Roman" w:hAnsi="Times New Roman" w:cs="Times New Roman"/>
                <w:bCs/>
                <w:sz w:val="20"/>
                <w:szCs w:val="20"/>
              </w:rPr>
            </w:pPr>
            <w:r w:rsidRPr="00645FB4">
              <w:rPr>
                <w:rFonts w:ascii="Times New Roman" w:eastAsia="Times New Roman" w:hAnsi="Times New Roman" w:cs="Times New Roman"/>
                <w:sz w:val="20"/>
                <w:szCs w:val="20"/>
              </w:rPr>
              <w:t xml:space="preserve">100% общей суммы Договора оплачивается ПОКУПАТЕЛЕМ после поставки Товара ПОКУПАТЕЛЮ и выполнения Работ </w:t>
            </w:r>
            <w:r w:rsidRPr="00645FB4">
              <w:rPr>
                <w:rFonts w:ascii="Times New Roman" w:hAnsi="Times New Roman" w:cs="Times New Roman"/>
                <w:sz w:val="20"/>
                <w:szCs w:val="20"/>
              </w:rPr>
              <w:t xml:space="preserve">не позднее 45 рабочих дней с момента </w:t>
            </w:r>
            <w:r w:rsidRPr="00645FB4">
              <w:rPr>
                <w:rFonts w:ascii="Times New Roman" w:eastAsia="Times New Roman" w:hAnsi="Times New Roman" w:cs="Times New Roman"/>
                <w:sz w:val="20"/>
                <w:szCs w:val="20"/>
              </w:rPr>
              <w:t xml:space="preserve">окончания выполнения Работ </w:t>
            </w:r>
            <w:r w:rsidRPr="00645FB4">
              <w:rPr>
                <w:rFonts w:ascii="Times New Roman" w:hAnsi="Times New Roman" w:cs="Times New Roman"/>
                <w:sz w:val="20"/>
                <w:szCs w:val="20"/>
              </w:rPr>
              <w:t>и подписания Сторонами подтверждающих документов.</w:t>
            </w:r>
          </w:p>
        </w:tc>
      </w:tr>
    </w:tbl>
    <w:p w14:paraId="5FC9EB01" w14:textId="77777777" w:rsidR="00360168" w:rsidRPr="005045E4" w:rsidRDefault="00360168" w:rsidP="00B832D1">
      <w:pPr>
        <w:tabs>
          <w:tab w:val="left" w:pos="9072"/>
        </w:tabs>
        <w:autoSpaceDE w:val="0"/>
        <w:autoSpaceDN w:val="0"/>
        <w:adjustRightInd w:val="0"/>
        <w:spacing w:after="0" w:line="240" w:lineRule="auto"/>
        <w:rPr>
          <w:rFonts w:ascii="Times New Roman" w:hAnsi="Times New Roman" w:cs="Times New Roman"/>
          <w:sz w:val="20"/>
          <w:szCs w:val="20"/>
        </w:rPr>
      </w:pPr>
    </w:p>
    <w:p w14:paraId="60496ABD" w14:textId="77777777" w:rsidR="001552AA" w:rsidRPr="005045E4" w:rsidRDefault="001552AA" w:rsidP="00B832D1">
      <w:pPr>
        <w:tabs>
          <w:tab w:val="left" w:pos="9072"/>
        </w:tabs>
        <w:autoSpaceDE w:val="0"/>
        <w:autoSpaceDN w:val="0"/>
        <w:adjustRightInd w:val="0"/>
        <w:spacing w:after="0" w:line="240" w:lineRule="auto"/>
        <w:ind w:firstLine="567"/>
        <w:jc w:val="both"/>
        <w:rPr>
          <w:rFonts w:ascii="Times New Roman" w:hAnsi="Times New Roman" w:cs="Times New Roman"/>
          <w:sz w:val="20"/>
          <w:szCs w:val="20"/>
        </w:rPr>
      </w:pPr>
      <w:r w:rsidRPr="005045E4">
        <w:rPr>
          <w:rFonts w:ascii="Times New Roman" w:hAnsi="Times New Roman" w:cs="Times New Roman"/>
          <w:sz w:val="20"/>
          <w:szCs w:val="20"/>
        </w:rPr>
        <w:t>Потенциальный поставщик и его тендерная заявка должны соответствовать требованиям, указанным в </w:t>
      </w:r>
      <w:r w:rsidR="009E72A3" w:rsidRPr="005045E4">
        <w:rPr>
          <w:rFonts w:ascii="Times New Roman" w:hAnsi="Times New Roman" w:cs="Times New Roman"/>
          <w:sz w:val="20"/>
          <w:szCs w:val="20"/>
        </w:rPr>
        <w:t xml:space="preserve">Параграфе 2 </w:t>
      </w:r>
      <w:hyperlink r:id="rId8" w:history="1">
        <w:r w:rsidRPr="005045E4">
          <w:rPr>
            <w:rStyle w:val="af3"/>
            <w:rFonts w:ascii="Times New Roman" w:hAnsi="Times New Roman" w:cs="Times New Roman"/>
            <w:color w:val="auto"/>
            <w:sz w:val="20"/>
            <w:szCs w:val="20"/>
            <w:u w:val="none"/>
          </w:rPr>
          <w:t>Глав</w:t>
        </w:r>
        <w:r w:rsidR="009E72A3" w:rsidRPr="005045E4">
          <w:rPr>
            <w:rStyle w:val="af3"/>
            <w:rFonts w:ascii="Times New Roman" w:hAnsi="Times New Roman" w:cs="Times New Roman"/>
            <w:color w:val="auto"/>
            <w:sz w:val="20"/>
            <w:szCs w:val="20"/>
            <w:u w:val="none"/>
          </w:rPr>
          <w:t>ы</w:t>
        </w:r>
        <w:r w:rsidRPr="005045E4">
          <w:rPr>
            <w:rStyle w:val="af3"/>
            <w:rFonts w:ascii="Times New Roman" w:hAnsi="Times New Roman" w:cs="Times New Roman"/>
            <w:color w:val="auto"/>
            <w:sz w:val="20"/>
            <w:szCs w:val="20"/>
            <w:u w:val="none"/>
          </w:rPr>
          <w:t xml:space="preserve"> 5 "Правил осуществления деятельности субъектами естественных монополий"</w:t>
        </w:r>
      </w:hyperlink>
      <w:r w:rsidRPr="005045E4">
        <w:rPr>
          <w:rFonts w:ascii="Times New Roman" w:hAnsi="Times New Roman" w:cs="Times New Roman"/>
          <w:sz w:val="20"/>
          <w:szCs w:val="20"/>
        </w:rPr>
        <w:t xml:space="preserve">, утвержденных Приказом Министра национальной экономики Республики Казахстан от 13 августа 2019 года №73. </w:t>
      </w:r>
      <w:r w:rsidR="00AA38F1" w:rsidRPr="005045E4">
        <w:rPr>
          <w:rFonts w:ascii="Times New Roman" w:hAnsi="Times New Roman" w:cs="Times New Roman"/>
          <w:sz w:val="20"/>
          <w:szCs w:val="20"/>
        </w:rPr>
        <w:t>Потенциальный поставщик представляет заявку на участие в тендере с приложением информации</w:t>
      </w:r>
      <w:r w:rsidR="00BC0A1F">
        <w:rPr>
          <w:rFonts w:ascii="Times New Roman" w:hAnsi="Times New Roman" w:cs="Times New Roman"/>
          <w:sz w:val="20"/>
          <w:szCs w:val="20"/>
        </w:rPr>
        <w:t xml:space="preserve"> (документов)</w:t>
      </w:r>
      <w:r w:rsidR="00AA38F1" w:rsidRPr="005045E4">
        <w:rPr>
          <w:rFonts w:ascii="Times New Roman" w:hAnsi="Times New Roman" w:cs="Times New Roman"/>
          <w:sz w:val="20"/>
          <w:szCs w:val="20"/>
        </w:rPr>
        <w:t>, указанной в п. 67 вышеуказанных Правил.</w:t>
      </w:r>
    </w:p>
    <w:p w14:paraId="7B90CBA5" w14:textId="77777777" w:rsidR="009F2FF1" w:rsidRPr="005045E4" w:rsidRDefault="009F2FF1" w:rsidP="001552AA">
      <w:pPr>
        <w:autoSpaceDE w:val="0"/>
        <w:autoSpaceDN w:val="0"/>
        <w:adjustRightInd w:val="0"/>
        <w:spacing w:after="0" w:line="240" w:lineRule="auto"/>
        <w:ind w:firstLine="567"/>
        <w:jc w:val="center"/>
        <w:rPr>
          <w:rFonts w:ascii="Times New Roman" w:hAnsi="Times New Roman" w:cs="Times New Roman"/>
          <w:b/>
          <w:bCs/>
          <w:sz w:val="20"/>
          <w:szCs w:val="20"/>
        </w:rPr>
      </w:pPr>
    </w:p>
    <w:p w14:paraId="7CE163DC" w14:textId="77777777" w:rsidR="00360168" w:rsidRPr="005045E4" w:rsidRDefault="00360168" w:rsidP="001552AA">
      <w:pPr>
        <w:autoSpaceDE w:val="0"/>
        <w:autoSpaceDN w:val="0"/>
        <w:adjustRightInd w:val="0"/>
        <w:spacing w:after="0" w:line="240" w:lineRule="auto"/>
        <w:ind w:firstLine="567"/>
        <w:jc w:val="center"/>
        <w:rPr>
          <w:rFonts w:ascii="Times New Roman" w:hAnsi="Times New Roman" w:cs="Times New Roman"/>
          <w:b/>
          <w:bCs/>
          <w:sz w:val="20"/>
          <w:szCs w:val="20"/>
        </w:rPr>
      </w:pPr>
      <w:r w:rsidRPr="005045E4">
        <w:rPr>
          <w:rFonts w:ascii="Times New Roman" w:hAnsi="Times New Roman" w:cs="Times New Roman"/>
          <w:b/>
          <w:bCs/>
          <w:sz w:val="20"/>
          <w:szCs w:val="20"/>
        </w:rPr>
        <w:t>Порядок, размер, форма, сроки, банковские реквизиты для внесения</w:t>
      </w:r>
    </w:p>
    <w:p w14:paraId="6DC0F6EA" w14:textId="22C4B9CA" w:rsidR="00360168" w:rsidRDefault="00360168" w:rsidP="001552AA">
      <w:pPr>
        <w:autoSpaceDE w:val="0"/>
        <w:autoSpaceDN w:val="0"/>
        <w:adjustRightInd w:val="0"/>
        <w:spacing w:after="0" w:line="240" w:lineRule="auto"/>
        <w:ind w:firstLine="567"/>
        <w:jc w:val="center"/>
        <w:rPr>
          <w:rFonts w:ascii="Times New Roman" w:hAnsi="Times New Roman" w:cs="Times New Roman"/>
          <w:b/>
          <w:bCs/>
          <w:sz w:val="20"/>
          <w:szCs w:val="20"/>
        </w:rPr>
      </w:pPr>
      <w:r w:rsidRPr="005045E4">
        <w:rPr>
          <w:rFonts w:ascii="Times New Roman" w:hAnsi="Times New Roman" w:cs="Times New Roman"/>
          <w:b/>
          <w:bCs/>
          <w:sz w:val="20"/>
          <w:szCs w:val="20"/>
        </w:rPr>
        <w:t>обеспечения тендерной (конкурсной) заявки</w:t>
      </w:r>
    </w:p>
    <w:p w14:paraId="70182CF5" w14:textId="77777777" w:rsidR="00DF737E" w:rsidRPr="005045E4" w:rsidRDefault="00DF737E" w:rsidP="001552AA">
      <w:pPr>
        <w:autoSpaceDE w:val="0"/>
        <w:autoSpaceDN w:val="0"/>
        <w:adjustRightInd w:val="0"/>
        <w:spacing w:after="0" w:line="240" w:lineRule="auto"/>
        <w:ind w:firstLine="567"/>
        <w:jc w:val="center"/>
        <w:rPr>
          <w:rFonts w:ascii="Times New Roman" w:hAnsi="Times New Roman" w:cs="Times New Roman"/>
          <w:b/>
          <w:bCs/>
          <w:sz w:val="20"/>
          <w:szCs w:val="20"/>
        </w:rPr>
      </w:pPr>
    </w:p>
    <w:p w14:paraId="1ECD62ED" w14:textId="77777777" w:rsidR="00B5319D" w:rsidRPr="005045E4" w:rsidRDefault="00623BB4" w:rsidP="00623BB4">
      <w:pPr>
        <w:spacing w:after="0" w:line="240" w:lineRule="auto"/>
        <w:ind w:firstLine="400"/>
        <w:jc w:val="both"/>
        <w:rPr>
          <w:rFonts w:ascii="Times New Roman" w:hAnsi="Times New Roman" w:cs="Times New Roman"/>
          <w:sz w:val="20"/>
          <w:szCs w:val="20"/>
        </w:rPr>
      </w:pPr>
      <w:r w:rsidRPr="005045E4">
        <w:rPr>
          <w:rFonts w:ascii="Times New Roman" w:hAnsi="Times New Roman" w:cs="Times New Roman"/>
          <w:sz w:val="20"/>
          <w:szCs w:val="20"/>
        </w:rPr>
        <w:t xml:space="preserve">Потенциальный поставщик при представлении тендерной заявки одновременно вносит гарантийное </w:t>
      </w:r>
      <w:r w:rsidR="00F708EA" w:rsidRPr="005045E4">
        <w:rPr>
          <w:rFonts w:ascii="Times New Roman" w:hAnsi="Times New Roman" w:cs="Times New Roman"/>
          <w:sz w:val="20"/>
          <w:szCs w:val="20"/>
        </w:rPr>
        <w:t>обеспечение в</w:t>
      </w:r>
      <w:r w:rsidRPr="005045E4">
        <w:rPr>
          <w:rFonts w:ascii="Times New Roman" w:hAnsi="Times New Roman" w:cs="Times New Roman"/>
          <w:sz w:val="20"/>
          <w:szCs w:val="20"/>
        </w:rPr>
        <w:t xml:space="preserve"> размере </w:t>
      </w:r>
      <w:r w:rsidRPr="005045E4">
        <w:rPr>
          <w:rStyle w:val="s0"/>
          <w:sz w:val="20"/>
          <w:szCs w:val="20"/>
        </w:rPr>
        <w:t>одного</w:t>
      </w:r>
      <w:r w:rsidRPr="005045E4">
        <w:rPr>
          <w:rFonts w:ascii="Times New Roman" w:hAnsi="Times New Roman" w:cs="Times New Roman"/>
          <w:sz w:val="20"/>
          <w:szCs w:val="20"/>
        </w:rPr>
        <w:t xml:space="preserve"> процента от стоимости </w:t>
      </w:r>
      <w:r w:rsidR="002D77A5" w:rsidRPr="005045E4">
        <w:rPr>
          <w:rStyle w:val="s00"/>
          <w:sz w:val="20"/>
          <w:szCs w:val="20"/>
        </w:rPr>
        <w:t>товаров, работ и услуг</w:t>
      </w:r>
      <w:r w:rsidRPr="005045E4">
        <w:rPr>
          <w:rFonts w:ascii="Times New Roman" w:hAnsi="Times New Roman" w:cs="Times New Roman"/>
          <w:sz w:val="20"/>
          <w:szCs w:val="20"/>
        </w:rPr>
        <w:t>, предложенной в его тендерной заявке</w:t>
      </w:r>
      <w:r w:rsidR="00B5319D" w:rsidRPr="005045E4">
        <w:rPr>
          <w:rFonts w:ascii="Times New Roman" w:hAnsi="Times New Roman" w:cs="Times New Roman"/>
          <w:sz w:val="20"/>
          <w:szCs w:val="20"/>
        </w:rPr>
        <w:t>.</w:t>
      </w:r>
    </w:p>
    <w:p w14:paraId="4858D193" w14:textId="77777777" w:rsidR="00623BB4" w:rsidRPr="005045E4" w:rsidRDefault="00623BB4" w:rsidP="00623BB4">
      <w:pPr>
        <w:spacing w:after="0" w:line="240" w:lineRule="auto"/>
        <w:ind w:firstLine="400"/>
        <w:jc w:val="both"/>
        <w:rPr>
          <w:rFonts w:ascii="Times New Roman" w:hAnsi="Times New Roman" w:cs="Times New Roman"/>
          <w:sz w:val="20"/>
          <w:szCs w:val="20"/>
        </w:rPr>
      </w:pPr>
      <w:r w:rsidRPr="005045E4">
        <w:rPr>
          <w:rFonts w:ascii="Times New Roman" w:hAnsi="Times New Roman" w:cs="Times New Roman"/>
          <w:sz w:val="20"/>
          <w:szCs w:val="20"/>
        </w:rPr>
        <w:t xml:space="preserve">Обеспечение тендерной </w:t>
      </w:r>
      <w:r w:rsidR="00D66AA7" w:rsidRPr="005045E4">
        <w:rPr>
          <w:rFonts w:ascii="Times New Roman" w:hAnsi="Times New Roman" w:cs="Times New Roman"/>
          <w:sz w:val="20"/>
          <w:szCs w:val="20"/>
        </w:rPr>
        <w:t xml:space="preserve">заявки </w:t>
      </w:r>
      <w:r w:rsidRPr="005045E4">
        <w:rPr>
          <w:rFonts w:ascii="Times New Roman" w:hAnsi="Times New Roman" w:cs="Times New Roman"/>
          <w:sz w:val="20"/>
          <w:szCs w:val="20"/>
        </w:rPr>
        <w:t xml:space="preserve">представляется в одном из следующих видов: </w:t>
      </w:r>
    </w:p>
    <w:p w14:paraId="126CC614" w14:textId="77777777" w:rsidR="00623BB4" w:rsidRPr="005045E4" w:rsidRDefault="00623BB4" w:rsidP="005202EA">
      <w:pPr>
        <w:spacing w:after="0" w:line="240" w:lineRule="auto"/>
        <w:ind w:firstLine="400"/>
        <w:jc w:val="both"/>
        <w:rPr>
          <w:rFonts w:ascii="Times New Roman" w:eastAsia="SimSun" w:hAnsi="Times New Roman" w:cs="Times New Roman"/>
          <w:sz w:val="20"/>
          <w:szCs w:val="20"/>
          <w:lang w:eastAsia="zh-CN"/>
        </w:rPr>
      </w:pPr>
      <w:r w:rsidRPr="005045E4">
        <w:rPr>
          <w:rFonts w:ascii="Times New Roman" w:hAnsi="Times New Roman" w:cs="Times New Roman"/>
          <w:sz w:val="20"/>
          <w:szCs w:val="20"/>
        </w:rPr>
        <w:t xml:space="preserve">1) залога денег, размещаемых </w:t>
      </w:r>
      <w:r w:rsidR="005202EA" w:rsidRPr="005045E4">
        <w:rPr>
          <w:rFonts w:ascii="Times New Roman" w:hAnsi="Times New Roman" w:cs="Times New Roman"/>
          <w:sz w:val="20"/>
          <w:szCs w:val="20"/>
        </w:rPr>
        <w:t>в банке</w:t>
      </w:r>
      <w:r w:rsidR="00624F98" w:rsidRPr="005045E4">
        <w:rPr>
          <w:rFonts w:ascii="Times New Roman" w:hAnsi="Times New Roman" w:cs="Times New Roman"/>
          <w:sz w:val="20"/>
          <w:szCs w:val="20"/>
        </w:rPr>
        <w:t>.</w:t>
      </w:r>
      <w:r w:rsidRPr="005045E4">
        <w:rPr>
          <w:rFonts w:ascii="Times New Roman" w:hAnsi="Times New Roman" w:cs="Times New Roman"/>
          <w:sz w:val="20"/>
          <w:szCs w:val="20"/>
        </w:rPr>
        <w:t xml:space="preserve"> </w:t>
      </w:r>
      <w:bookmarkStart w:id="1" w:name="SUB4100"/>
      <w:bookmarkEnd w:id="1"/>
      <w:r w:rsidR="00624F98" w:rsidRPr="005045E4">
        <w:rPr>
          <w:rFonts w:ascii="Times New Roman" w:hAnsi="Times New Roman" w:cs="Times New Roman"/>
          <w:sz w:val="20"/>
          <w:szCs w:val="20"/>
        </w:rPr>
        <w:t xml:space="preserve">Реквизиты ТОО «Энергосистема»: </w:t>
      </w:r>
      <w:r w:rsidRPr="005045E4">
        <w:rPr>
          <w:rFonts w:ascii="Times New Roman" w:hAnsi="Times New Roman" w:cs="Times New Roman"/>
          <w:sz w:val="20"/>
          <w:szCs w:val="20"/>
        </w:rPr>
        <w:t xml:space="preserve">РНН 061800225177, банковский счет № </w:t>
      </w:r>
      <w:r w:rsidRPr="005045E4">
        <w:rPr>
          <w:rFonts w:ascii="Times New Roman" w:hAnsi="Times New Roman" w:cs="Times New Roman"/>
          <w:sz w:val="20"/>
          <w:szCs w:val="20"/>
          <w:lang w:val="en-US"/>
        </w:rPr>
        <w:t>KZ</w:t>
      </w:r>
      <w:r w:rsidRPr="005045E4">
        <w:rPr>
          <w:rFonts w:ascii="Times New Roman" w:hAnsi="Times New Roman" w:cs="Times New Roman"/>
          <w:sz w:val="20"/>
          <w:szCs w:val="20"/>
        </w:rPr>
        <w:t>2694803</w:t>
      </w:r>
      <w:r w:rsidRPr="005045E4">
        <w:rPr>
          <w:rFonts w:ascii="Times New Roman" w:hAnsi="Times New Roman" w:cs="Times New Roman"/>
          <w:sz w:val="20"/>
          <w:szCs w:val="20"/>
          <w:lang w:val="en-US"/>
        </w:rPr>
        <w:t>KZT</w:t>
      </w:r>
      <w:r w:rsidRPr="005045E4">
        <w:rPr>
          <w:rFonts w:ascii="Times New Roman" w:hAnsi="Times New Roman" w:cs="Times New Roman"/>
          <w:sz w:val="20"/>
          <w:szCs w:val="20"/>
        </w:rPr>
        <w:t>22030028</w:t>
      </w:r>
      <w:r w:rsidR="005202EA" w:rsidRPr="005045E4">
        <w:rPr>
          <w:rFonts w:ascii="Times New Roman" w:hAnsi="Times New Roman" w:cs="Times New Roman"/>
          <w:sz w:val="20"/>
          <w:szCs w:val="20"/>
        </w:rPr>
        <w:t xml:space="preserve">, </w:t>
      </w:r>
      <w:r w:rsidRPr="005045E4">
        <w:rPr>
          <w:rFonts w:ascii="Times New Roman" w:hAnsi="Times New Roman" w:cs="Times New Roman"/>
          <w:sz w:val="20"/>
          <w:szCs w:val="20"/>
        </w:rPr>
        <w:t xml:space="preserve">в Филиале № 3 АО «Евразийский Банк» г. </w:t>
      </w:r>
      <w:r w:rsidR="005202EA" w:rsidRPr="005045E4">
        <w:rPr>
          <w:rFonts w:ascii="Times New Roman" w:hAnsi="Times New Roman" w:cs="Times New Roman"/>
          <w:sz w:val="20"/>
          <w:szCs w:val="20"/>
        </w:rPr>
        <w:t>Актобе, БИК</w:t>
      </w:r>
      <w:r w:rsidRPr="005045E4">
        <w:rPr>
          <w:rFonts w:ascii="Times New Roman" w:hAnsi="Times New Roman" w:cs="Times New Roman"/>
          <w:sz w:val="20"/>
          <w:szCs w:val="20"/>
        </w:rPr>
        <w:t xml:space="preserve"> </w:t>
      </w:r>
      <w:r w:rsidRPr="005045E4">
        <w:rPr>
          <w:rFonts w:ascii="Times New Roman" w:hAnsi="Times New Roman" w:cs="Times New Roman"/>
          <w:sz w:val="20"/>
          <w:szCs w:val="20"/>
          <w:lang w:val="en-US"/>
        </w:rPr>
        <w:t>EURIKZKA</w:t>
      </w:r>
      <w:r w:rsidRPr="005045E4">
        <w:rPr>
          <w:rFonts w:ascii="Times New Roman" w:hAnsi="Times New Roman" w:cs="Times New Roman"/>
          <w:sz w:val="20"/>
          <w:szCs w:val="20"/>
        </w:rPr>
        <w:t xml:space="preserve">, БИН 030840004016 </w:t>
      </w:r>
    </w:p>
    <w:p w14:paraId="71F7A04A" w14:textId="77777777" w:rsidR="00623BB4" w:rsidRPr="005045E4" w:rsidRDefault="00623BB4" w:rsidP="00623BB4">
      <w:pPr>
        <w:spacing w:after="0" w:line="240" w:lineRule="auto"/>
        <w:ind w:firstLine="400"/>
        <w:jc w:val="both"/>
        <w:rPr>
          <w:rFonts w:ascii="Times New Roman" w:hAnsi="Times New Roman" w:cs="Times New Roman"/>
          <w:sz w:val="20"/>
          <w:szCs w:val="20"/>
        </w:rPr>
      </w:pPr>
      <w:r w:rsidRPr="005045E4">
        <w:rPr>
          <w:rFonts w:ascii="Times New Roman" w:hAnsi="Times New Roman" w:cs="Times New Roman"/>
          <w:sz w:val="20"/>
          <w:szCs w:val="20"/>
        </w:rPr>
        <w:t>2) банковской гарантии;</w:t>
      </w:r>
    </w:p>
    <w:p w14:paraId="43CD2B79" w14:textId="77777777" w:rsidR="00623BB4" w:rsidRPr="005045E4" w:rsidRDefault="00623BB4" w:rsidP="00623BB4">
      <w:pPr>
        <w:spacing w:after="0" w:line="240" w:lineRule="auto"/>
        <w:ind w:firstLine="400"/>
        <w:rPr>
          <w:rFonts w:ascii="Times New Roman" w:hAnsi="Times New Roman" w:cs="Times New Roman"/>
          <w:sz w:val="20"/>
          <w:szCs w:val="20"/>
        </w:rPr>
      </w:pPr>
      <w:r w:rsidRPr="005045E4">
        <w:rPr>
          <w:rFonts w:ascii="Times New Roman" w:hAnsi="Times New Roman" w:cs="Times New Roman"/>
          <w:sz w:val="20"/>
          <w:szCs w:val="20"/>
        </w:rPr>
        <w:t xml:space="preserve">Срок действия обеспечения тендерной заявки не должен быть менее срока действия самой тендерной заявки. </w:t>
      </w:r>
    </w:p>
    <w:p w14:paraId="31098CB6" w14:textId="77777777" w:rsidR="00623BB4" w:rsidRPr="005045E4" w:rsidRDefault="00623BB4" w:rsidP="00623BB4">
      <w:pPr>
        <w:spacing w:after="0" w:line="240" w:lineRule="auto"/>
        <w:ind w:firstLine="426"/>
        <w:jc w:val="both"/>
        <w:rPr>
          <w:rStyle w:val="s0"/>
          <w:sz w:val="20"/>
          <w:szCs w:val="20"/>
        </w:rPr>
      </w:pPr>
      <w:bookmarkStart w:id="2" w:name="SUB4200"/>
      <w:bookmarkStart w:id="3" w:name="SUB4300"/>
      <w:bookmarkStart w:id="4" w:name="SUB4400"/>
      <w:bookmarkStart w:id="5" w:name="SUB440100"/>
      <w:bookmarkEnd w:id="2"/>
      <w:bookmarkEnd w:id="3"/>
      <w:bookmarkEnd w:id="4"/>
      <w:bookmarkEnd w:id="5"/>
      <w:r w:rsidRPr="005045E4">
        <w:rPr>
          <w:rStyle w:val="s0"/>
          <w:sz w:val="20"/>
          <w:szCs w:val="20"/>
        </w:rPr>
        <w:t>Потенциальные поставщики не вносят обеспечения тендерной заявки, если:</w:t>
      </w:r>
    </w:p>
    <w:p w14:paraId="5667EE18" w14:textId="77777777" w:rsidR="00623BB4" w:rsidRPr="005045E4" w:rsidRDefault="00623BB4" w:rsidP="00623BB4">
      <w:pPr>
        <w:autoSpaceDE w:val="0"/>
        <w:autoSpaceDN w:val="0"/>
        <w:adjustRightInd w:val="0"/>
        <w:spacing w:after="0" w:line="240" w:lineRule="auto"/>
        <w:ind w:firstLine="426"/>
        <w:jc w:val="both"/>
        <w:rPr>
          <w:rFonts w:ascii="Times New Roman" w:hAnsi="Times New Roman" w:cs="Times New Roman"/>
          <w:sz w:val="20"/>
          <w:szCs w:val="20"/>
        </w:rPr>
      </w:pPr>
      <w:r w:rsidRPr="005045E4">
        <w:rPr>
          <w:rStyle w:val="s0"/>
          <w:sz w:val="20"/>
          <w:szCs w:val="20"/>
        </w:rPr>
        <w:lastRenderedPageBreak/>
        <w:t>1)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w:t>
      </w:r>
    </w:p>
    <w:p w14:paraId="6C25EF99" w14:textId="77777777" w:rsidR="00623BB4" w:rsidRPr="005045E4" w:rsidRDefault="00623BB4" w:rsidP="00031537">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2) являются организациями, производящими товары, работы и услуги,</w:t>
      </w:r>
      <w:r w:rsidR="00624F98" w:rsidRPr="005045E4">
        <w:rPr>
          <w:rFonts w:ascii="Times New Roman" w:hAnsi="Times New Roman" w:cs="Times New Roman"/>
          <w:sz w:val="20"/>
          <w:szCs w:val="20"/>
        </w:rPr>
        <w:t xml:space="preserve"> </w:t>
      </w:r>
      <w:r w:rsidRPr="005045E4">
        <w:rPr>
          <w:rFonts w:ascii="Times New Roman" w:hAnsi="Times New Roman" w:cs="Times New Roman"/>
          <w:sz w:val="20"/>
          <w:szCs w:val="20"/>
        </w:rPr>
        <w:t>создаваемыми общественными объединениями инвалидов Республики Казахстан</w:t>
      </w:r>
      <w:r w:rsidR="005202EA" w:rsidRPr="005045E4">
        <w:rPr>
          <w:rFonts w:ascii="Times New Roman" w:hAnsi="Times New Roman" w:cs="Times New Roman"/>
          <w:sz w:val="20"/>
          <w:szCs w:val="20"/>
        </w:rPr>
        <w:t xml:space="preserve"> </w:t>
      </w:r>
      <w:r w:rsidRPr="005045E4">
        <w:rPr>
          <w:rFonts w:ascii="Times New Roman" w:hAnsi="Times New Roman" w:cs="Times New Roman"/>
          <w:sz w:val="20"/>
          <w:szCs w:val="20"/>
        </w:rPr>
        <w:t>и объем предлагаемых ими товаров, работ, услуг в стоимостном выражении в целом, по тендеру не превышает восемнадцатитысячекратного размера месячного расчетного показателя.</w:t>
      </w:r>
    </w:p>
    <w:p w14:paraId="0665BB78" w14:textId="6DF476AC" w:rsidR="00360168" w:rsidRPr="005045E4" w:rsidRDefault="00360168" w:rsidP="00F0789D">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Тендерные (конкурсные) заявки потенциальных поставщиков принимаются</w:t>
      </w:r>
      <w:r w:rsidR="00224CCB" w:rsidRPr="005045E4">
        <w:rPr>
          <w:rFonts w:ascii="Times New Roman" w:hAnsi="Times New Roman" w:cs="Times New Roman"/>
          <w:sz w:val="20"/>
          <w:szCs w:val="20"/>
        </w:rPr>
        <w:t xml:space="preserve"> </w:t>
      </w:r>
      <w:r w:rsidRPr="005045E4">
        <w:rPr>
          <w:rFonts w:ascii="Times New Roman" w:hAnsi="Times New Roman" w:cs="Times New Roman"/>
          <w:sz w:val="20"/>
          <w:szCs w:val="20"/>
        </w:rPr>
        <w:t xml:space="preserve">в срок </w:t>
      </w:r>
      <w:r w:rsidRPr="00936F9A">
        <w:rPr>
          <w:rFonts w:ascii="Times New Roman" w:hAnsi="Times New Roman" w:cs="Times New Roman"/>
          <w:b/>
          <w:bCs/>
          <w:sz w:val="20"/>
          <w:szCs w:val="20"/>
        </w:rPr>
        <w:t xml:space="preserve">до </w:t>
      </w:r>
      <w:r w:rsidR="005711CF">
        <w:rPr>
          <w:rFonts w:ascii="Times New Roman" w:hAnsi="Times New Roman" w:cs="Times New Roman"/>
          <w:b/>
          <w:bCs/>
          <w:sz w:val="20"/>
          <w:szCs w:val="20"/>
        </w:rPr>
        <w:t>14</w:t>
      </w:r>
      <w:r w:rsidR="004B1B7B" w:rsidRPr="00936F9A">
        <w:rPr>
          <w:rFonts w:ascii="Times New Roman" w:hAnsi="Times New Roman" w:cs="Times New Roman"/>
          <w:b/>
          <w:bCs/>
          <w:sz w:val="20"/>
          <w:szCs w:val="20"/>
        </w:rPr>
        <w:t xml:space="preserve"> </w:t>
      </w:r>
      <w:r w:rsidR="00A02E2D" w:rsidRPr="00936F9A">
        <w:rPr>
          <w:rFonts w:ascii="Times New Roman" w:hAnsi="Times New Roman" w:cs="Times New Roman"/>
          <w:b/>
          <w:bCs/>
          <w:sz w:val="20"/>
          <w:szCs w:val="20"/>
        </w:rPr>
        <w:t>часов</w:t>
      </w:r>
      <w:r w:rsidR="00562277" w:rsidRPr="00936F9A">
        <w:rPr>
          <w:rFonts w:ascii="Times New Roman" w:hAnsi="Times New Roman" w:cs="Times New Roman"/>
          <w:b/>
          <w:bCs/>
          <w:sz w:val="20"/>
          <w:szCs w:val="20"/>
        </w:rPr>
        <w:t xml:space="preserve"> </w:t>
      </w:r>
      <w:r w:rsidR="005711CF">
        <w:rPr>
          <w:rFonts w:ascii="Times New Roman" w:hAnsi="Times New Roman" w:cs="Times New Roman"/>
          <w:b/>
          <w:bCs/>
          <w:sz w:val="20"/>
          <w:szCs w:val="20"/>
        </w:rPr>
        <w:t>00</w:t>
      </w:r>
      <w:r w:rsidR="00F0789D" w:rsidRPr="00936F9A">
        <w:rPr>
          <w:rFonts w:ascii="Times New Roman" w:hAnsi="Times New Roman" w:cs="Times New Roman"/>
          <w:b/>
          <w:bCs/>
          <w:sz w:val="20"/>
          <w:szCs w:val="20"/>
        </w:rPr>
        <w:t xml:space="preserve"> </w:t>
      </w:r>
      <w:r w:rsidR="00A02E2D" w:rsidRPr="00936F9A">
        <w:rPr>
          <w:rFonts w:ascii="Times New Roman" w:hAnsi="Times New Roman" w:cs="Times New Roman"/>
          <w:b/>
          <w:bCs/>
          <w:sz w:val="20"/>
          <w:szCs w:val="20"/>
        </w:rPr>
        <w:t>минут «</w:t>
      </w:r>
      <w:r w:rsidR="005711CF">
        <w:rPr>
          <w:rFonts w:ascii="Times New Roman" w:hAnsi="Times New Roman" w:cs="Times New Roman"/>
          <w:b/>
          <w:bCs/>
          <w:sz w:val="20"/>
          <w:szCs w:val="20"/>
        </w:rPr>
        <w:t>05</w:t>
      </w:r>
      <w:r w:rsidR="00A02E2D" w:rsidRPr="00936F9A">
        <w:rPr>
          <w:rFonts w:ascii="Times New Roman" w:hAnsi="Times New Roman" w:cs="Times New Roman"/>
          <w:b/>
          <w:bCs/>
          <w:sz w:val="20"/>
          <w:szCs w:val="20"/>
        </w:rPr>
        <w:t xml:space="preserve">» </w:t>
      </w:r>
      <w:r w:rsidR="005711CF">
        <w:rPr>
          <w:rFonts w:ascii="Times New Roman" w:hAnsi="Times New Roman" w:cs="Times New Roman"/>
          <w:b/>
          <w:bCs/>
          <w:sz w:val="20"/>
          <w:szCs w:val="20"/>
        </w:rPr>
        <w:t>мая</w:t>
      </w:r>
      <w:r w:rsidR="004B1B7B" w:rsidRPr="00936F9A">
        <w:rPr>
          <w:rFonts w:ascii="Times New Roman" w:hAnsi="Times New Roman" w:cs="Times New Roman"/>
          <w:b/>
          <w:bCs/>
          <w:sz w:val="20"/>
          <w:szCs w:val="20"/>
        </w:rPr>
        <w:t xml:space="preserve"> </w:t>
      </w:r>
      <w:r w:rsidR="00562277" w:rsidRPr="00936F9A">
        <w:rPr>
          <w:rFonts w:ascii="Times New Roman" w:hAnsi="Times New Roman" w:cs="Times New Roman"/>
          <w:b/>
          <w:bCs/>
          <w:sz w:val="20"/>
          <w:szCs w:val="20"/>
        </w:rPr>
        <w:t xml:space="preserve"> </w:t>
      </w:r>
      <w:r w:rsidR="00A02E2D" w:rsidRPr="00936F9A">
        <w:rPr>
          <w:rFonts w:ascii="Times New Roman" w:hAnsi="Times New Roman" w:cs="Times New Roman"/>
          <w:b/>
          <w:bCs/>
          <w:sz w:val="20"/>
          <w:szCs w:val="20"/>
        </w:rPr>
        <w:t>20</w:t>
      </w:r>
      <w:r w:rsidR="00E52659">
        <w:rPr>
          <w:rFonts w:ascii="Times New Roman" w:hAnsi="Times New Roman" w:cs="Times New Roman"/>
          <w:b/>
          <w:bCs/>
          <w:sz w:val="20"/>
          <w:szCs w:val="20"/>
        </w:rPr>
        <w:t>20</w:t>
      </w:r>
      <w:r w:rsidR="00A02E2D" w:rsidRPr="00936F9A">
        <w:rPr>
          <w:rFonts w:ascii="Times New Roman" w:hAnsi="Times New Roman" w:cs="Times New Roman"/>
          <w:b/>
          <w:bCs/>
          <w:sz w:val="20"/>
          <w:szCs w:val="20"/>
        </w:rPr>
        <w:t xml:space="preserve"> года</w:t>
      </w:r>
      <w:r w:rsidRPr="005045E4">
        <w:rPr>
          <w:rFonts w:ascii="Times New Roman" w:hAnsi="Times New Roman" w:cs="Times New Roman"/>
          <w:sz w:val="20"/>
          <w:szCs w:val="20"/>
        </w:rPr>
        <w:t>, по адресу</w:t>
      </w:r>
      <w:r w:rsidR="00623BB4" w:rsidRPr="005045E4">
        <w:rPr>
          <w:rFonts w:ascii="Times New Roman" w:hAnsi="Times New Roman" w:cs="Times New Roman"/>
          <w:sz w:val="20"/>
          <w:szCs w:val="20"/>
        </w:rPr>
        <w:t xml:space="preserve"> - </w:t>
      </w:r>
      <w:r w:rsidRPr="005045E4">
        <w:rPr>
          <w:rFonts w:ascii="Times New Roman" w:hAnsi="Times New Roman" w:cs="Times New Roman"/>
          <w:sz w:val="20"/>
          <w:szCs w:val="20"/>
        </w:rPr>
        <w:t>ТОО «Энергосистема», РК, г. Актобе, проспект 312 Стрелковой дивизии, 42, кабинет № 400, ОМТС.</w:t>
      </w:r>
    </w:p>
    <w:p w14:paraId="07D599E1" w14:textId="0DDA2522" w:rsidR="00360168" w:rsidRPr="005045E4"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 xml:space="preserve">Конверты с тендерными (конкурсными) заявками </w:t>
      </w:r>
      <w:proofErr w:type="gramStart"/>
      <w:r w:rsidRPr="005045E4">
        <w:rPr>
          <w:rFonts w:ascii="Times New Roman" w:hAnsi="Times New Roman" w:cs="Times New Roman"/>
          <w:sz w:val="20"/>
          <w:szCs w:val="20"/>
        </w:rPr>
        <w:t>вскрываются</w:t>
      </w:r>
      <w:r w:rsidR="00562277" w:rsidRPr="005045E4">
        <w:rPr>
          <w:rFonts w:ascii="Times New Roman" w:hAnsi="Times New Roman" w:cs="Times New Roman"/>
          <w:sz w:val="20"/>
          <w:szCs w:val="20"/>
        </w:rPr>
        <w:t xml:space="preserve"> </w:t>
      </w:r>
      <w:r w:rsidR="00E52659" w:rsidRPr="00936F9A">
        <w:rPr>
          <w:rFonts w:ascii="Times New Roman" w:hAnsi="Times New Roman" w:cs="Times New Roman"/>
          <w:b/>
          <w:bCs/>
          <w:sz w:val="20"/>
          <w:szCs w:val="20"/>
        </w:rPr>
        <w:t xml:space="preserve"> </w:t>
      </w:r>
      <w:r w:rsidR="00E52659">
        <w:rPr>
          <w:rFonts w:ascii="Times New Roman" w:hAnsi="Times New Roman" w:cs="Times New Roman"/>
          <w:b/>
          <w:bCs/>
          <w:sz w:val="20"/>
          <w:szCs w:val="20"/>
        </w:rPr>
        <w:t>в</w:t>
      </w:r>
      <w:proofErr w:type="gramEnd"/>
      <w:r w:rsidR="00E52659">
        <w:rPr>
          <w:rFonts w:ascii="Times New Roman" w:hAnsi="Times New Roman" w:cs="Times New Roman"/>
          <w:b/>
          <w:bCs/>
          <w:sz w:val="20"/>
          <w:szCs w:val="20"/>
        </w:rPr>
        <w:t xml:space="preserve"> </w:t>
      </w:r>
      <w:r w:rsidR="005711CF">
        <w:rPr>
          <w:rFonts w:ascii="Times New Roman" w:hAnsi="Times New Roman" w:cs="Times New Roman"/>
          <w:b/>
          <w:bCs/>
          <w:sz w:val="20"/>
          <w:szCs w:val="20"/>
        </w:rPr>
        <w:t>15</w:t>
      </w:r>
      <w:r w:rsidR="00E52659" w:rsidRPr="00936F9A">
        <w:rPr>
          <w:rFonts w:ascii="Times New Roman" w:hAnsi="Times New Roman" w:cs="Times New Roman"/>
          <w:b/>
          <w:bCs/>
          <w:sz w:val="20"/>
          <w:szCs w:val="20"/>
        </w:rPr>
        <w:t xml:space="preserve"> часов 00 минут «</w:t>
      </w:r>
      <w:r w:rsidR="005711CF">
        <w:rPr>
          <w:rFonts w:ascii="Times New Roman" w:hAnsi="Times New Roman" w:cs="Times New Roman"/>
          <w:b/>
          <w:bCs/>
          <w:sz w:val="20"/>
          <w:szCs w:val="20"/>
        </w:rPr>
        <w:t>05</w:t>
      </w:r>
      <w:r w:rsidR="00E52659" w:rsidRPr="00936F9A">
        <w:rPr>
          <w:rFonts w:ascii="Times New Roman" w:hAnsi="Times New Roman" w:cs="Times New Roman"/>
          <w:b/>
          <w:bCs/>
          <w:sz w:val="20"/>
          <w:szCs w:val="20"/>
        </w:rPr>
        <w:t xml:space="preserve">» </w:t>
      </w:r>
      <w:r w:rsidR="005711CF">
        <w:rPr>
          <w:rFonts w:ascii="Times New Roman" w:hAnsi="Times New Roman" w:cs="Times New Roman"/>
          <w:b/>
          <w:bCs/>
          <w:sz w:val="20"/>
          <w:szCs w:val="20"/>
        </w:rPr>
        <w:t>мая</w:t>
      </w:r>
      <w:r w:rsidR="00E52659" w:rsidRPr="00936F9A">
        <w:rPr>
          <w:rFonts w:ascii="Times New Roman" w:hAnsi="Times New Roman" w:cs="Times New Roman"/>
          <w:b/>
          <w:bCs/>
          <w:sz w:val="20"/>
          <w:szCs w:val="20"/>
        </w:rPr>
        <w:t xml:space="preserve">  20</w:t>
      </w:r>
      <w:r w:rsidR="00E52659">
        <w:rPr>
          <w:rFonts w:ascii="Times New Roman" w:hAnsi="Times New Roman" w:cs="Times New Roman"/>
          <w:b/>
          <w:bCs/>
          <w:sz w:val="20"/>
          <w:szCs w:val="20"/>
        </w:rPr>
        <w:t>20</w:t>
      </w:r>
      <w:r w:rsidR="00E52659" w:rsidRPr="00936F9A">
        <w:rPr>
          <w:rFonts w:ascii="Times New Roman" w:hAnsi="Times New Roman" w:cs="Times New Roman"/>
          <w:b/>
          <w:bCs/>
          <w:sz w:val="20"/>
          <w:szCs w:val="20"/>
        </w:rPr>
        <w:t xml:space="preserve"> года</w:t>
      </w:r>
      <w:r w:rsidRPr="005045E4">
        <w:rPr>
          <w:rFonts w:ascii="Times New Roman" w:hAnsi="Times New Roman" w:cs="Times New Roman"/>
          <w:sz w:val="20"/>
          <w:szCs w:val="20"/>
        </w:rPr>
        <w:t xml:space="preserve">, по адресу </w:t>
      </w:r>
      <w:r w:rsidR="00623BB4" w:rsidRPr="005045E4">
        <w:rPr>
          <w:rFonts w:ascii="Times New Roman" w:hAnsi="Times New Roman" w:cs="Times New Roman"/>
          <w:sz w:val="20"/>
          <w:szCs w:val="20"/>
        </w:rPr>
        <w:t>РК, г. Актобе, проспект 312 Стрелковой дивизии, 42, 2 этаж, студия.</w:t>
      </w:r>
    </w:p>
    <w:p w14:paraId="287CF174" w14:textId="77777777" w:rsidR="00360168" w:rsidRPr="005045E4"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Требования к языку составления и представления тендерной (конкурсной)</w:t>
      </w:r>
      <w:r w:rsidR="00224CCB" w:rsidRPr="005045E4">
        <w:rPr>
          <w:rFonts w:ascii="Times New Roman" w:hAnsi="Times New Roman" w:cs="Times New Roman"/>
          <w:sz w:val="20"/>
          <w:szCs w:val="20"/>
        </w:rPr>
        <w:t xml:space="preserve"> </w:t>
      </w:r>
      <w:r w:rsidRPr="005045E4">
        <w:rPr>
          <w:rFonts w:ascii="Times New Roman" w:hAnsi="Times New Roman" w:cs="Times New Roman"/>
          <w:sz w:val="20"/>
          <w:szCs w:val="20"/>
        </w:rPr>
        <w:t>заявки, договора о закупках в соответствии с законодательством Республики</w:t>
      </w:r>
      <w:r w:rsidR="00224CCB" w:rsidRPr="005045E4">
        <w:rPr>
          <w:rFonts w:ascii="Times New Roman" w:hAnsi="Times New Roman" w:cs="Times New Roman"/>
          <w:sz w:val="20"/>
          <w:szCs w:val="20"/>
        </w:rPr>
        <w:t xml:space="preserve"> </w:t>
      </w:r>
      <w:r w:rsidRPr="005045E4">
        <w:rPr>
          <w:rFonts w:ascii="Times New Roman" w:hAnsi="Times New Roman" w:cs="Times New Roman"/>
          <w:sz w:val="20"/>
          <w:szCs w:val="20"/>
        </w:rPr>
        <w:t>Казахстан о языках</w:t>
      </w:r>
      <w:r w:rsidR="00623BB4" w:rsidRPr="005045E4">
        <w:rPr>
          <w:rFonts w:ascii="Times New Roman" w:hAnsi="Times New Roman" w:cs="Times New Roman"/>
          <w:sz w:val="20"/>
          <w:szCs w:val="20"/>
        </w:rPr>
        <w:t>.</w:t>
      </w:r>
    </w:p>
    <w:p w14:paraId="5C47C921" w14:textId="77777777" w:rsidR="00623BB4" w:rsidRPr="005045E4"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Полное наименование, почтовый и электронный адреса субъекта</w:t>
      </w:r>
      <w:r w:rsidR="00623BB4" w:rsidRPr="005045E4">
        <w:rPr>
          <w:rFonts w:ascii="Times New Roman" w:hAnsi="Times New Roman" w:cs="Times New Roman"/>
          <w:sz w:val="20"/>
          <w:szCs w:val="20"/>
        </w:rPr>
        <w:t xml:space="preserve"> </w:t>
      </w:r>
      <w:r w:rsidRPr="005045E4">
        <w:rPr>
          <w:rFonts w:ascii="Times New Roman" w:hAnsi="Times New Roman" w:cs="Times New Roman"/>
          <w:sz w:val="20"/>
          <w:szCs w:val="20"/>
        </w:rPr>
        <w:t>естественной монополии</w:t>
      </w:r>
      <w:r w:rsidR="00623BB4" w:rsidRPr="005045E4">
        <w:rPr>
          <w:rFonts w:ascii="Times New Roman" w:hAnsi="Times New Roman" w:cs="Times New Roman"/>
          <w:sz w:val="20"/>
          <w:szCs w:val="20"/>
        </w:rPr>
        <w:t xml:space="preserve"> </w:t>
      </w:r>
      <w:r w:rsidR="00A400F3" w:rsidRPr="005045E4">
        <w:rPr>
          <w:rFonts w:ascii="Times New Roman" w:hAnsi="Times New Roman" w:cs="Times New Roman"/>
          <w:sz w:val="20"/>
          <w:szCs w:val="20"/>
        </w:rPr>
        <w:t>–</w:t>
      </w:r>
      <w:r w:rsidR="00623BB4" w:rsidRPr="005045E4">
        <w:rPr>
          <w:rFonts w:ascii="Times New Roman" w:hAnsi="Times New Roman" w:cs="Times New Roman"/>
          <w:sz w:val="20"/>
          <w:szCs w:val="20"/>
        </w:rPr>
        <w:t xml:space="preserve"> </w:t>
      </w:r>
      <w:bookmarkStart w:id="6" w:name="_Hlk18480788"/>
      <w:r w:rsidR="00A400F3" w:rsidRPr="005045E4">
        <w:rPr>
          <w:rFonts w:ascii="Times New Roman" w:hAnsi="Times New Roman" w:cs="Times New Roman"/>
          <w:sz w:val="20"/>
          <w:szCs w:val="20"/>
        </w:rPr>
        <w:t xml:space="preserve">Товарищество с ограниченной ответственностью «Энергосистема» </w:t>
      </w:r>
      <w:r w:rsidR="00623BB4" w:rsidRPr="005045E4">
        <w:rPr>
          <w:rFonts w:ascii="Times New Roman" w:hAnsi="Times New Roman" w:cs="Times New Roman"/>
          <w:sz w:val="20"/>
          <w:szCs w:val="20"/>
        </w:rPr>
        <w:t xml:space="preserve">030007, РК, г. Актобе, проспект 312 Стрелковой дивизии, 42, </w:t>
      </w:r>
      <w:r w:rsidR="005202EA" w:rsidRPr="005045E4">
        <w:rPr>
          <w:rFonts w:ascii="Times New Roman" w:hAnsi="Times New Roman" w:cs="Times New Roman"/>
          <w:sz w:val="20"/>
          <w:szCs w:val="20"/>
          <w:lang w:val="en-US"/>
        </w:rPr>
        <w:t>energosistema</w:t>
      </w:r>
      <w:r w:rsidR="005202EA" w:rsidRPr="005045E4">
        <w:rPr>
          <w:rFonts w:ascii="Times New Roman" w:hAnsi="Times New Roman" w:cs="Times New Roman"/>
          <w:sz w:val="20"/>
          <w:szCs w:val="20"/>
        </w:rPr>
        <w:t>@</w:t>
      </w:r>
      <w:proofErr w:type="spellStart"/>
      <w:r w:rsidR="005202EA" w:rsidRPr="005045E4">
        <w:rPr>
          <w:rFonts w:ascii="Times New Roman" w:hAnsi="Times New Roman" w:cs="Times New Roman"/>
          <w:sz w:val="20"/>
          <w:szCs w:val="20"/>
          <w:lang w:val="en-US"/>
        </w:rPr>
        <w:t>nur</w:t>
      </w:r>
      <w:proofErr w:type="spellEnd"/>
      <w:r w:rsidR="005202EA" w:rsidRPr="005045E4">
        <w:rPr>
          <w:rFonts w:ascii="Times New Roman" w:hAnsi="Times New Roman" w:cs="Times New Roman"/>
          <w:sz w:val="20"/>
          <w:szCs w:val="20"/>
        </w:rPr>
        <w:t>.</w:t>
      </w:r>
      <w:proofErr w:type="spellStart"/>
      <w:r w:rsidR="005202EA" w:rsidRPr="005045E4">
        <w:rPr>
          <w:rFonts w:ascii="Times New Roman" w:hAnsi="Times New Roman" w:cs="Times New Roman"/>
          <w:sz w:val="20"/>
          <w:szCs w:val="20"/>
          <w:lang w:val="en-US"/>
        </w:rPr>
        <w:t>kz</w:t>
      </w:r>
      <w:bookmarkEnd w:id="6"/>
      <w:proofErr w:type="spellEnd"/>
    </w:p>
    <w:p w14:paraId="48FBD699" w14:textId="77777777" w:rsidR="005202EA" w:rsidRPr="005045E4"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Секретарь тендерной (конкурсной) комиссии</w:t>
      </w:r>
      <w:r w:rsidR="005202EA" w:rsidRPr="005045E4">
        <w:rPr>
          <w:rFonts w:ascii="Times New Roman" w:hAnsi="Times New Roman" w:cs="Times New Roman"/>
          <w:sz w:val="20"/>
          <w:szCs w:val="20"/>
        </w:rPr>
        <w:t xml:space="preserve"> – Павленко А.В., инженер ОМТС, 8-7132-953-385,</w:t>
      </w:r>
      <w:r w:rsidR="002C4B66" w:rsidRPr="005045E4">
        <w:rPr>
          <w:rFonts w:ascii="Times New Roman" w:hAnsi="Times New Roman" w:cs="Times New Roman"/>
          <w:sz w:val="20"/>
          <w:szCs w:val="20"/>
        </w:rPr>
        <w:t xml:space="preserve"> 8-7132-953-</w:t>
      </w:r>
      <w:r w:rsidR="003016BC" w:rsidRPr="005045E4">
        <w:rPr>
          <w:rFonts w:ascii="Times New Roman" w:hAnsi="Times New Roman" w:cs="Times New Roman"/>
          <w:sz w:val="20"/>
          <w:szCs w:val="20"/>
        </w:rPr>
        <w:t>360, energosistema@nur.kz</w:t>
      </w:r>
      <w:r w:rsidR="005202EA" w:rsidRPr="005045E4">
        <w:rPr>
          <w:rFonts w:ascii="Times New Roman" w:hAnsi="Times New Roman" w:cs="Times New Roman"/>
          <w:sz w:val="20"/>
          <w:szCs w:val="20"/>
        </w:rPr>
        <w:t xml:space="preserve"> </w:t>
      </w:r>
    </w:p>
    <w:p w14:paraId="00647CBC" w14:textId="77777777" w:rsidR="005202EA" w:rsidRPr="005045E4" w:rsidRDefault="005202EA" w:rsidP="00623BB4">
      <w:pPr>
        <w:autoSpaceDE w:val="0"/>
        <w:autoSpaceDN w:val="0"/>
        <w:adjustRightInd w:val="0"/>
        <w:spacing w:after="0" w:line="240" w:lineRule="auto"/>
        <w:jc w:val="both"/>
        <w:rPr>
          <w:rFonts w:ascii="Times New Roman" w:hAnsi="Times New Roman" w:cs="Times New Roman"/>
          <w:sz w:val="20"/>
          <w:szCs w:val="20"/>
        </w:rPr>
      </w:pPr>
    </w:p>
    <w:p w14:paraId="2A11E0E9" w14:textId="77777777" w:rsidR="00360168" w:rsidRDefault="00360168" w:rsidP="00623BB4">
      <w:pPr>
        <w:autoSpaceDE w:val="0"/>
        <w:autoSpaceDN w:val="0"/>
        <w:adjustRightInd w:val="0"/>
        <w:spacing w:after="0" w:line="240" w:lineRule="auto"/>
        <w:jc w:val="both"/>
        <w:rPr>
          <w:rFonts w:ascii="Times New Roman" w:hAnsi="Times New Roman" w:cs="Times New Roman"/>
          <w:b/>
          <w:bCs/>
          <w:sz w:val="20"/>
          <w:szCs w:val="20"/>
        </w:rPr>
      </w:pPr>
      <w:r w:rsidRPr="005045E4">
        <w:rPr>
          <w:rFonts w:ascii="Times New Roman" w:hAnsi="Times New Roman" w:cs="Times New Roman"/>
          <w:b/>
          <w:bCs/>
          <w:sz w:val="20"/>
          <w:szCs w:val="20"/>
        </w:rPr>
        <w:t>Приложение:</w:t>
      </w:r>
    </w:p>
    <w:p w14:paraId="0AEE0F5C" w14:textId="77777777" w:rsidR="005025AB" w:rsidRPr="005045E4" w:rsidRDefault="005025AB" w:rsidP="00623BB4">
      <w:pPr>
        <w:autoSpaceDE w:val="0"/>
        <w:autoSpaceDN w:val="0"/>
        <w:adjustRightInd w:val="0"/>
        <w:spacing w:after="0" w:line="240" w:lineRule="auto"/>
        <w:jc w:val="both"/>
        <w:rPr>
          <w:rFonts w:ascii="Times New Roman" w:hAnsi="Times New Roman" w:cs="Times New Roman"/>
          <w:b/>
          <w:bCs/>
          <w:sz w:val="20"/>
          <w:szCs w:val="20"/>
        </w:rPr>
      </w:pPr>
    </w:p>
    <w:p w14:paraId="69CFED93" w14:textId="77777777" w:rsidR="00360168" w:rsidRPr="005045E4" w:rsidRDefault="00360168" w:rsidP="00623BB4">
      <w:pPr>
        <w:autoSpaceDE w:val="0"/>
        <w:autoSpaceDN w:val="0"/>
        <w:adjustRightInd w:val="0"/>
        <w:spacing w:after="0" w:line="240" w:lineRule="auto"/>
        <w:jc w:val="both"/>
        <w:rPr>
          <w:rFonts w:ascii="Times New Roman" w:hAnsi="Times New Roman" w:cs="Times New Roman"/>
          <w:b/>
          <w:bCs/>
          <w:sz w:val="20"/>
          <w:szCs w:val="20"/>
        </w:rPr>
      </w:pPr>
      <w:r w:rsidRPr="005045E4">
        <w:rPr>
          <w:rFonts w:ascii="Times New Roman" w:hAnsi="Times New Roman" w:cs="Times New Roman"/>
          <w:b/>
          <w:bCs/>
          <w:sz w:val="20"/>
          <w:szCs w:val="20"/>
        </w:rPr>
        <w:t>1. Техническая спецификация закупаемых товаров (работ, услуг);</w:t>
      </w:r>
    </w:p>
    <w:p w14:paraId="68DA003C" w14:textId="77777777" w:rsidR="00360168" w:rsidRPr="005045E4" w:rsidRDefault="00360168" w:rsidP="00360168">
      <w:pPr>
        <w:autoSpaceDE w:val="0"/>
        <w:autoSpaceDN w:val="0"/>
        <w:adjustRightInd w:val="0"/>
        <w:spacing w:after="0" w:line="240" w:lineRule="auto"/>
        <w:rPr>
          <w:rFonts w:ascii="Times New Roman" w:hAnsi="Times New Roman" w:cs="Times New Roman"/>
          <w:b/>
          <w:bCs/>
          <w:sz w:val="20"/>
          <w:szCs w:val="20"/>
        </w:rPr>
      </w:pPr>
      <w:r w:rsidRPr="005045E4">
        <w:rPr>
          <w:rFonts w:ascii="Times New Roman" w:hAnsi="Times New Roman" w:cs="Times New Roman"/>
          <w:b/>
          <w:bCs/>
          <w:sz w:val="20"/>
          <w:szCs w:val="20"/>
        </w:rPr>
        <w:t>2. Планы, чертежи, эскизы (при наличии);</w:t>
      </w:r>
    </w:p>
    <w:p w14:paraId="0E47E3DA" w14:textId="77777777" w:rsidR="00360168" w:rsidRPr="005045E4" w:rsidRDefault="00360168" w:rsidP="00360168">
      <w:pPr>
        <w:autoSpaceDE w:val="0"/>
        <w:autoSpaceDN w:val="0"/>
        <w:adjustRightInd w:val="0"/>
        <w:spacing w:after="0" w:line="240" w:lineRule="auto"/>
        <w:rPr>
          <w:rFonts w:ascii="Times New Roman" w:hAnsi="Times New Roman" w:cs="Times New Roman"/>
          <w:b/>
          <w:bCs/>
          <w:sz w:val="20"/>
          <w:szCs w:val="20"/>
        </w:rPr>
      </w:pPr>
      <w:r w:rsidRPr="005045E4">
        <w:rPr>
          <w:rFonts w:ascii="Times New Roman" w:hAnsi="Times New Roman" w:cs="Times New Roman"/>
          <w:b/>
          <w:bCs/>
          <w:sz w:val="20"/>
          <w:szCs w:val="20"/>
        </w:rPr>
        <w:t>3. Проект договора.</w:t>
      </w:r>
    </w:p>
    <w:p w14:paraId="76FCE4CE" w14:textId="77777777" w:rsidR="00A51FDC" w:rsidRPr="005045E4" w:rsidRDefault="00A51FDC" w:rsidP="00360168">
      <w:pPr>
        <w:autoSpaceDE w:val="0"/>
        <w:autoSpaceDN w:val="0"/>
        <w:adjustRightInd w:val="0"/>
        <w:spacing w:after="0" w:line="240" w:lineRule="auto"/>
        <w:rPr>
          <w:rFonts w:ascii="Times New Roman" w:hAnsi="Times New Roman" w:cs="Times New Roman"/>
          <w:b/>
          <w:bCs/>
          <w:sz w:val="20"/>
          <w:szCs w:val="20"/>
        </w:rPr>
      </w:pPr>
    </w:p>
    <w:p w14:paraId="5EE29F08" w14:textId="77777777" w:rsidR="005202EA" w:rsidRPr="005045E4" w:rsidRDefault="005202EA" w:rsidP="00360168">
      <w:pPr>
        <w:autoSpaceDE w:val="0"/>
        <w:autoSpaceDN w:val="0"/>
        <w:adjustRightInd w:val="0"/>
        <w:spacing w:after="0" w:line="240" w:lineRule="auto"/>
        <w:rPr>
          <w:rFonts w:ascii="Times New Roman" w:hAnsi="Times New Roman" w:cs="Times New Roman"/>
          <w:sz w:val="20"/>
          <w:szCs w:val="20"/>
        </w:rPr>
      </w:pPr>
    </w:p>
    <w:p w14:paraId="040B0367"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bookmarkStart w:id="7" w:name="_Hlk24706228"/>
    </w:p>
    <w:p w14:paraId="358E38C5"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2C24B9CE"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17F8DE51"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41759208"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5670171E"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2533CE6A" w14:textId="77777777" w:rsidR="009E0634" w:rsidRPr="005045E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4F827D4B" w14:textId="77777777" w:rsidR="009E0634" w:rsidRPr="005045E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5C0D7658" w14:textId="77777777" w:rsidR="009E0634" w:rsidRPr="005045E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0B81EE7B" w14:textId="77777777" w:rsidR="009E0634" w:rsidRPr="005045E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12A6965D" w14:textId="77777777" w:rsidR="009E0634" w:rsidRPr="005045E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1BE331AC" w14:textId="77777777" w:rsidR="009E063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75F55CB0"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60F1B788"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341AD651"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049CA936"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0914308C"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6697199D"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4DBE8310"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20B6CD4A"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1FEE4682"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1313ACAA"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74D3BB83"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79CD94E9"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5ED6A674" w14:textId="7638BA0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79458651" w14:textId="1F16B511" w:rsidR="008A410B" w:rsidRDefault="008A410B" w:rsidP="00686973">
      <w:pPr>
        <w:autoSpaceDE w:val="0"/>
        <w:autoSpaceDN w:val="0"/>
        <w:adjustRightInd w:val="0"/>
        <w:spacing w:after="0" w:line="240" w:lineRule="auto"/>
        <w:jc w:val="right"/>
        <w:rPr>
          <w:rFonts w:ascii="Times New Roman" w:hAnsi="Times New Roman" w:cs="Times New Roman"/>
          <w:sz w:val="20"/>
          <w:szCs w:val="20"/>
        </w:rPr>
      </w:pPr>
    </w:p>
    <w:p w14:paraId="452D194E" w14:textId="6E308DCA" w:rsidR="008A410B" w:rsidRDefault="008A410B" w:rsidP="00686973">
      <w:pPr>
        <w:autoSpaceDE w:val="0"/>
        <w:autoSpaceDN w:val="0"/>
        <w:adjustRightInd w:val="0"/>
        <w:spacing w:after="0" w:line="240" w:lineRule="auto"/>
        <w:jc w:val="right"/>
        <w:rPr>
          <w:rFonts w:ascii="Times New Roman" w:hAnsi="Times New Roman" w:cs="Times New Roman"/>
          <w:sz w:val="20"/>
          <w:szCs w:val="20"/>
        </w:rPr>
      </w:pPr>
    </w:p>
    <w:p w14:paraId="57BC7106" w14:textId="7348C9B8" w:rsidR="008A410B" w:rsidRDefault="008A410B" w:rsidP="00686973">
      <w:pPr>
        <w:autoSpaceDE w:val="0"/>
        <w:autoSpaceDN w:val="0"/>
        <w:adjustRightInd w:val="0"/>
        <w:spacing w:after="0" w:line="240" w:lineRule="auto"/>
        <w:jc w:val="right"/>
        <w:rPr>
          <w:rFonts w:ascii="Times New Roman" w:hAnsi="Times New Roman" w:cs="Times New Roman"/>
          <w:sz w:val="20"/>
          <w:szCs w:val="20"/>
        </w:rPr>
      </w:pPr>
    </w:p>
    <w:p w14:paraId="4A6F902E" w14:textId="34FB03C3" w:rsidR="008A410B" w:rsidRDefault="008A410B" w:rsidP="00686973">
      <w:pPr>
        <w:autoSpaceDE w:val="0"/>
        <w:autoSpaceDN w:val="0"/>
        <w:adjustRightInd w:val="0"/>
        <w:spacing w:after="0" w:line="240" w:lineRule="auto"/>
        <w:jc w:val="right"/>
        <w:rPr>
          <w:rFonts w:ascii="Times New Roman" w:hAnsi="Times New Roman" w:cs="Times New Roman"/>
          <w:sz w:val="20"/>
          <w:szCs w:val="20"/>
        </w:rPr>
      </w:pPr>
    </w:p>
    <w:p w14:paraId="1CCC1B85" w14:textId="5D488253" w:rsidR="008A410B" w:rsidRDefault="008A410B" w:rsidP="00686973">
      <w:pPr>
        <w:autoSpaceDE w:val="0"/>
        <w:autoSpaceDN w:val="0"/>
        <w:adjustRightInd w:val="0"/>
        <w:spacing w:after="0" w:line="240" w:lineRule="auto"/>
        <w:jc w:val="right"/>
        <w:rPr>
          <w:rFonts w:ascii="Times New Roman" w:hAnsi="Times New Roman" w:cs="Times New Roman"/>
          <w:sz w:val="20"/>
          <w:szCs w:val="20"/>
        </w:rPr>
      </w:pPr>
    </w:p>
    <w:p w14:paraId="41BC8F28" w14:textId="79CCC5AC" w:rsidR="008A410B" w:rsidRDefault="008A410B" w:rsidP="00686973">
      <w:pPr>
        <w:autoSpaceDE w:val="0"/>
        <w:autoSpaceDN w:val="0"/>
        <w:adjustRightInd w:val="0"/>
        <w:spacing w:after="0" w:line="240" w:lineRule="auto"/>
        <w:jc w:val="right"/>
        <w:rPr>
          <w:rFonts w:ascii="Times New Roman" w:hAnsi="Times New Roman" w:cs="Times New Roman"/>
          <w:sz w:val="20"/>
          <w:szCs w:val="20"/>
        </w:rPr>
      </w:pPr>
    </w:p>
    <w:p w14:paraId="3FC85703" w14:textId="03BEEDED" w:rsidR="008A410B" w:rsidRDefault="008A410B" w:rsidP="00686973">
      <w:pPr>
        <w:autoSpaceDE w:val="0"/>
        <w:autoSpaceDN w:val="0"/>
        <w:adjustRightInd w:val="0"/>
        <w:spacing w:after="0" w:line="240" w:lineRule="auto"/>
        <w:jc w:val="right"/>
        <w:rPr>
          <w:rFonts w:ascii="Times New Roman" w:hAnsi="Times New Roman" w:cs="Times New Roman"/>
          <w:sz w:val="20"/>
          <w:szCs w:val="20"/>
        </w:rPr>
      </w:pPr>
    </w:p>
    <w:p w14:paraId="4EBA5CC9" w14:textId="5E8673FE" w:rsidR="008A410B" w:rsidRDefault="008A410B" w:rsidP="00686973">
      <w:pPr>
        <w:autoSpaceDE w:val="0"/>
        <w:autoSpaceDN w:val="0"/>
        <w:adjustRightInd w:val="0"/>
        <w:spacing w:after="0" w:line="240" w:lineRule="auto"/>
        <w:jc w:val="right"/>
        <w:rPr>
          <w:rFonts w:ascii="Times New Roman" w:hAnsi="Times New Roman" w:cs="Times New Roman"/>
          <w:sz w:val="20"/>
          <w:szCs w:val="20"/>
        </w:rPr>
      </w:pPr>
    </w:p>
    <w:p w14:paraId="671CC378" w14:textId="77777777" w:rsidR="008A410B" w:rsidRDefault="008A410B" w:rsidP="00686973">
      <w:pPr>
        <w:autoSpaceDE w:val="0"/>
        <w:autoSpaceDN w:val="0"/>
        <w:adjustRightInd w:val="0"/>
        <w:spacing w:after="0" w:line="240" w:lineRule="auto"/>
        <w:jc w:val="right"/>
        <w:rPr>
          <w:rFonts w:ascii="Times New Roman" w:hAnsi="Times New Roman" w:cs="Times New Roman"/>
          <w:sz w:val="20"/>
          <w:szCs w:val="20"/>
        </w:rPr>
      </w:pPr>
    </w:p>
    <w:p w14:paraId="6BBC9B10"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3D95965F"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2EB6812C"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2A86337A"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79719586"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15823D74"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407C43B6"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7A3E7C46"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674B2CD7" w14:textId="77777777" w:rsidR="00686973" w:rsidRPr="005045E4"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lastRenderedPageBreak/>
        <w:t>Приложение 3</w:t>
      </w:r>
    </w:p>
    <w:p w14:paraId="4A041882" w14:textId="77777777" w:rsidR="00686973" w:rsidRPr="005045E4"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к Правилам осуществления</w:t>
      </w:r>
    </w:p>
    <w:p w14:paraId="1A2D1C5B" w14:textId="77777777" w:rsidR="00686973" w:rsidRPr="005045E4"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деятельности субъектами</w:t>
      </w:r>
    </w:p>
    <w:p w14:paraId="4FA57C77" w14:textId="77777777" w:rsidR="00686973" w:rsidRPr="005045E4"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естественных монополий</w:t>
      </w:r>
    </w:p>
    <w:p w14:paraId="39245CDB" w14:textId="77777777" w:rsidR="008A410B" w:rsidRDefault="008A410B" w:rsidP="00686973">
      <w:pPr>
        <w:autoSpaceDE w:val="0"/>
        <w:autoSpaceDN w:val="0"/>
        <w:adjustRightInd w:val="0"/>
        <w:spacing w:after="0" w:line="240" w:lineRule="auto"/>
        <w:jc w:val="center"/>
        <w:rPr>
          <w:rFonts w:ascii="Times New Roman" w:hAnsi="Times New Roman" w:cs="Times New Roman"/>
          <w:b/>
          <w:bCs/>
          <w:sz w:val="20"/>
          <w:szCs w:val="20"/>
        </w:rPr>
      </w:pPr>
    </w:p>
    <w:p w14:paraId="5BAAEB6B" w14:textId="5583B785" w:rsidR="00686973" w:rsidRPr="005045E4" w:rsidRDefault="00686973" w:rsidP="00686973">
      <w:pPr>
        <w:autoSpaceDE w:val="0"/>
        <w:autoSpaceDN w:val="0"/>
        <w:adjustRightInd w:val="0"/>
        <w:spacing w:after="0" w:line="240" w:lineRule="auto"/>
        <w:jc w:val="center"/>
        <w:rPr>
          <w:rFonts w:ascii="Times New Roman" w:hAnsi="Times New Roman" w:cs="Times New Roman"/>
          <w:b/>
          <w:bCs/>
          <w:sz w:val="20"/>
          <w:szCs w:val="20"/>
        </w:rPr>
      </w:pPr>
      <w:r w:rsidRPr="005045E4">
        <w:rPr>
          <w:rFonts w:ascii="Times New Roman" w:hAnsi="Times New Roman" w:cs="Times New Roman"/>
          <w:b/>
          <w:bCs/>
          <w:sz w:val="20"/>
          <w:szCs w:val="20"/>
        </w:rPr>
        <w:t>Техническая спецификация закупаемых товаров (работ, услуг)</w:t>
      </w:r>
      <w:r w:rsidR="00F708EA" w:rsidRPr="005045E4">
        <w:rPr>
          <w:rFonts w:ascii="Times New Roman" w:hAnsi="Times New Roman" w:cs="Times New Roman"/>
          <w:b/>
          <w:bCs/>
          <w:sz w:val="20"/>
          <w:szCs w:val="20"/>
        </w:rPr>
        <w:t xml:space="preserve"> </w:t>
      </w:r>
    </w:p>
    <w:tbl>
      <w:tblPr>
        <w:tblStyle w:val="a3"/>
        <w:tblW w:w="4986" w:type="pct"/>
        <w:jc w:val="center"/>
        <w:tblLook w:val="04A0" w:firstRow="1" w:lastRow="0" w:firstColumn="1" w:lastColumn="0" w:noHBand="0" w:noVBand="1"/>
      </w:tblPr>
      <w:tblGrid>
        <w:gridCol w:w="5144"/>
        <w:gridCol w:w="5307"/>
      </w:tblGrid>
      <w:tr w:rsidR="00655C30" w:rsidRPr="005025AB" w14:paraId="53C1E3FD" w14:textId="77777777" w:rsidTr="008B30A3">
        <w:trPr>
          <w:trHeight w:val="516"/>
          <w:jc w:val="center"/>
        </w:trPr>
        <w:tc>
          <w:tcPr>
            <w:tcW w:w="2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DA7007C" w14:textId="77777777" w:rsidR="00655C30" w:rsidRPr="005025AB" w:rsidRDefault="00655C30" w:rsidP="00E01800">
            <w:pPr>
              <w:autoSpaceDE w:val="0"/>
              <w:autoSpaceDN w:val="0"/>
              <w:adjustRightInd w:val="0"/>
              <w:jc w:val="both"/>
              <w:rPr>
                <w:rFonts w:ascii="Times New Roman" w:hAnsi="Times New Roman" w:cs="Times New Roman"/>
                <w:b/>
                <w:bCs/>
                <w:color w:val="000000" w:themeColor="text1"/>
                <w:sz w:val="20"/>
                <w:szCs w:val="20"/>
              </w:rPr>
            </w:pPr>
            <w:r w:rsidRPr="005025AB">
              <w:rPr>
                <w:rFonts w:ascii="Times New Roman" w:hAnsi="Times New Roman" w:cs="Times New Roman"/>
                <w:b/>
                <w:bCs/>
                <w:color w:val="000000" w:themeColor="text1"/>
                <w:sz w:val="20"/>
                <w:szCs w:val="20"/>
              </w:rPr>
              <w:t>Номер закупок:</w:t>
            </w:r>
          </w:p>
        </w:tc>
        <w:tc>
          <w:tcPr>
            <w:tcW w:w="2539" w:type="pct"/>
            <w:tcBorders>
              <w:top w:val="single" w:sz="4" w:space="0" w:color="auto"/>
              <w:left w:val="single" w:sz="4" w:space="0" w:color="auto"/>
              <w:bottom w:val="single" w:sz="4" w:space="0" w:color="auto"/>
              <w:right w:val="single" w:sz="4" w:space="0" w:color="auto"/>
            </w:tcBorders>
            <w:vAlign w:val="center"/>
          </w:tcPr>
          <w:p w14:paraId="4ACA739B" w14:textId="66DFCFC4" w:rsidR="00655C30" w:rsidRPr="005025AB" w:rsidRDefault="00FE35F1" w:rsidP="00E01800">
            <w:pPr>
              <w:autoSpaceDE w:val="0"/>
              <w:autoSpaceDN w:val="0"/>
              <w:adjustRightInd w:val="0"/>
              <w:jc w:val="center"/>
              <w:rPr>
                <w:rFonts w:ascii="Times New Roman" w:hAnsi="Times New Roman" w:cs="Times New Roman"/>
                <w:color w:val="000000" w:themeColor="text1"/>
                <w:sz w:val="20"/>
                <w:szCs w:val="20"/>
              </w:rPr>
            </w:pPr>
            <w:r w:rsidRPr="005045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55-т</w:t>
            </w:r>
            <w:r>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от 14.05.2020</w:t>
            </w:r>
            <w:r>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г.</w:t>
            </w:r>
          </w:p>
        </w:tc>
      </w:tr>
      <w:tr w:rsidR="00655C30" w:rsidRPr="007F61E3" w14:paraId="59AB2B44" w14:textId="77777777" w:rsidTr="008B30A3">
        <w:trPr>
          <w:trHeight w:val="516"/>
          <w:jc w:val="center"/>
        </w:trPr>
        <w:tc>
          <w:tcPr>
            <w:tcW w:w="2461" w:type="pct"/>
            <w:tcBorders>
              <w:top w:val="single" w:sz="4" w:space="0" w:color="auto"/>
              <w:left w:val="single" w:sz="4" w:space="0" w:color="auto"/>
              <w:bottom w:val="single" w:sz="4" w:space="0" w:color="auto"/>
              <w:right w:val="single" w:sz="4" w:space="0" w:color="auto"/>
            </w:tcBorders>
            <w:shd w:val="clear" w:color="auto" w:fill="FFFF00"/>
            <w:vAlign w:val="center"/>
          </w:tcPr>
          <w:p w14:paraId="50544337" w14:textId="77777777" w:rsidR="00655C30" w:rsidRPr="007F61E3" w:rsidRDefault="00655C30" w:rsidP="00E01800">
            <w:pPr>
              <w:autoSpaceDE w:val="0"/>
              <w:autoSpaceDN w:val="0"/>
              <w:adjustRightInd w:val="0"/>
              <w:jc w:val="both"/>
              <w:rPr>
                <w:rFonts w:ascii="Times New Roman" w:hAnsi="Times New Roman" w:cs="Times New Roman"/>
                <w:b/>
                <w:bCs/>
                <w:color w:val="000000" w:themeColor="text1"/>
                <w:sz w:val="20"/>
                <w:szCs w:val="20"/>
              </w:rPr>
            </w:pPr>
            <w:r w:rsidRPr="007F61E3">
              <w:rPr>
                <w:rFonts w:ascii="Times New Roman" w:hAnsi="Times New Roman" w:cs="Times New Roman"/>
                <w:b/>
                <w:bCs/>
                <w:sz w:val="20"/>
                <w:szCs w:val="20"/>
              </w:rPr>
              <w:t>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w:t>
            </w:r>
          </w:p>
        </w:tc>
        <w:tc>
          <w:tcPr>
            <w:tcW w:w="2539" w:type="pct"/>
            <w:tcBorders>
              <w:top w:val="single" w:sz="4" w:space="0" w:color="auto"/>
              <w:left w:val="single" w:sz="4" w:space="0" w:color="auto"/>
              <w:bottom w:val="single" w:sz="4" w:space="0" w:color="auto"/>
              <w:right w:val="single" w:sz="4" w:space="0" w:color="auto"/>
            </w:tcBorders>
            <w:vAlign w:val="center"/>
          </w:tcPr>
          <w:p w14:paraId="4BA37ACF" w14:textId="72C25FE3" w:rsidR="00655C30" w:rsidRPr="003F3507" w:rsidRDefault="000A7C51" w:rsidP="00E01800">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bCs/>
                <w:sz w:val="20"/>
                <w:szCs w:val="20"/>
              </w:rPr>
              <w:t xml:space="preserve">Оборудование </w:t>
            </w:r>
            <w:r>
              <w:rPr>
                <w:rFonts w:ascii="Times New Roman" w:hAnsi="Times New Roman" w:cs="Times New Roman"/>
                <w:color w:val="000000" w:themeColor="text1"/>
                <w:sz w:val="20"/>
                <w:szCs w:val="20"/>
              </w:rPr>
              <w:t>КРУ-10кВ на КСО-</w:t>
            </w:r>
            <w:r w:rsidR="00BB1C19">
              <w:rPr>
                <w:rFonts w:ascii="Times New Roman" w:hAnsi="Times New Roman" w:cs="Times New Roman"/>
                <w:color w:val="000000" w:themeColor="text1"/>
                <w:sz w:val="20"/>
                <w:szCs w:val="20"/>
              </w:rPr>
              <w:t>203 по</w:t>
            </w:r>
            <w:r>
              <w:rPr>
                <w:rFonts w:ascii="Times New Roman" w:hAnsi="Times New Roman" w:cs="Times New Roman"/>
                <w:color w:val="000000" w:themeColor="text1"/>
                <w:sz w:val="20"/>
                <w:szCs w:val="20"/>
              </w:rPr>
              <w:t xml:space="preserve"> объекту «ПС 35/10кВ </w:t>
            </w:r>
            <w:proofErr w:type="gramStart"/>
            <w:r>
              <w:rPr>
                <w:rFonts w:ascii="Times New Roman" w:hAnsi="Times New Roman" w:cs="Times New Roman"/>
                <w:color w:val="000000" w:themeColor="text1"/>
                <w:sz w:val="20"/>
                <w:szCs w:val="20"/>
              </w:rPr>
              <w:t xml:space="preserve">Комсомольская»  </w:t>
            </w:r>
            <w:r w:rsidRPr="007F61E3">
              <w:rPr>
                <w:rFonts w:ascii="Times New Roman" w:hAnsi="Times New Roman" w:cs="Times New Roman"/>
                <w:bCs/>
                <w:sz w:val="20"/>
                <w:szCs w:val="20"/>
              </w:rPr>
              <w:t>с</w:t>
            </w:r>
            <w:proofErr w:type="gramEnd"/>
            <w:r w:rsidRPr="007F61E3">
              <w:rPr>
                <w:rFonts w:ascii="Times New Roman" w:hAnsi="Times New Roman" w:cs="Times New Roman"/>
                <w:bCs/>
                <w:sz w:val="20"/>
                <w:szCs w:val="20"/>
              </w:rPr>
              <w:t xml:space="preserve"> выполнением шеф-монтажных и пуско-наладочных рабо</w:t>
            </w:r>
            <w:r>
              <w:rPr>
                <w:rFonts w:ascii="Times New Roman" w:hAnsi="Times New Roman" w:cs="Times New Roman"/>
                <w:bCs/>
                <w:sz w:val="20"/>
                <w:szCs w:val="20"/>
              </w:rPr>
              <w:t>т</w:t>
            </w:r>
          </w:p>
        </w:tc>
      </w:tr>
      <w:tr w:rsidR="00655C30" w:rsidRPr="005025AB" w14:paraId="3A1EE12F" w14:textId="77777777" w:rsidTr="008B30A3">
        <w:trPr>
          <w:trHeight w:val="516"/>
          <w:jc w:val="center"/>
        </w:trPr>
        <w:tc>
          <w:tcPr>
            <w:tcW w:w="2461" w:type="pct"/>
            <w:tcBorders>
              <w:top w:val="single" w:sz="4" w:space="0" w:color="auto"/>
              <w:left w:val="single" w:sz="4" w:space="0" w:color="auto"/>
              <w:bottom w:val="single" w:sz="4" w:space="0" w:color="auto"/>
              <w:right w:val="single" w:sz="4" w:space="0" w:color="auto"/>
            </w:tcBorders>
            <w:shd w:val="clear" w:color="auto" w:fill="FFFF00"/>
            <w:vAlign w:val="center"/>
          </w:tcPr>
          <w:p w14:paraId="16A7C844" w14:textId="77777777" w:rsidR="00655C30" w:rsidRPr="005025AB" w:rsidRDefault="00655C30" w:rsidP="00E01800">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Номер лота:</w:t>
            </w:r>
          </w:p>
        </w:tc>
        <w:tc>
          <w:tcPr>
            <w:tcW w:w="2539" w:type="pct"/>
            <w:tcBorders>
              <w:top w:val="single" w:sz="4" w:space="0" w:color="auto"/>
              <w:left w:val="single" w:sz="4" w:space="0" w:color="auto"/>
              <w:bottom w:val="single" w:sz="4" w:space="0" w:color="auto"/>
              <w:right w:val="single" w:sz="4" w:space="0" w:color="auto"/>
            </w:tcBorders>
            <w:vAlign w:val="center"/>
          </w:tcPr>
          <w:p w14:paraId="3DBA9625" w14:textId="77777777" w:rsidR="00655C30" w:rsidRPr="005025AB" w:rsidRDefault="00655C30" w:rsidP="00E01800">
            <w:pPr>
              <w:autoSpaceDE w:val="0"/>
              <w:autoSpaceDN w:val="0"/>
              <w:adjustRightInd w:val="0"/>
              <w:jc w:val="center"/>
              <w:rPr>
                <w:rFonts w:ascii="Times New Roman" w:hAnsi="Times New Roman" w:cs="Times New Roman"/>
                <w:bCs/>
                <w:sz w:val="20"/>
                <w:szCs w:val="20"/>
              </w:rPr>
            </w:pPr>
            <w:r w:rsidRPr="005025AB">
              <w:rPr>
                <w:rFonts w:ascii="Times New Roman" w:hAnsi="Times New Roman" w:cs="Times New Roman"/>
                <w:bCs/>
                <w:sz w:val="20"/>
                <w:szCs w:val="20"/>
              </w:rPr>
              <w:t>1</w:t>
            </w:r>
          </w:p>
        </w:tc>
      </w:tr>
      <w:tr w:rsidR="007F61E3" w:rsidRPr="005025AB" w14:paraId="6FA795D2" w14:textId="77777777" w:rsidTr="008B30A3">
        <w:trPr>
          <w:jc w:val="center"/>
        </w:trPr>
        <w:tc>
          <w:tcPr>
            <w:tcW w:w="2461" w:type="pct"/>
            <w:shd w:val="clear" w:color="auto" w:fill="FFFF00"/>
            <w:vAlign w:val="center"/>
          </w:tcPr>
          <w:p w14:paraId="14664626" w14:textId="77777777" w:rsidR="007F61E3" w:rsidRPr="005025AB" w:rsidRDefault="007F61E3" w:rsidP="00E01800">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Наименование лота:</w:t>
            </w:r>
          </w:p>
        </w:tc>
        <w:tc>
          <w:tcPr>
            <w:tcW w:w="2539" w:type="pct"/>
            <w:tcBorders>
              <w:bottom w:val="single" w:sz="4" w:space="0" w:color="auto"/>
            </w:tcBorders>
          </w:tcPr>
          <w:p w14:paraId="329DED5B" w14:textId="516B73FC" w:rsidR="007F61E3" w:rsidRPr="00B06530" w:rsidRDefault="007F61E3" w:rsidP="00E01800">
            <w:pPr>
              <w:jc w:val="both"/>
              <w:rPr>
                <w:bCs/>
                <w:sz w:val="18"/>
                <w:szCs w:val="18"/>
              </w:rPr>
            </w:pPr>
            <w:bookmarkStart w:id="8" w:name="_Hlk31703874"/>
            <w:r w:rsidRPr="00B06530">
              <w:rPr>
                <w:rFonts w:ascii="Times New Roman" w:hAnsi="Times New Roman" w:cs="Times New Roman"/>
                <w:bCs/>
                <w:sz w:val="18"/>
                <w:szCs w:val="18"/>
              </w:rPr>
              <w:t xml:space="preserve">ЛОТ 1 - </w:t>
            </w:r>
            <w:bookmarkEnd w:id="8"/>
            <w:r w:rsidR="000A7C51" w:rsidRPr="00B06530">
              <w:rPr>
                <w:rFonts w:ascii="Times New Roman" w:hAnsi="Times New Roman" w:cs="Times New Roman"/>
                <w:bCs/>
                <w:sz w:val="18"/>
                <w:szCs w:val="18"/>
              </w:rPr>
              <w:t xml:space="preserve">Оборудование </w:t>
            </w:r>
            <w:r w:rsidR="000A7C51" w:rsidRPr="00B06530">
              <w:rPr>
                <w:rFonts w:ascii="Times New Roman" w:hAnsi="Times New Roman" w:cs="Times New Roman"/>
                <w:color w:val="000000" w:themeColor="text1"/>
                <w:sz w:val="18"/>
                <w:szCs w:val="18"/>
              </w:rPr>
              <w:t>КРУ-10кВ на КСО-</w:t>
            </w:r>
            <w:proofErr w:type="gramStart"/>
            <w:r w:rsidR="000A7C51" w:rsidRPr="00B06530">
              <w:rPr>
                <w:rFonts w:ascii="Times New Roman" w:hAnsi="Times New Roman" w:cs="Times New Roman"/>
                <w:color w:val="000000" w:themeColor="text1"/>
                <w:sz w:val="18"/>
                <w:szCs w:val="18"/>
              </w:rPr>
              <w:t>203  по</w:t>
            </w:r>
            <w:proofErr w:type="gramEnd"/>
            <w:r w:rsidR="000A7C51" w:rsidRPr="00B06530">
              <w:rPr>
                <w:rFonts w:ascii="Times New Roman" w:hAnsi="Times New Roman" w:cs="Times New Roman"/>
                <w:color w:val="000000" w:themeColor="text1"/>
                <w:sz w:val="18"/>
                <w:szCs w:val="18"/>
              </w:rPr>
              <w:t xml:space="preserve"> объекту «ПС 35/10кВ Комсомольская»  </w:t>
            </w:r>
            <w:r w:rsidR="000A7C51" w:rsidRPr="00B06530">
              <w:rPr>
                <w:rFonts w:ascii="Times New Roman" w:hAnsi="Times New Roman" w:cs="Times New Roman"/>
                <w:bCs/>
                <w:sz w:val="18"/>
                <w:szCs w:val="18"/>
              </w:rPr>
              <w:t>с выполнением шеф-монтажных и пуско-наладочных работ</w:t>
            </w:r>
          </w:p>
        </w:tc>
      </w:tr>
      <w:tr w:rsidR="007F61E3" w:rsidRPr="005025AB" w14:paraId="42D768C3" w14:textId="77777777" w:rsidTr="008B30A3">
        <w:trPr>
          <w:jc w:val="center"/>
        </w:trPr>
        <w:tc>
          <w:tcPr>
            <w:tcW w:w="2461" w:type="pct"/>
            <w:shd w:val="clear" w:color="auto" w:fill="FFFF00"/>
            <w:vAlign w:val="center"/>
          </w:tcPr>
          <w:p w14:paraId="0B2B8A5C" w14:textId="77777777" w:rsidR="007F61E3" w:rsidRPr="005025AB" w:rsidRDefault="007F61E3" w:rsidP="00E01800">
            <w:pPr>
              <w:autoSpaceDE w:val="0"/>
              <w:autoSpaceDN w:val="0"/>
              <w:adjustRightInd w:val="0"/>
              <w:rPr>
                <w:rFonts w:ascii="Times New Roman" w:hAnsi="Times New Roman" w:cs="Times New Roman"/>
                <w:sz w:val="20"/>
                <w:szCs w:val="20"/>
              </w:rPr>
            </w:pPr>
            <w:r w:rsidRPr="005025AB">
              <w:rPr>
                <w:rFonts w:ascii="Times New Roman" w:hAnsi="Times New Roman" w:cs="Times New Roman"/>
                <w:b/>
                <w:bCs/>
                <w:sz w:val="20"/>
                <w:szCs w:val="20"/>
              </w:rPr>
              <w:t>Описание лота:</w:t>
            </w:r>
          </w:p>
        </w:tc>
        <w:tc>
          <w:tcPr>
            <w:tcW w:w="2539" w:type="pct"/>
            <w:shd w:val="clear" w:color="auto" w:fill="FFFFFF" w:themeFill="background1"/>
          </w:tcPr>
          <w:p w14:paraId="2067A2A5" w14:textId="029C33B8" w:rsidR="007F61E3" w:rsidRPr="00B06530" w:rsidRDefault="007F61E3" w:rsidP="00E01800">
            <w:pPr>
              <w:jc w:val="both"/>
              <w:rPr>
                <w:bCs/>
                <w:sz w:val="18"/>
                <w:szCs w:val="18"/>
              </w:rPr>
            </w:pPr>
            <w:r w:rsidRPr="00B06530">
              <w:rPr>
                <w:rFonts w:ascii="Times New Roman" w:hAnsi="Times New Roman" w:cs="Times New Roman"/>
                <w:bCs/>
                <w:sz w:val="18"/>
                <w:szCs w:val="18"/>
              </w:rPr>
              <w:t xml:space="preserve">ЛОТ 1 - </w:t>
            </w:r>
            <w:r w:rsidR="000A7C51" w:rsidRPr="00B06530">
              <w:rPr>
                <w:rFonts w:ascii="Times New Roman" w:hAnsi="Times New Roman" w:cs="Times New Roman"/>
                <w:bCs/>
                <w:sz w:val="18"/>
                <w:szCs w:val="18"/>
              </w:rPr>
              <w:t xml:space="preserve">Оборудование </w:t>
            </w:r>
            <w:r w:rsidR="000A7C51" w:rsidRPr="00B06530">
              <w:rPr>
                <w:rFonts w:ascii="Times New Roman" w:hAnsi="Times New Roman" w:cs="Times New Roman"/>
                <w:color w:val="000000" w:themeColor="text1"/>
                <w:sz w:val="18"/>
                <w:szCs w:val="18"/>
              </w:rPr>
              <w:t>КРУ-10кВ на КСО-</w:t>
            </w:r>
            <w:proofErr w:type="gramStart"/>
            <w:r w:rsidR="000A7C51" w:rsidRPr="00B06530">
              <w:rPr>
                <w:rFonts w:ascii="Times New Roman" w:hAnsi="Times New Roman" w:cs="Times New Roman"/>
                <w:color w:val="000000" w:themeColor="text1"/>
                <w:sz w:val="18"/>
                <w:szCs w:val="18"/>
              </w:rPr>
              <w:t>203  по</w:t>
            </w:r>
            <w:proofErr w:type="gramEnd"/>
            <w:r w:rsidR="000A7C51" w:rsidRPr="00B06530">
              <w:rPr>
                <w:rFonts w:ascii="Times New Roman" w:hAnsi="Times New Roman" w:cs="Times New Roman"/>
                <w:color w:val="000000" w:themeColor="text1"/>
                <w:sz w:val="18"/>
                <w:szCs w:val="18"/>
              </w:rPr>
              <w:t xml:space="preserve"> объекту «ПС 35/10кВ Комсомольская»  </w:t>
            </w:r>
            <w:r w:rsidR="000A7C51" w:rsidRPr="00B06530">
              <w:rPr>
                <w:rFonts w:ascii="Times New Roman" w:hAnsi="Times New Roman" w:cs="Times New Roman"/>
                <w:bCs/>
                <w:sz w:val="18"/>
                <w:szCs w:val="18"/>
              </w:rPr>
              <w:t>с выполнением шеф-монтажных и пуско-наладочных работ</w:t>
            </w:r>
          </w:p>
        </w:tc>
      </w:tr>
      <w:tr w:rsidR="00F708EA" w:rsidRPr="005025AB" w14:paraId="7105A2EB" w14:textId="77777777" w:rsidTr="008B30A3">
        <w:trPr>
          <w:jc w:val="center"/>
        </w:trPr>
        <w:tc>
          <w:tcPr>
            <w:tcW w:w="2461" w:type="pct"/>
            <w:shd w:val="clear" w:color="auto" w:fill="FFFF00"/>
            <w:vAlign w:val="center"/>
          </w:tcPr>
          <w:p w14:paraId="5CDACBFE" w14:textId="77777777" w:rsidR="00F708EA" w:rsidRPr="005025AB" w:rsidRDefault="00F708EA" w:rsidP="00F708EA">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Дополнительное описание лота:</w:t>
            </w:r>
          </w:p>
        </w:tc>
        <w:tc>
          <w:tcPr>
            <w:tcW w:w="2539" w:type="pct"/>
            <w:vAlign w:val="center"/>
          </w:tcPr>
          <w:p w14:paraId="50D0B03B" w14:textId="77777777" w:rsidR="00F708EA" w:rsidRPr="00B06530" w:rsidRDefault="00F708EA" w:rsidP="00F708EA">
            <w:pPr>
              <w:autoSpaceDE w:val="0"/>
              <w:autoSpaceDN w:val="0"/>
              <w:adjustRightInd w:val="0"/>
              <w:jc w:val="center"/>
              <w:rPr>
                <w:rFonts w:ascii="Times New Roman" w:hAnsi="Times New Roman" w:cs="Times New Roman"/>
                <w:sz w:val="18"/>
                <w:szCs w:val="18"/>
              </w:rPr>
            </w:pPr>
            <w:r w:rsidRPr="00B06530">
              <w:rPr>
                <w:rFonts w:ascii="Times New Roman" w:hAnsi="Times New Roman" w:cs="Times New Roman"/>
                <w:sz w:val="18"/>
                <w:szCs w:val="18"/>
              </w:rPr>
              <w:t>-</w:t>
            </w:r>
          </w:p>
        </w:tc>
      </w:tr>
      <w:tr w:rsidR="00F708EA" w:rsidRPr="005025AB" w14:paraId="6E88F66D" w14:textId="77777777" w:rsidTr="008B30A3">
        <w:trPr>
          <w:jc w:val="center"/>
        </w:trPr>
        <w:tc>
          <w:tcPr>
            <w:tcW w:w="2461" w:type="pct"/>
            <w:shd w:val="clear" w:color="auto" w:fill="FFFF00"/>
            <w:vAlign w:val="center"/>
          </w:tcPr>
          <w:p w14:paraId="00480943" w14:textId="77777777" w:rsidR="00F708EA" w:rsidRPr="005025AB" w:rsidRDefault="00F708EA" w:rsidP="00F708EA">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Количество (объем) закупаемых товаров, работ, услуг:</w:t>
            </w:r>
          </w:p>
        </w:tc>
        <w:tc>
          <w:tcPr>
            <w:tcW w:w="2539" w:type="pct"/>
            <w:vAlign w:val="center"/>
          </w:tcPr>
          <w:p w14:paraId="6697F46D" w14:textId="00865B65" w:rsidR="003E42C6" w:rsidRPr="00B06530" w:rsidRDefault="00BA1145" w:rsidP="004025FA">
            <w:pPr>
              <w:autoSpaceDE w:val="0"/>
              <w:autoSpaceDN w:val="0"/>
              <w:adjustRightInd w:val="0"/>
              <w:jc w:val="center"/>
              <w:rPr>
                <w:rFonts w:ascii="Times New Roman" w:hAnsi="Times New Roman" w:cs="Times New Roman"/>
                <w:sz w:val="18"/>
                <w:szCs w:val="18"/>
              </w:rPr>
            </w:pPr>
            <w:r w:rsidRPr="00B06530">
              <w:rPr>
                <w:rFonts w:ascii="Times New Roman" w:hAnsi="Times New Roman" w:cs="Times New Roman"/>
                <w:sz w:val="18"/>
                <w:szCs w:val="18"/>
              </w:rPr>
              <w:t>1</w:t>
            </w:r>
          </w:p>
        </w:tc>
      </w:tr>
      <w:tr w:rsidR="00F708EA" w:rsidRPr="005025AB" w14:paraId="2261765C" w14:textId="77777777" w:rsidTr="008B30A3">
        <w:trPr>
          <w:jc w:val="center"/>
        </w:trPr>
        <w:tc>
          <w:tcPr>
            <w:tcW w:w="2461" w:type="pct"/>
            <w:shd w:val="clear" w:color="auto" w:fill="FFFF00"/>
            <w:vAlign w:val="center"/>
          </w:tcPr>
          <w:p w14:paraId="1762B35A" w14:textId="77777777" w:rsidR="00F708EA" w:rsidRPr="005025AB" w:rsidRDefault="00F708EA" w:rsidP="00F708EA">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Единица измерения:</w:t>
            </w:r>
          </w:p>
        </w:tc>
        <w:tc>
          <w:tcPr>
            <w:tcW w:w="2539" w:type="pct"/>
            <w:vAlign w:val="center"/>
          </w:tcPr>
          <w:p w14:paraId="408751FF" w14:textId="223DA160" w:rsidR="00F708EA" w:rsidRPr="00B06530" w:rsidRDefault="007F61E3" w:rsidP="00F708EA">
            <w:pPr>
              <w:autoSpaceDE w:val="0"/>
              <w:autoSpaceDN w:val="0"/>
              <w:adjustRightInd w:val="0"/>
              <w:jc w:val="center"/>
              <w:rPr>
                <w:rFonts w:ascii="Times New Roman" w:hAnsi="Times New Roman" w:cs="Times New Roman"/>
                <w:sz w:val="18"/>
                <w:szCs w:val="18"/>
              </w:rPr>
            </w:pPr>
            <w:r w:rsidRPr="00B06530">
              <w:rPr>
                <w:rFonts w:ascii="Times New Roman" w:hAnsi="Times New Roman" w:cs="Times New Roman"/>
                <w:sz w:val="18"/>
                <w:szCs w:val="18"/>
              </w:rPr>
              <w:t>комплект</w:t>
            </w:r>
          </w:p>
        </w:tc>
      </w:tr>
      <w:tr w:rsidR="00F708EA" w:rsidRPr="005025AB" w14:paraId="16583BB9" w14:textId="77777777" w:rsidTr="008B30A3">
        <w:trPr>
          <w:jc w:val="center"/>
        </w:trPr>
        <w:tc>
          <w:tcPr>
            <w:tcW w:w="2461" w:type="pct"/>
            <w:shd w:val="clear" w:color="auto" w:fill="FFFF00"/>
            <w:vAlign w:val="center"/>
          </w:tcPr>
          <w:p w14:paraId="10066F48" w14:textId="77777777" w:rsidR="00F708EA" w:rsidRPr="005025AB" w:rsidRDefault="00F708EA" w:rsidP="00F708EA">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Место поставки товаров, выполнения работ и предоставления услуг:</w:t>
            </w:r>
          </w:p>
        </w:tc>
        <w:tc>
          <w:tcPr>
            <w:tcW w:w="2539" w:type="pct"/>
            <w:vAlign w:val="center"/>
          </w:tcPr>
          <w:p w14:paraId="61E7D80C" w14:textId="191C04C2" w:rsidR="00C86095" w:rsidRPr="00B06530" w:rsidRDefault="00C86095" w:rsidP="00E33B18">
            <w:pPr>
              <w:jc w:val="both"/>
              <w:rPr>
                <w:rFonts w:ascii="Times New Roman" w:hAnsi="Times New Roman" w:cs="Times New Roman"/>
                <w:sz w:val="18"/>
                <w:szCs w:val="18"/>
              </w:rPr>
            </w:pPr>
            <w:r w:rsidRPr="00B06530">
              <w:rPr>
                <w:rFonts w:ascii="Times New Roman" w:eastAsia="Times New Roman" w:hAnsi="Times New Roman" w:cs="Times New Roman"/>
                <w:sz w:val="18"/>
                <w:szCs w:val="18"/>
              </w:rPr>
              <w:t xml:space="preserve">Адрес поставки: </w:t>
            </w:r>
            <w:r w:rsidR="002D77A5" w:rsidRPr="00B06530">
              <w:rPr>
                <w:rFonts w:ascii="Times New Roman" w:hAnsi="Times New Roman" w:cs="Times New Roman"/>
                <w:sz w:val="18"/>
                <w:szCs w:val="18"/>
                <w:lang w:val="en-US"/>
              </w:rPr>
              <w:t>DDP</w:t>
            </w:r>
            <w:r w:rsidR="002D77A5" w:rsidRPr="00B06530">
              <w:rPr>
                <w:rFonts w:ascii="Times New Roman" w:eastAsia="Times New Roman" w:hAnsi="Times New Roman" w:cs="Times New Roman"/>
                <w:sz w:val="18"/>
                <w:szCs w:val="18"/>
              </w:rPr>
              <w:t xml:space="preserve"> согласно правилам «Инкотермс-2010»</w:t>
            </w:r>
            <w:r w:rsidR="002D77A5" w:rsidRPr="00B06530">
              <w:rPr>
                <w:rFonts w:ascii="Times New Roman" w:hAnsi="Times New Roman" w:cs="Times New Roman"/>
                <w:sz w:val="18"/>
                <w:szCs w:val="18"/>
              </w:rPr>
              <w:t>,</w:t>
            </w:r>
            <w:r w:rsidR="002D77A5" w:rsidRPr="00B06530">
              <w:rPr>
                <w:rFonts w:ascii="Times New Roman" w:eastAsia="Times New Roman" w:hAnsi="Times New Roman" w:cs="Times New Roman"/>
                <w:sz w:val="18"/>
                <w:szCs w:val="18"/>
              </w:rPr>
              <w:t xml:space="preserve"> </w:t>
            </w:r>
            <w:bookmarkStart w:id="9" w:name="_Hlk37922559"/>
            <w:r w:rsidR="002D77A5" w:rsidRPr="00B06530">
              <w:rPr>
                <w:rFonts w:ascii="Times New Roman" w:eastAsia="Times New Roman" w:hAnsi="Times New Roman" w:cs="Times New Roman"/>
                <w:sz w:val="18"/>
                <w:szCs w:val="18"/>
              </w:rPr>
              <w:t xml:space="preserve">Республика Казахстан, Актюбинская обл., </w:t>
            </w:r>
            <w:proofErr w:type="spellStart"/>
            <w:r w:rsidR="00E84700" w:rsidRPr="00B06530">
              <w:rPr>
                <w:rFonts w:ascii="Times New Roman" w:eastAsia="Times New Roman" w:hAnsi="Times New Roman" w:cs="Times New Roman"/>
                <w:sz w:val="18"/>
                <w:szCs w:val="18"/>
              </w:rPr>
              <w:t>Айтекебийский</w:t>
            </w:r>
            <w:proofErr w:type="spellEnd"/>
            <w:r w:rsidR="00E84700" w:rsidRPr="00B06530">
              <w:rPr>
                <w:rFonts w:ascii="Times New Roman" w:eastAsia="Times New Roman" w:hAnsi="Times New Roman" w:cs="Times New Roman"/>
                <w:sz w:val="18"/>
                <w:szCs w:val="18"/>
              </w:rPr>
              <w:t xml:space="preserve"> р-он, </w:t>
            </w:r>
            <w:proofErr w:type="spellStart"/>
            <w:r w:rsidR="00E84700" w:rsidRPr="00B06530">
              <w:rPr>
                <w:rFonts w:ascii="Times New Roman" w:eastAsia="Times New Roman" w:hAnsi="Times New Roman" w:cs="Times New Roman"/>
                <w:sz w:val="18"/>
                <w:szCs w:val="18"/>
              </w:rPr>
              <w:t>с.Комсомольское</w:t>
            </w:r>
            <w:bookmarkEnd w:id="9"/>
            <w:proofErr w:type="spellEnd"/>
          </w:p>
        </w:tc>
      </w:tr>
      <w:tr w:rsidR="00F708EA" w:rsidRPr="005025AB" w14:paraId="78FA1A7C" w14:textId="77777777" w:rsidTr="008B30A3">
        <w:trPr>
          <w:jc w:val="center"/>
        </w:trPr>
        <w:tc>
          <w:tcPr>
            <w:tcW w:w="2461" w:type="pct"/>
            <w:shd w:val="clear" w:color="auto" w:fill="FFFF00"/>
            <w:vAlign w:val="center"/>
          </w:tcPr>
          <w:p w14:paraId="51F7E93E" w14:textId="77777777" w:rsidR="00F708EA" w:rsidRPr="005025AB" w:rsidRDefault="00F708EA" w:rsidP="00F708EA">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Срок поставки товаров, выполнения работ и предоставления услуг:</w:t>
            </w:r>
          </w:p>
        </w:tc>
        <w:tc>
          <w:tcPr>
            <w:tcW w:w="2539" w:type="pct"/>
            <w:vAlign w:val="center"/>
          </w:tcPr>
          <w:p w14:paraId="6EDADC2A" w14:textId="77777777" w:rsidR="00410506" w:rsidRPr="00BB1C19" w:rsidRDefault="00410506" w:rsidP="00147B7B">
            <w:pPr>
              <w:autoSpaceDE w:val="0"/>
              <w:autoSpaceDN w:val="0"/>
              <w:adjustRightInd w:val="0"/>
              <w:jc w:val="both"/>
              <w:rPr>
                <w:rFonts w:ascii="Times New Roman" w:hAnsi="Times New Roman" w:cs="Times New Roman"/>
                <w:sz w:val="18"/>
                <w:szCs w:val="18"/>
              </w:rPr>
            </w:pPr>
            <w:r w:rsidRPr="00BB1C19">
              <w:rPr>
                <w:rFonts w:ascii="Times New Roman" w:hAnsi="Times New Roman" w:cs="Times New Roman"/>
                <w:sz w:val="18"/>
                <w:szCs w:val="18"/>
              </w:rPr>
              <w:t xml:space="preserve">Срок поставки - </w:t>
            </w:r>
            <w:r w:rsidR="00BB1C19" w:rsidRPr="00BB1C19">
              <w:rPr>
                <w:rFonts w:ascii="Times New Roman" w:hAnsi="Times New Roman" w:cs="Times New Roman"/>
                <w:sz w:val="18"/>
                <w:szCs w:val="18"/>
              </w:rPr>
              <w:t>12</w:t>
            </w:r>
            <w:r w:rsidR="00654740" w:rsidRPr="00BB1C19">
              <w:rPr>
                <w:rFonts w:ascii="Times New Roman" w:hAnsi="Times New Roman" w:cs="Times New Roman"/>
                <w:sz w:val="18"/>
                <w:szCs w:val="18"/>
              </w:rPr>
              <w:t>0</w:t>
            </w:r>
            <w:r w:rsidR="00EA79BC" w:rsidRPr="00BB1C19">
              <w:rPr>
                <w:rFonts w:ascii="Times New Roman" w:hAnsi="Times New Roman" w:cs="Times New Roman"/>
                <w:sz w:val="18"/>
                <w:szCs w:val="18"/>
              </w:rPr>
              <w:t xml:space="preserve"> календарных дней с момента подписания договора</w:t>
            </w:r>
            <w:r w:rsidRPr="00BB1C19">
              <w:rPr>
                <w:rFonts w:ascii="Times New Roman" w:hAnsi="Times New Roman" w:cs="Times New Roman"/>
                <w:sz w:val="18"/>
                <w:szCs w:val="18"/>
              </w:rPr>
              <w:t>.</w:t>
            </w:r>
          </w:p>
          <w:p w14:paraId="0C17D58D" w14:textId="6A54222E" w:rsidR="00BB1C19" w:rsidRPr="00BB1C19" w:rsidRDefault="00BB1C19" w:rsidP="00BB1C19">
            <w:pPr>
              <w:jc w:val="both"/>
              <w:rPr>
                <w:rFonts w:ascii="Times New Roman" w:hAnsi="Times New Roman" w:cs="Times New Roman"/>
                <w:sz w:val="18"/>
                <w:szCs w:val="18"/>
              </w:rPr>
            </w:pPr>
            <w:r w:rsidRPr="00BB1C19">
              <w:rPr>
                <w:rFonts w:ascii="Times New Roman" w:hAnsi="Times New Roman" w:cs="Times New Roman"/>
                <w:b/>
                <w:sz w:val="18"/>
                <w:szCs w:val="18"/>
              </w:rPr>
              <w:t xml:space="preserve">Срок выполнения шеф-монтажных </w:t>
            </w:r>
            <w:r w:rsidR="00B06530">
              <w:rPr>
                <w:rFonts w:ascii="Times New Roman" w:hAnsi="Times New Roman" w:cs="Times New Roman"/>
                <w:b/>
                <w:sz w:val="18"/>
                <w:szCs w:val="18"/>
              </w:rPr>
              <w:t>р</w:t>
            </w:r>
            <w:r w:rsidRPr="00BB1C19">
              <w:rPr>
                <w:rFonts w:ascii="Times New Roman" w:hAnsi="Times New Roman" w:cs="Times New Roman"/>
                <w:b/>
                <w:sz w:val="18"/>
                <w:szCs w:val="18"/>
              </w:rPr>
              <w:t xml:space="preserve">абот: </w:t>
            </w:r>
            <w:r w:rsidRPr="00BB1C19">
              <w:rPr>
                <w:rFonts w:ascii="Times New Roman" w:hAnsi="Times New Roman" w:cs="Times New Roman"/>
                <w:sz w:val="18"/>
                <w:szCs w:val="18"/>
              </w:rPr>
              <w:t>14</w:t>
            </w:r>
            <w:r w:rsidRPr="00BB1C19">
              <w:rPr>
                <w:rFonts w:ascii="Times New Roman" w:eastAsia="Arial Unicode MS" w:hAnsi="Times New Roman" w:cs="Times New Roman"/>
                <w:sz w:val="18"/>
                <w:szCs w:val="18"/>
              </w:rPr>
              <w:t xml:space="preserve"> </w:t>
            </w:r>
            <w:r w:rsidRPr="00BB1C19">
              <w:rPr>
                <w:rFonts w:ascii="Times New Roman" w:hAnsi="Times New Roman" w:cs="Times New Roman"/>
                <w:sz w:val="18"/>
                <w:szCs w:val="18"/>
              </w:rPr>
              <w:t>календарных дня с момента получения уведомления Покупателя о готовности оборудования к монтажу.</w:t>
            </w:r>
          </w:p>
          <w:p w14:paraId="2EBBE2D7" w14:textId="7ED53AB4" w:rsidR="00BB1C19" w:rsidRPr="005025AB" w:rsidRDefault="00BB1C19" w:rsidP="00BB1C19">
            <w:pPr>
              <w:jc w:val="both"/>
              <w:rPr>
                <w:rFonts w:ascii="Times New Roman" w:hAnsi="Times New Roman" w:cs="Times New Roman"/>
                <w:sz w:val="20"/>
                <w:szCs w:val="20"/>
              </w:rPr>
            </w:pPr>
            <w:r w:rsidRPr="00BB1C19">
              <w:rPr>
                <w:rFonts w:ascii="Times New Roman" w:hAnsi="Times New Roman" w:cs="Times New Roman"/>
                <w:b/>
                <w:bCs/>
                <w:sz w:val="18"/>
                <w:szCs w:val="18"/>
              </w:rPr>
              <w:t>Срок выполнения пуско-наладочных работ</w:t>
            </w:r>
            <w:r w:rsidRPr="00BB1C19">
              <w:rPr>
                <w:rFonts w:ascii="Times New Roman" w:hAnsi="Times New Roman" w:cs="Times New Roman"/>
                <w:sz w:val="18"/>
                <w:szCs w:val="18"/>
              </w:rPr>
              <w:t>: 30 календарных дней с даты окончания шеф-монтажных Работ.</w:t>
            </w:r>
          </w:p>
        </w:tc>
      </w:tr>
      <w:tr w:rsidR="00F708EA" w:rsidRPr="005025AB" w14:paraId="2A2A576F" w14:textId="77777777" w:rsidTr="008B30A3">
        <w:trPr>
          <w:jc w:val="center"/>
        </w:trPr>
        <w:tc>
          <w:tcPr>
            <w:tcW w:w="5000" w:type="pct"/>
            <w:gridSpan w:val="2"/>
            <w:shd w:val="clear" w:color="auto" w:fill="FFFF00"/>
          </w:tcPr>
          <w:p w14:paraId="2DD6F2B8" w14:textId="77777777" w:rsidR="00F708EA" w:rsidRPr="00B06530" w:rsidRDefault="00F708EA" w:rsidP="00F708EA">
            <w:pPr>
              <w:autoSpaceDE w:val="0"/>
              <w:autoSpaceDN w:val="0"/>
              <w:adjustRightInd w:val="0"/>
              <w:rPr>
                <w:rFonts w:ascii="Times New Roman" w:hAnsi="Times New Roman" w:cs="Times New Roman"/>
                <w:sz w:val="18"/>
                <w:szCs w:val="18"/>
              </w:rPr>
            </w:pPr>
            <w:r w:rsidRPr="00B06530">
              <w:rPr>
                <w:rFonts w:ascii="Times New Roman" w:hAnsi="Times New Roman" w:cs="Times New Roman"/>
                <w:b/>
                <w:bCs/>
                <w:sz w:val="18"/>
                <w:szCs w:val="18"/>
              </w:rPr>
              <w:t>Описание и требуемые функциональные, технические, качественные и эксплуатационные характеристики закупаемых товаров, работ, услуг:</w:t>
            </w:r>
          </w:p>
        </w:tc>
      </w:tr>
      <w:tr w:rsidR="00F708EA" w:rsidRPr="005025AB" w14:paraId="5809A815" w14:textId="77777777" w:rsidTr="008B30A3">
        <w:trPr>
          <w:trHeight w:val="367"/>
          <w:jc w:val="center"/>
        </w:trPr>
        <w:tc>
          <w:tcPr>
            <w:tcW w:w="5000" w:type="pct"/>
            <w:gridSpan w:val="2"/>
            <w:shd w:val="clear" w:color="auto" w:fill="FFFFFF" w:themeFill="background1"/>
          </w:tcPr>
          <w:tbl>
            <w:tblPr>
              <w:tblW w:w="10223" w:type="dxa"/>
              <w:tblLook w:val="0000" w:firstRow="0" w:lastRow="0" w:firstColumn="0" w:lastColumn="0" w:noHBand="0" w:noVBand="0"/>
            </w:tblPr>
            <w:tblGrid>
              <w:gridCol w:w="2711"/>
              <w:gridCol w:w="7512"/>
            </w:tblGrid>
            <w:tr w:rsidR="00747362" w:rsidRPr="00747362" w14:paraId="22063055" w14:textId="77777777" w:rsidTr="00737F35">
              <w:tc>
                <w:tcPr>
                  <w:tcW w:w="1326" w:type="pct"/>
                  <w:tcBorders>
                    <w:top w:val="single" w:sz="4" w:space="0" w:color="000000"/>
                    <w:left w:val="single" w:sz="4" w:space="0" w:color="000000"/>
                    <w:bottom w:val="single" w:sz="4" w:space="0" w:color="000000"/>
                    <w:right w:val="single" w:sz="4" w:space="0" w:color="000000"/>
                  </w:tcBorders>
                  <w:shd w:val="clear" w:color="auto" w:fill="auto"/>
                </w:tcPr>
                <w:p w14:paraId="070FBD02" w14:textId="752134E0" w:rsidR="00747362" w:rsidRPr="00737F35" w:rsidRDefault="00737F35" w:rsidP="00747362">
                  <w:pPr>
                    <w:spacing w:after="0" w:line="240" w:lineRule="auto"/>
                    <w:jc w:val="center"/>
                    <w:rPr>
                      <w:rFonts w:ascii="Times New Roman" w:hAnsi="Times New Roman" w:cs="Times New Roman"/>
                      <w:b/>
                      <w:bCs/>
                      <w:sz w:val="18"/>
                      <w:szCs w:val="18"/>
                    </w:rPr>
                  </w:pPr>
                  <w:r w:rsidRPr="00737F35">
                    <w:rPr>
                      <w:rFonts w:ascii="Times New Roman" w:hAnsi="Times New Roman" w:cs="Times New Roman"/>
                      <w:b/>
                      <w:bCs/>
                      <w:sz w:val="18"/>
                      <w:szCs w:val="18"/>
                    </w:rPr>
                    <w:t>Основные технико-экономические показатели</w:t>
                  </w:r>
                </w:p>
              </w:tc>
              <w:tc>
                <w:tcPr>
                  <w:tcW w:w="3674" w:type="pct"/>
                  <w:tcBorders>
                    <w:top w:val="single" w:sz="4" w:space="0" w:color="000000"/>
                    <w:left w:val="single" w:sz="4" w:space="0" w:color="000000"/>
                    <w:bottom w:val="single" w:sz="4" w:space="0" w:color="000000"/>
                    <w:right w:val="single" w:sz="4" w:space="0" w:color="000000"/>
                  </w:tcBorders>
                  <w:shd w:val="clear" w:color="auto" w:fill="auto"/>
                </w:tcPr>
                <w:p w14:paraId="7150EDB7" w14:textId="04AAF7EC" w:rsidR="00737F35" w:rsidRPr="000D0BB3" w:rsidRDefault="000A7C51"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1</w:t>
                  </w:r>
                  <w:r w:rsidR="00737F35" w:rsidRPr="000D0BB3">
                    <w:rPr>
                      <w:rFonts w:ascii="Times New Roman" w:eastAsia="Calibri" w:hAnsi="Times New Roman" w:cs="Times New Roman"/>
                      <w:sz w:val="18"/>
                      <w:szCs w:val="18"/>
                    </w:rPr>
                    <w:t>.1. КРУ-10кВ с ячейками КСО-203 с вакуумными выключателями одностороннего обслуживания с моторно-пружинными приводами, расположение: однорядное, которое состоит из 17 ячеек 10кВ:</w:t>
                  </w:r>
                </w:p>
                <w:p w14:paraId="48BC8036"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ввод 10кв -2 </w:t>
                  </w:r>
                  <w:proofErr w:type="spellStart"/>
                  <w:r w:rsidRPr="000D0BB3">
                    <w:rPr>
                      <w:rFonts w:ascii="Times New Roman" w:eastAsia="Calibri" w:hAnsi="Times New Roman" w:cs="Times New Roman"/>
                      <w:sz w:val="18"/>
                      <w:szCs w:val="18"/>
                    </w:rPr>
                    <w:t>шт</w:t>
                  </w:r>
                  <w:proofErr w:type="spellEnd"/>
                  <w:r w:rsidRPr="000D0BB3">
                    <w:rPr>
                      <w:rFonts w:ascii="Times New Roman" w:eastAsia="Calibri" w:hAnsi="Times New Roman" w:cs="Times New Roman"/>
                      <w:sz w:val="18"/>
                      <w:szCs w:val="18"/>
                    </w:rPr>
                    <w:t xml:space="preserve"> (ввода предусмотреть через проходные изоляторы);</w:t>
                  </w:r>
                </w:p>
                <w:p w14:paraId="028F85D7"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ТН-10кВ -2 шт.;</w:t>
                  </w:r>
                </w:p>
                <w:p w14:paraId="570E43FF"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СВ-10кВ – 1шт. и СР-10кВ – 1шт.;</w:t>
                  </w:r>
                </w:p>
                <w:p w14:paraId="59538500"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-ТСН-10/0,4кВ мощностью 25кВА - 2шт.</w:t>
                  </w:r>
                </w:p>
                <w:p w14:paraId="7422290A"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отходящие линии 10кВ (кабельные) – 5 </w:t>
                  </w:r>
                  <w:proofErr w:type="spellStart"/>
                  <w:r w:rsidRPr="000D0BB3">
                    <w:rPr>
                      <w:rFonts w:ascii="Times New Roman" w:eastAsia="Calibri" w:hAnsi="Times New Roman" w:cs="Times New Roman"/>
                      <w:sz w:val="18"/>
                      <w:szCs w:val="18"/>
                    </w:rPr>
                    <w:t>шт</w:t>
                  </w:r>
                  <w:proofErr w:type="spellEnd"/>
                  <w:r w:rsidRPr="000D0BB3">
                    <w:rPr>
                      <w:rFonts w:ascii="Times New Roman" w:eastAsia="Calibri" w:hAnsi="Times New Roman" w:cs="Times New Roman"/>
                      <w:sz w:val="18"/>
                      <w:szCs w:val="18"/>
                    </w:rPr>
                    <w:t xml:space="preserve"> на </w:t>
                  </w:r>
                  <w:r w:rsidRPr="000D0BB3">
                    <w:rPr>
                      <w:rFonts w:ascii="Times New Roman" w:eastAsia="Calibri" w:hAnsi="Times New Roman" w:cs="Times New Roman"/>
                      <w:sz w:val="18"/>
                      <w:szCs w:val="18"/>
                      <w:lang w:val="en-US"/>
                    </w:rPr>
                    <w:t>I</w:t>
                  </w:r>
                  <w:r w:rsidRPr="000D0BB3">
                    <w:rPr>
                      <w:rFonts w:ascii="Times New Roman" w:eastAsia="Calibri" w:hAnsi="Times New Roman" w:cs="Times New Roman"/>
                      <w:sz w:val="18"/>
                      <w:szCs w:val="18"/>
                    </w:rPr>
                    <w:t xml:space="preserve"> СШ. </w:t>
                  </w:r>
                </w:p>
                <w:p w14:paraId="5D8D4EE1"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отходящие линии 10кВ (кабельные) – 4 </w:t>
                  </w:r>
                  <w:proofErr w:type="spellStart"/>
                  <w:r w:rsidRPr="000D0BB3">
                    <w:rPr>
                      <w:rFonts w:ascii="Times New Roman" w:eastAsia="Calibri" w:hAnsi="Times New Roman" w:cs="Times New Roman"/>
                      <w:sz w:val="18"/>
                      <w:szCs w:val="18"/>
                    </w:rPr>
                    <w:t>шт</w:t>
                  </w:r>
                  <w:proofErr w:type="spellEnd"/>
                  <w:r w:rsidRPr="000D0BB3">
                    <w:rPr>
                      <w:rFonts w:ascii="Times New Roman" w:eastAsia="Calibri" w:hAnsi="Times New Roman" w:cs="Times New Roman"/>
                      <w:sz w:val="18"/>
                      <w:szCs w:val="18"/>
                    </w:rPr>
                    <w:t xml:space="preserve"> на </w:t>
                  </w:r>
                  <w:r w:rsidRPr="000D0BB3">
                    <w:rPr>
                      <w:rFonts w:ascii="Times New Roman" w:eastAsia="Calibri" w:hAnsi="Times New Roman" w:cs="Times New Roman"/>
                      <w:sz w:val="18"/>
                      <w:szCs w:val="18"/>
                      <w:lang w:val="en-US"/>
                    </w:rPr>
                    <w:t>II</w:t>
                  </w:r>
                  <w:r w:rsidRPr="000D0BB3">
                    <w:rPr>
                      <w:rFonts w:ascii="Times New Roman" w:eastAsia="Calibri" w:hAnsi="Times New Roman" w:cs="Times New Roman"/>
                      <w:sz w:val="18"/>
                      <w:szCs w:val="18"/>
                    </w:rPr>
                    <w:t xml:space="preserve"> СШ.</w:t>
                  </w:r>
                </w:p>
                <w:p w14:paraId="1117FD76" w14:textId="4712E309" w:rsidR="00737F35" w:rsidRPr="000D0BB3" w:rsidRDefault="000A7C51" w:rsidP="00737F35">
                  <w:pPr>
                    <w:spacing w:after="0" w:line="240" w:lineRule="auto"/>
                    <w:jc w:val="both"/>
                    <w:rPr>
                      <w:rFonts w:ascii="Times New Roman" w:eastAsia="Calibri" w:hAnsi="Times New Roman" w:cs="Times New Roman"/>
                      <w:color w:val="000000" w:themeColor="text1"/>
                      <w:sz w:val="18"/>
                      <w:szCs w:val="18"/>
                    </w:rPr>
                  </w:pPr>
                  <w:r w:rsidRPr="000D0BB3">
                    <w:rPr>
                      <w:rFonts w:ascii="Times New Roman" w:eastAsia="Calibri" w:hAnsi="Times New Roman" w:cs="Times New Roman"/>
                      <w:color w:val="000000" w:themeColor="text1"/>
                      <w:sz w:val="18"/>
                      <w:szCs w:val="18"/>
                      <w:lang w:val="kk-KZ"/>
                    </w:rPr>
                    <w:t>1</w:t>
                  </w:r>
                  <w:r w:rsidR="00737F35" w:rsidRPr="000D0BB3">
                    <w:rPr>
                      <w:rFonts w:ascii="Times New Roman" w:eastAsia="Calibri" w:hAnsi="Times New Roman" w:cs="Times New Roman"/>
                      <w:color w:val="000000" w:themeColor="text1"/>
                      <w:sz w:val="18"/>
                      <w:szCs w:val="18"/>
                      <w:lang w:val="kk-KZ"/>
                    </w:rPr>
                    <w:t xml:space="preserve">.2. Предусмотреть монтаж </w:t>
                  </w:r>
                  <w:r w:rsidR="00737F35" w:rsidRPr="000D0BB3">
                    <w:rPr>
                      <w:rFonts w:ascii="Times New Roman" w:hAnsi="Times New Roman" w:cs="Times New Roman"/>
                      <w:sz w:val="18"/>
                      <w:szCs w:val="18"/>
                    </w:rPr>
                    <w:t xml:space="preserve">КРУ-10кВ </w:t>
                  </w:r>
                  <w:r w:rsidR="00737F35" w:rsidRPr="000D0BB3">
                    <w:rPr>
                      <w:rFonts w:ascii="Times New Roman" w:eastAsia="Calibri" w:hAnsi="Times New Roman" w:cs="Times New Roman"/>
                      <w:color w:val="000000" w:themeColor="text1"/>
                      <w:sz w:val="18"/>
                      <w:szCs w:val="18"/>
                    </w:rPr>
                    <w:t>на стойках УСО-4А.</w:t>
                  </w:r>
                </w:p>
                <w:p w14:paraId="606344AC" w14:textId="25765A05" w:rsidR="00737F35" w:rsidRPr="000D0BB3" w:rsidRDefault="000A7C51" w:rsidP="00737F35">
                  <w:pPr>
                    <w:spacing w:after="0" w:line="240" w:lineRule="auto"/>
                    <w:jc w:val="both"/>
                    <w:rPr>
                      <w:rFonts w:ascii="Times New Roman" w:eastAsia="Calibri" w:hAnsi="Times New Roman" w:cs="Times New Roman"/>
                      <w:color w:val="000000" w:themeColor="text1"/>
                      <w:sz w:val="18"/>
                      <w:szCs w:val="18"/>
                    </w:rPr>
                  </w:pPr>
                  <w:r w:rsidRPr="000D0BB3">
                    <w:rPr>
                      <w:rFonts w:ascii="Times New Roman" w:eastAsia="Calibri" w:hAnsi="Times New Roman" w:cs="Times New Roman"/>
                      <w:color w:val="000000" w:themeColor="text1"/>
                      <w:sz w:val="18"/>
                      <w:szCs w:val="18"/>
                      <w:lang w:val="kk-KZ"/>
                    </w:rPr>
                    <w:t>1</w:t>
                  </w:r>
                  <w:r w:rsidR="00737F35" w:rsidRPr="000D0BB3">
                    <w:rPr>
                      <w:rFonts w:ascii="Times New Roman" w:eastAsia="Calibri" w:hAnsi="Times New Roman" w:cs="Times New Roman"/>
                      <w:color w:val="000000" w:themeColor="text1"/>
                      <w:sz w:val="18"/>
                      <w:szCs w:val="18"/>
                      <w:lang w:val="kk-KZ"/>
                    </w:rPr>
                    <w:t xml:space="preserve">.3. Предусмотреть монтаж площадки обслуживания. </w:t>
                  </w:r>
                </w:p>
                <w:p w14:paraId="5B4E6C26" w14:textId="62B58E83" w:rsidR="00737F35" w:rsidRPr="000D0BB3" w:rsidRDefault="000A7C51" w:rsidP="00737F35">
                  <w:pPr>
                    <w:pStyle w:val="11"/>
                    <w:shd w:val="clear" w:color="auto" w:fill="auto"/>
                    <w:tabs>
                      <w:tab w:val="left" w:pos="222"/>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.4. Защиты отходящих ячеек 10кВ выполнить на электромеханической базе.</w:t>
                  </w:r>
                </w:p>
                <w:p w14:paraId="6A97DCB2" w14:textId="4A093B85" w:rsidR="00737F35" w:rsidRPr="000D0BB3" w:rsidRDefault="000A7C51" w:rsidP="00737F35">
                  <w:pPr>
                    <w:pStyle w:val="11"/>
                    <w:shd w:val="clear" w:color="auto" w:fill="auto"/>
                    <w:tabs>
                      <w:tab w:val="left" w:pos="222"/>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.5. Привод вакуумных выключателей 10кВ должны быть пружинно-моторными на переменном оперативном токе и с возможностью ручного включения и отключения. Также в приводах, кроме электромагнитов включения, отключения и релейного отключения, должны быть установлены токовые электромагниты с номинальным током срабатывания 3-5 ампер.</w:t>
                  </w:r>
                </w:p>
                <w:p w14:paraId="5EFA9245" w14:textId="4DBB65B3" w:rsidR="00737F35" w:rsidRPr="000D0BB3" w:rsidRDefault="000A7C51" w:rsidP="00737F35">
                  <w:pPr>
                    <w:pStyle w:val="11"/>
                    <w:shd w:val="clear" w:color="auto" w:fill="auto"/>
                    <w:tabs>
                      <w:tab w:val="left" w:pos="222"/>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.6. Для защиты оборудования от коммутационных и грозовых перенапряжений в главные цепи на всех ячейках 10кВ установить нелинейные ограничители перенапряжений ОПН-10кВ.</w:t>
                  </w:r>
                </w:p>
                <w:p w14:paraId="4DCA59B3" w14:textId="17E16A30" w:rsidR="00737F35" w:rsidRPr="000D0BB3" w:rsidRDefault="000A7C51" w:rsidP="00737F35">
                  <w:pPr>
                    <w:pStyle w:val="11"/>
                    <w:shd w:val="clear" w:color="auto" w:fill="auto"/>
                    <w:tabs>
                      <w:tab w:val="left" w:pos="222"/>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 xml:space="preserve">.7. Для земляной защиты на отходящих ячейках 10кВ установить трансформаторы тока типа ТЗЛМ. </w:t>
                  </w:r>
                </w:p>
                <w:p w14:paraId="66E012CC" w14:textId="26912FE8" w:rsidR="00737F35" w:rsidRPr="000D0BB3" w:rsidRDefault="000A7C51" w:rsidP="00737F35">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.8. Защиты вводных ячеек 10кВ, СВ-10кВ выполнить на микропроцессорной базе. В функциях терминалов предусмотреть дуговую защиту, логическую защиту шин, УРОВ, АЧР, АВР-10кВ выполнить с восстановлением и без восстановления схемы.</w:t>
                  </w:r>
                </w:p>
                <w:p w14:paraId="3D3E1618" w14:textId="11BCEF64" w:rsidR="00737F35" w:rsidRPr="000D0BB3" w:rsidRDefault="000A7C51" w:rsidP="00737F35">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.9. МП-терминалы должны иметь питание как от шинок управления, так и от трансформаторов тока.</w:t>
                  </w:r>
                </w:p>
                <w:p w14:paraId="11E26579" w14:textId="4B77A513" w:rsidR="00737F35" w:rsidRPr="000D0BB3" w:rsidRDefault="000A7C51" w:rsidP="00737F35">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.10. Ячейки вводов10кВ должны быть укомплектованы тремя трансформаторами тока с тремя вторичными обмотками Р/Р/0,5/1.</w:t>
                  </w:r>
                </w:p>
                <w:p w14:paraId="355B82C3" w14:textId="77C7E223" w:rsidR="00737F35" w:rsidRPr="000D0BB3" w:rsidRDefault="000A7C51" w:rsidP="00737F35">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w:t>
                  </w:r>
                  <w:proofErr w:type="gramStart"/>
                  <w:r w:rsidR="00737F35" w:rsidRPr="000D0BB3">
                    <w:rPr>
                      <w:rFonts w:ascii="Times New Roman" w:hAnsi="Times New Roman" w:cs="Times New Roman"/>
                      <w:sz w:val="18"/>
                      <w:szCs w:val="18"/>
                    </w:rPr>
                    <w:t>11.Вывода</w:t>
                  </w:r>
                  <w:proofErr w:type="gramEnd"/>
                  <w:r w:rsidR="00737F35" w:rsidRPr="000D0BB3">
                    <w:rPr>
                      <w:rFonts w:ascii="Times New Roman" w:hAnsi="Times New Roman" w:cs="Times New Roman"/>
                      <w:sz w:val="18"/>
                      <w:szCs w:val="18"/>
                    </w:rPr>
                    <w:t xml:space="preserve"> вторичной обмотки от трансформаторов тока выполнить и вывести на клеммную испытательную коробку и специальные токовые клеммы в отсеке релейной защиты.  </w:t>
                  </w:r>
                </w:p>
                <w:p w14:paraId="12B44856" w14:textId="60874FDC" w:rsidR="00737F35" w:rsidRPr="000D0BB3" w:rsidRDefault="000A7C51" w:rsidP="00737F35">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.12. Измерительные преобразователи тока, амперметры подключить к токовым цепям защиты.</w:t>
                  </w:r>
                </w:p>
                <w:p w14:paraId="2947C863" w14:textId="6AC942F7" w:rsidR="00737F35" w:rsidRPr="000D0BB3" w:rsidRDefault="000A7C51" w:rsidP="00737F35">
                  <w:pPr>
                    <w:pStyle w:val="11"/>
                    <w:shd w:val="clear" w:color="auto" w:fill="auto"/>
                    <w:tabs>
                      <w:tab w:val="left" w:pos="219"/>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 xml:space="preserve">.13. В вводных ячейках 10кВ отдельно выполнить от трансформаторов тока цепи питания МТЗ, </w:t>
                  </w:r>
                  <w:proofErr w:type="spellStart"/>
                  <w:proofErr w:type="gramStart"/>
                  <w:r w:rsidR="00737F35" w:rsidRPr="000D0BB3">
                    <w:rPr>
                      <w:rFonts w:ascii="Times New Roman" w:hAnsi="Times New Roman" w:cs="Times New Roman"/>
                      <w:sz w:val="18"/>
                      <w:szCs w:val="18"/>
                    </w:rPr>
                    <w:t>диф.защиты</w:t>
                  </w:r>
                  <w:proofErr w:type="spellEnd"/>
                  <w:proofErr w:type="gramEnd"/>
                  <w:r w:rsidR="00737F35" w:rsidRPr="000D0BB3">
                    <w:rPr>
                      <w:rFonts w:ascii="Times New Roman" w:hAnsi="Times New Roman" w:cs="Times New Roman"/>
                      <w:sz w:val="18"/>
                      <w:szCs w:val="18"/>
                    </w:rPr>
                    <w:t xml:space="preserve"> силового трансформатора, приборов учета </w:t>
                  </w:r>
                  <w:proofErr w:type="spellStart"/>
                  <w:r w:rsidR="00737F35" w:rsidRPr="000D0BB3">
                    <w:rPr>
                      <w:rFonts w:ascii="Times New Roman" w:hAnsi="Times New Roman" w:cs="Times New Roman"/>
                      <w:sz w:val="18"/>
                      <w:szCs w:val="18"/>
                    </w:rPr>
                    <w:t>эл.энергии</w:t>
                  </w:r>
                  <w:proofErr w:type="spellEnd"/>
                  <w:r w:rsidR="00737F35" w:rsidRPr="000D0BB3">
                    <w:rPr>
                      <w:rFonts w:ascii="Times New Roman" w:hAnsi="Times New Roman" w:cs="Times New Roman"/>
                      <w:sz w:val="18"/>
                      <w:szCs w:val="18"/>
                    </w:rPr>
                    <w:t>.</w:t>
                  </w:r>
                </w:p>
                <w:p w14:paraId="41DF39D5" w14:textId="0F6AE6C0" w:rsidR="00737F35" w:rsidRPr="000D0BB3" w:rsidRDefault="000A7C51" w:rsidP="00737F35">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 xml:space="preserve">.14. Защиты ячеек ТН-10кВ выполнить на микропроцессорной базе. Во вторичных цепях </w:t>
                  </w:r>
                  <w:r w:rsidR="00737F35" w:rsidRPr="000D0BB3">
                    <w:rPr>
                      <w:rFonts w:ascii="Times New Roman" w:hAnsi="Times New Roman" w:cs="Times New Roman"/>
                      <w:sz w:val="18"/>
                      <w:szCs w:val="18"/>
                      <w:lang w:val="en-US"/>
                    </w:rPr>
                    <w:t>TH</w:t>
                  </w:r>
                  <w:r w:rsidR="00737F35" w:rsidRPr="000D0BB3">
                    <w:rPr>
                      <w:rFonts w:ascii="Times New Roman" w:hAnsi="Times New Roman" w:cs="Times New Roman"/>
                      <w:sz w:val="18"/>
                      <w:szCs w:val="18"/>
                    </w:rPr>
                    <w:t xml:space="preserve">-10кВ предусмотреть разделение цепей напряжения учета </w:t>
                  </w:r>
                  <w:proofErr w:type="spellStart"/>
                  <w:proofErr w:type="gramStart"/>
                  <w:r w:rsidR="00737F35" w:rsidRPr="000D0BB3">
                    <w:rPr>
                      <w:rFonts w:ascii="Times New Roman" w:hAnsi="Times New Roman" w:cs="Times New Roman"/>
                      <w:sz w:val="18"/>
                      <w:szCs w:val="18"/>
                    </w:rPr>
                    <w:t>эл.энергии</w:t>
                  </w:r>
                  <w:proofErr w:type="spellEnd"/>
                  <w:proofErr w:type="gramEnd"/>
                  <w:r w:rsidR="00737F35" w:rsidRPr="000D0BB3">
                    <w:rPr>
                      <w:rFonts w:ascii="Times New Roman" w:hAnsi="Times New Roman" w:cs="Times New Roman"/>
                      <w:sz w:val="18"/>
                      <w:szCs w:val="18"/>
                    </w:rPr>
                    <w:t xml:space="preserve"> и цепей напряжения защит с отдельными выходами от ТН-10кВ и установкой раздельных автоматических выключателей. </w:t>
                  </w:r>
                  <w:r w:rsidR="00737F35" w:rsidRPr="000D0BB3">
                    <w:rPr>
                      <w:rFonts w:ascii="Times New Roman" w:hAnsi="Times New Roman" w:cs="Times New Roman"/>
                      <w:sz w:val="18"/>
                      <w:szCs w:val="18"/>
                    </w:rPr>
                    <w:lastRenderedPageBreak/>
                    <w:t>Предусмотреть секционирование цепей питания ПУ.</w:t>
                  </w:r>
                </w:p>
                <w:p w14:paraId="2BBA7F3D" w14:textId="44659063" w:rsidR="00737F35" w:rsidRPr="000D0BB3" w:rsidRDefault="000A7C51" w:rsidP="00737F35">
                  <w:pPr>
                    <w:pStyle w:val="11"/>
                    <w:shd w:val="clear" w:color="auto" w:fill="auto"/>
                    <w:tabs>
                      <w:tab w:val="left" w:pos="332"/>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.15.В помещении КРУ-10кВ предусмотреть:</w:t>
                  </w:r>
                </w:p>
                <w:p w14:paraId="2CB01F5A" w14:textId="77777777" w:rsidR="00737F35" w:rsidRPr="000D0BB3" w:rsidRDefault="00737F35" w:rsidP="00737F35">
                  <w:pPr>
                    <w:pStyle w:val="11"/>
                    <w:shd w:val="clear" w:color="auto" w:fill="auto"/>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Шкаф защиты </w:t>
                  </w:r>
                  <w:proofErr w:type="spellStart"/>
                  <w:r w:rsidRPr="000D0BB3">
                    <w:rPr>
                      <w:rFonts w:ascii="Times New Roman" w:hAnsi="Times New Roman" w:cs="Times New Roman"/>
                      <w:sz w:val="18"/>
                      <w:szCs w:val="18"/>
                    </w:rPr>
                    <w:t>двухобмоточного</w:t>
                  </w:r>
                  <w:proofErr w:type="spellEnd"/>
                  <w:r w:rsidRPr="000D0BB3">
                    <w:rPr>
                      <w:rFonts w:ascii="Times New Roman" w:hAnsi="Times New Roman" w:cs="Times New Roman"/>
                      <w:sz w:val="18"/>
                      <w:szCs w:val="18"/>
                    </w:rPr>
                    <w:t xml:space="preserve"> силового трансформатора и автоматики управления выключателей и РПН - 2 шт.</w:t>
                  </w:r>
                </w:p>
                <w:p w14:paraId="7BAF9184" w14:textId="77777777" w:rsidR="00737F35" w:rsidRPr="000D0BB3" w:rsidRDefault="00737F35" w:rsidP="00737F35">
                  <w:pPr>
                    <w:pStyle w:val="11"/>
                    <w:shd w:val="clear" w:color="auto" w:fill="auto"/>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В шкафах предусмотреть наличие основной и резервной защиты </w:t>
                  </w:r>
                  <w:proofErr w:type="spellStart"/>
                  <w:r w:rsidRPr="000D0BB3">
                    <w:rPr>
                      <w:rFonts w:ascii="Times New Roman" w:hAnsi="Times New Roman" w:cs="Times New Roman"/>
                      <w:sz w:val="18"/>
                      <w:szCs w:val="18"/>
                    </w:rPr>
                    <w:t>двухобмоточного</w:t>
                  </w:r>
                  <w:proofErr w:type="spellEnd"/>
                  <w:r w:rsidRPr="000D0BB3">
                    <w:rPr>
                      <w:rFonts w:ascii="Times New Roman" w:hAnsi="Times New Roman" w:cs="Times New Roman"/>
                      <w:sz w:val="18"/>
                      <w:szCs w:val="18"/>
                    </w:rPr>
                    <w:t xml:space="preserve"> трансформатора, автоматики управления выключателем ВН, автоматики регулирования напряжения под нагрузкой. </w:t>
                  </w:r>
                </w:p>
                <w:p w14:paraId="196E5C48"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В состав шкаф включить два комплекта.   </w:t>
                  </w:r>
                </w:p>
                <w:p w14:paraId="39D6FC37"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 В комплекте основных защит выполнить следующие функции:  </w:t>
                  </w:r>
                </w:p>
                <w:p w14:paraId="07969D74"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-дифференциальная защита трансформатора;                                        </w:t>
                  </w:r>
                </w:p>
                <w:p w14:paraId="38232BF4"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-прием сигналов от газовой защиты;                                                        </w:t>
                  </w:r>
                </w:p>
                <w:p w14:paraId="385A0E0D"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-максимальная токовая защита сторон трансформатора от междуфазных замыканий с возможностью пуска по напряжению;                                                                                           </w:t>
                  </w:r>
                </w:p>
                <w:p w14:paraId="71D9DD77"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-токовая защита нулевой последовательности для защиты от КЗ с землей;                                                                                       </w:t>
                  </w:r>
                </w:p>
                <w:p w14:paraId="4E1208C7"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-ускорение ступеней МТЗ при включении выключателя;                </w:t>
                  </w:r>
                </w:p>
                <w:p w14:paraId="24E79F86"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-защита от перегрузок;                                                                             </w:t>
                  </w:r>
                </w:p>
                <w:p w14:paraId="64DF9A5D"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-контроль цепей тока;                                                                               </w:t>
                  </w:r>
                </w:p>
                <w:p w14:paraId="7131D4F2"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-УРОВ с возможностью работы в режимах с автоматической проверкой исправности выключателя или с дублированным пуском с контролем от реле положения «включено»;</w:t>
                  </w:r>
                </w:p>
                <w:p w14:paraId="1FC34F16"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-блокировка РПН по току и напряжению;                                              </w:t>
                  </w:r>
                </w:p>
                <w:p w14:paraId="22BDCC8C"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-автоматика охлаждения.                                                                         </w:t>
                  </w:r>
                </w:p>
                <w:p w14:paraId="665CCA42"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proofErr w:type="gramStart"/>
                  <w:r w:rsidRPr="000D0BB3">
                    <w:rPr>
                      <w:rFonts w:ascii="Times New Roman" w:hAnsi="Times New Roman" w:cs="Times New Roman"/>
                      <w:sz w:val="18"/>
                      <w:szCs w:val="18"/>
                    </w:rPr>
                    <w:t>б)В</w:t>
                  </w:r>
                  <w:proofErr w:type="gramEnd"/>
                  <w:r w:rsidRPr="000D0BB3">
                    <w:rPr>
                      <w:rFonts w:ascii="Times New Roman" w:hAnsi="Times New Roman" w:cs="Times New Roman"/>
                      <w:sz w:val="18"/>
                      <w:szCs w:val="18"/>
                    </w:rPr>
                    <w:t xml:space="preserve"> комплекте резервных защит и АУВ ввода ВН выполнить следующие функции:                                                                        </w:t>
                  </w:r>
                </w:p>
                <w:p w14:paraId="10C8370C"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-МТЗ со стороны ВН с комбинированным пуском по напряжению со стороны НН;                                                                        </w:t>
                  </w:r>
                </w:p>
                <w:p w14:paraId="6BF47E81"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-контроль цепей напряжения;                                                                       </w:t>
                  </w:r>
                </w:p>
                <w:p w14:paraId="1DA60F14"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-одноступенчатая направленная ТЗНП со стороны ВН;                           </w:t>
                  </w:r>
                </w:p>
                <w:p w14:paraId="069D419E"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-газовая защита (прием сигналов от контактов газовых реле трансформатора и РПН с действием на отключение или сигнализацию);                                                                                        </w:t>
                  </w:r>
                </w:p>
                <w:p w14:paraId="59EB0B96"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-контроль сопротивления изоляции цепей газовых защит;                 </w:t>
                  </w:r>
                </w:p>
                <w:p w14:paraId="29285462"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-защита от не переключения фаз и неполно фазного режима;</w:t>
                  </w:r>
                </w:p>
                <w:p w14:paraId="0B39F3BE"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-автоматическое ускорение МТЗ и ТЗНП;                                           </w:t>
                  </w:r>
                </w:p>
                <w:p w14:paraId="49488615"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-УРОВ;                                                                                                     </w:t>
                  </w:r>
                </w:p>
                <w:p w14:paraId="7E4CA718"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-однократное АПВ;                                                                               </w:t>
                  </w:r>
                </w:p>
                <w:p w14:paraId="5DB35142"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-управление выключателем со стороны ВН;                                       </w:t>
                  </w:r>
                </w:p>
                <w:p w14:paraId="43412F76"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-контроль исправности цепей управления выключателем;  </w:t>
                  </w:r>
                </w:p>
                <w:p w14:paraId="36C69D95"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-защита электромагнитов выключателя от длительного протекания тока.                                                                                </w:t>
                  </w:r>
                </w:p>
                <w:p w14:paraId="7C981D30" w14:textId="32167588"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proofErr w:type="gramStart"/>
                  <w:r w:rsidRPr="000D0BB3">
                    <w:rPr>
                      <w:rFonts w:ascii="Times New Roman" w:hAnsi="Times New Roman" w:cs="Times New Roman"/>
                      <w:sz w:val="18"/>
                      <w:szCs w:val="18"/>
                    </w:rPr>
                    <w:t>в)В</w:t>
                  </w:r>
                  <w:proofErr w:type="gramEnd"/>
                  <w:r w:rsidR="00C91361" w:rsidRPr="000D0BB3">
                    <w:rPr>
                      <w:rFonts w:ascii="Times New Roman" w:hAnsi="Times New Roman" w:cs="Times New Roman"/>
                      <w:sz w:val="18"/>
                      <w:szCs w:val="18"/>
                    </w:rPr>
                    <w:t xml:space="preserve"> </w:t>
                  </w:r>
                  <w:r w:rsidRPr="000D0BB3">
                    <w:rPr>
                      <w:rFonts w:ascii="Times New Roman" w:hAnsi="Times New Roman" w:cs="Times New Roman"/>
                      <w:sz w:val="18"/>
                      <w:szCs w:val="18"/>
                    </w:rPr>
                    <w:t xml:space="preserve">комплекте регулятора напряжения выполнить следующие функции:                                                                             </w:t>
                  </w:r>
                </w:p>
                <w:p w14:paraId="72A4C640"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-автоматическое поддержание напряжения в заданных пределах;                                                                                                 </w:t>
                  </w:r>
                </w:p>
                <w:p w14:paraId="3656835B"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-одновременное регулирование напряжения на одной секции и контроль напряжения на другой секции;  </w:t>
                  </w:r>
                </w:p>
                <w:p w14:paraId="2FFA0883"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-оперативное изменение регулируемой и контролируемой секций с одной на другую;                                                                </w:t>
                  </w:r>
                </w:p>
                <w:p w14:paraId="262543E3"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-коррекция уровня регулируемого напряжения по току нагрузки;                                                                                                  </w:t>
                  </w:r>
                </w:p>
                <w:p w14:paraId="7EAA1B13"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-блокировку регулирования внешними релейными сигналами;  </w:t>
                  </w:r>
                </w:p>
                <w:p w14:paraId="5EDDB045"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-блокировку регулирования и сигнализацию при обнаружении перегрузки, превышении 3</w:t>
                  </w:r>
                  <w:proofErr w:type="spellStart"/>
                  <w:r w:rsidRPr="000D0BB3">
                    <w:rPr>
                      <w:rFonts w:ascii="Times New Roman" w:hAnsi="Times New Roman" w:cs="Times New Roman"/>
                      <w:sz w:val="18"/>
                      <w:szCs w:val="18"/>
                      <w:lang w:val="en-US"/>
                    </w:rPr>
                    <w:t>Uo</w:t>
                  </w:r>
                  <w:proofErr w:type="spellEnd"/>
                  <w:r w:rsidRPr="000D0BB3">
                    <w:rPr>
                      <w:rFonts w:ascii="Times New Roman" w:hAnsi="Times New Roman" w:cs="Times New Roman"/>
                      <w:sz w:val="18"/>
                      <w:szCs w:val="18"/>
                    </w:rPr>
                    <w:t xml:space="preserve"> или при пониженном измеряемом напряжении;                                                   </w:t>
                  </w:r>
                </w:p>
                <w:p w14:paraId="79C03761" w14:textId="2CFACDC3"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-возврат в прежнее положение привода при его застревании.                                                                                       </w:t>
                  </w:r>
                  <w:r w:rsidR="000A7C51" w:rsidRPr="000D0BB3">
                    <w:rPr>
                      <w:rFonts w:ascii="Times New Roman" w:hAnsi="Times New Roman" w:cs="Times New Roman"/>
                      <w:sz w:val="18"/>
                      <w:szCs w:val="18"/>
                    </w:rPr>
                    <w:t>1</w:t>
                  </w:r>
                  <w:r w:rsidRPr="000D0BB3">
                    <w:rPr>
                      <w:rFonts w:ascii="Times New Roman" w:hAnsi="Times New Roman" w:cs="Times New Roman"/>
                      <w:sz w:val="18"/>
                      <w:szCs w:val="18"/>
                    </w:rPr>
                    <w:t xml:space="preserve">.16. Шкаф защиты и АУВ секционного выключателя 35кВ - 1 шт.                                                                                                 В комплекте защиты и АУВ выполнить следующие функции:  </w:t>
                  </w:r>
                </w:p>
                <w:p w14:paraId="5E198F27"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-3-х ступенчатая МТЗ направленная или ненаправленная (ТО, МТЗ, Перегрузка);                                                                                   </w:t>
                  </w:r>
                </w:p>
                <w:p w14:paraId="1595C262"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-защита от несимметричного режима (ЗНР);                                  </w:t>
                  </w:r>
                </w:p>
                <w:p w14:paraId="2D4EDCB4"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-защита от обрыва фаз (ЗОФ);                                                                 </w:t>
                  </w:r>
                </w:p>
                <w:p w14:paraId="4575BA96"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-контроль цепей напряжения (КЦН);                                                   </w:t>
                  </w:r>
                </w:p>
                <w:p w14:paraId="5083D41F"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-защита от дуговых замыканий (ЗДЗ);                                              </w:t>
                  </w:r>
                </w:p>
                <w:p w14:paraId="6C6D9BF9"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-логическая защита шин (ЛЗШ);                                                           </w:t>
                  </w:r>
                </w:p>
                <w:p w14:paraId="4405A32E"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-УРОВ;                                                                                                      </w:t>
                  </w:r>
                </w:p>
                <w:p w14:paraId="27520224"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-автоматический ввод резерва (АВР);                                                         </w:t>
                  </w:r>
                </w:p>
                <w:p w14:paraId="1028DE2C"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-автоматическое восстановление нормального режима (ВНР</w:t>
                  </w:r>
                  <w:proofErr w:type="gramStart"/>
                  <w:r w:rsidRPr="000D0BB3">
                    <w:rPr>
                      <w:rFonts w:ascii="Times New Roman" w:hAnsi="Times New Roman" w:cs="Times New Roman"/>
                      <w:sz w:val="18"/>
                      <w:szCs w:val="18"/>
                    </w:rPr>
                    <w:t xml:space="preserve">);   </w:t>
                  </w:r>
                  <w:proofErr w:type="gramEnd"/>
                  <w:r w:rsidRPr="000D0BB3">
                    <w:rPr>
                      <w:rFonts w:ascii="Times New Roman" w:hAnsi="Times New Roman" w:cs="Times New Roman"/>
                      <w:sz w:val="18"/>
                      <w:szCs w:val="18"/>
                    </w:rPr>
                    <w:t xml:space="preserve">                                                                                                 -РФ и контроль цепей управления выключателем.                       </w:t>
                  </w:r>
                </w:p>
                <w:p w14:paraId="0ADFEF37" w14:textId="22A7B49B" w:rsidR="00737F35" w:rsidRPr="000D0BB3" w:rsidRDefault="000A7C51"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.17.</w:t>
                  </w:r>
                  <w:r w:rsidR="00C91361" w:rsidRPr="000D0BB3">
                    <w:rPr>
                      <w:rFonts w:ascii="Times New Roman" w:hAnsi="Times New Roman" w:cs="Times New Roman"/>
                      <w:sz w:val="18"/>
                      <w:szCs w:val="18"/>
                    </w:rPr>
                    <w:t xml:space="preserve"> </w:t>
                  </w:r>
                  <w:r w:rsidR="00737F35" w:rsidRPr="000D0BB3">
                    <w:rPr>
                      <w:rFonts w:ascii="Times New Roman" w:hAnsi="Times New Roman" w:cs="Times New Roman"/>
                      <w:sz w:val="18"/>
                      <w:szCs w:val="18"/>
                    </w:rPr>
                    <w:t xml:space="preserve">Шкаф центральной сигнализации, с центральным осведомлением и участковой сигнализацией -1 </w:t>
                  </w:r>
                  <w:proofErr w:type="spellStart"/>
                  <w:proofErr w:type="gramStart"/>
                  <w:r w:rsidR="00737F35" w:rsidRPr="000D0BB3">
                    <w:rPr>
                      <w:rFonts w:ascii="Times New Roman" w:hAnsi="Times New Roman" w:cs="Times New Roman"/>
                      <w:sz w:val="18"/>
                      <w:szCs w:val="18"/>
                    </w:rPr>
                    <w:t>шт.В</w:t>
                  </w:r>
                  <w:proofErr w:type="spellEnd"/>
                  <w:proofErr w:type="gramEnd"/>
                  <w:r w:rsidR="00737F35" w:rsidRPr="000D0BB3">
                    <w:rPr>
                      <w:rFonts w:ascii="Times New Roman" w:hAnsi="Times New Roman" w:cs="Times New Roman"/>
                      <w:sz w:val="18"/>
                      <w:szCs w:val="18"/>
                    </w:rPr>
                    <w:t xml:space="preserve"> состав шкафа включить один комплект      на базе устройств ЦС со следующими функциями:                                                        </w:t>
                  </w:r>
                </w:p>
                <w:p w14:paraId="4BE8D16B"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-прием и отображение информации состояния групповой аварийной сигнализации с действием на сирену аварийной сигнализации и другие цепи с обеспечением повторности действия;                                                                                                 </w:t>
                  </w:r>
                </w:p>
                <w:p w14:paraId="3DB6D7CE"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-прием и отображение информации состояния групповой предупредительной сигнализации с действием на звонок предупредительной сигнализации и другие цепи с обеспечением повторности действия;                                                  </w:t>
                  </w:r>
                </w:p>
                <w:p w14:paraId="2A81BCD3"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-измерение токов в шинках сигнализации, контроль состояния шинок (обрыв, КЗ, несоблюдение полярности);             </w:t>
                  </w:r>
                </w:p>
                <w:p w14:paraId="4E35ACF7"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-прием и отображение информации от отдельных датчиков аварийной или предупредительной сигнализации (с использованием дискретных входов), с действием аналогичным групповой сигнализации;                                            </w:t>
                  </w:r>
                </w:p>
                <w:p w14:paraId="7C39500D"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-обеспечение функций сигнализации положения с использованием сигнальных светодиодов;                                          </w:t>
                  </w:r>
                </w:p>
                <w:p w14:paraId="3DC0F823"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-регистрация всей входящей информации с последующим отображением на лицевой панели устройства или с использованием ПК;                                                                               </w:t>
                  </w:r>
                </w:p>
                <w:p w14:paraId="2EFC2278"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lastRenderedPageBreak/>
                    <w:t xml:space="preserve">-формирование выходных сигналов с действием на сирену аварийной сигнализации, звонок предупредительной сигнализации, внешние групповые реле, светосигнальную арматуру, </w:t>
                  </w:r>
                  <w:proofErr w:type="spellStart"/>
                  <w:r w:rsidRPr="000D0BB3">
                    <w:rPr>
                      <w:rFonts w:ascii="Times New Roman" w:hAnsi="Times New Roman" w:cs="Times New Roman"/>
                      <w:sz w:val="18"/>
                      <w:szCs w:val="18"/>
                    </w:rPr>
                    <w:t>блинкера</w:t>
                  </w:r>
                  <w:proofErr w:type="spellEnd"/>
                  <w:r w:rsidRPr="000D0BB3">
                    <w:rPr>
                      <w:rFonts w:ascii="Times New Roman" w:hAnsi="Times New Roman" w:cs="Times New Roman"/>
                      <w:sz w:val="18"/>
                      <w:szCs w:val="18"/>
                    </w:rPr>
                    <w:t xml:space="preserve"> и др.</w:t>
                  </w:r>
                </w:p>
                <w:p w14:paraId="19C32193" w14:textId="16C85BC1" w:rsidR="00737F35" w:rsidRPr="000D0BB3" w:rsidRDefault="000A7C51"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.18.</w:t>
                  </w:r>
                  <w:r w:rsidR="00C91361" w:rsidRPr="000D0BB3">
                    <w:rPr>
                      <w:rFonts w:ascii="Times New Roman" w:hAnsi="Times New Roman" w:cs="Times New Roman"/>
                      <w:sz w:val="18"/>
                      <w:szCs w:val="18"/>
                    </w:rPr>
                    <w:t xml:space="preserve"> </w:t>
                  </w:r>
                  <w:r w:rsidR="00737F35" w:rsidRPr="000D0BB3">
                    <w:rPr>
                      <w:rFonts w:ascii="Times New Roman" w:hAnsi="Times New Roman" w:cs="Times New Roman"/>
                      <w:sz w:val="18"/>
                      <w:szCs w:val="18"/>
                    </w:rPr>
                    <w:t>Шкаф РЗА для ВЛ-35кВ «Кумкудук»;</w:t>
                  </w:r>
                </w:p>
                <w:p w14:paraId="6DEBBEEB" w14:textId="1F74AC7E" w:rsidR="00737F35" w:rsidRPr="000D0BB3" w:rsidRDefault="000A7C51"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.19.</w:t>
                  </w:r>
                  <w:r w:rsidR="00C91361" w:rsidRPr="000D0BB3">
                    <w:rPr>
                      <w:rFonts w:ascii="Times New Roman" w:hAnsi="Times New Roman" w:cs="Times New Roman"/>
                      <w:sz w:val="18"/>
                      <w:szCs w:val="18"/>
                    </w:rPr>
                    <w:t xml:space="preserve"> </w:t>
                  </w:r>
                  <w:r w:rsidR="00737F35" w:rsidRPr="000D0BB3">
                    <w:rPr>
                      <w:rFonts w:ascii="Times New Roman" w:hAnsi="Times New Roman" w:cs="Times New Roman"/>
                      <w:sz w:val="18"/>
                      <w:szCs w:val="18"/>
                    </w:rPr>
                    <w:t>Шкаф для 2-х трансформаторов напряжения 35кВ.</w:t>
                  </w:r>
                </w:p>
                <w:p w14:paraId="08083842" w14:textId="276C67C1" w:rsidR="00737F35" w:rsidRPr="000D0BB3" w:rsidRDefault="000A7C51" w:rsidP="00737F35">
                  <w:pPr>
                    <w:pStyle w:val="11"/>
                    <w:shd w:val="clear" w:color="auto" w:fill="auto"/>
                    <w:tabs>
                      <w:tab w:val="left" w:pos="334"/>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 xml:space="preserve">.20. Щит собственных нужд с АВР-0,4кВ и распределением 0,4кВ-1шт.                                                                                               </w:t>
                  </w:r>
                </w:p>
                <w:p w14:paraId="3E62EB42" w14:textId="77777777" w:rsidR="00737F35" w:rsidRPr="000D0BB3" w:rsidRDefault="00737F35" w:rsidP="00737F35">
                  <w:pPr>
                    <w:pStyle w:val="11"/>
                    <w:shd w:val="clear" w:color="auto" w:fill="auto"/>
                    <w:tabs>
                      <w:tab w:val="left" w:pos="334"/>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Для щита ЩСН предусмотреть две секции сборных шин. В ЩСН реализовать АВР для системы с неявным резервом. При этом в нормаль</w:t>
                  </w:r>
                  <w:r w:rsidRPr="000D0BB3">
                    <w:rPr>
                      <w:rFonts w:ascii="Times New Roman" w:hAnsi="Times New Roman" w:cs="Times New Roman"/>
                      <w:sz w:val="18"/>
                      <w:szCs w:val="18"/>
                    </w:rPr>
                    <w:softHyphen/>
                    <w:t>ном режиме на первую секцию шин подается питание от первого ввода (первый трансформатор собственных нужд), на вторую секцию шин подается питание от второго ввода (второй трансформатор собственных нужд). При исчезновении питания на первом (втором) вводе отключается первый (второй) вводной автомат и включается секцион</w:t>
                  </w:r>
                  <w:r w:rsidRPr="000D0BB3">
                    <w:rPr>
                      <w:rFonts w:ascii="Times New Roman" w:hAnsi="Times New Roman" w:cs="Times New Roman"/>
                      <w:sz w:val="18"/>
                      <w:szCs w:val="18"/>
                    </w:rPr>
                    <w:softHyphen/>
                    <w:t xml:space="preserve">ный автомат, питание нагрузки осуществляется за счёт второго (первого) ввода. В качестве вводных выключателей применить трёхполюсные автоматические выключатели выдвижного исполнения серии </w:t>
                  </w:r>
                  <w:proofErr w:type="spellStart"/>
                  <w:r w:rsidRPr="000D0BB3">
                    <w:rPr>
                      <w:rFonts w:ascii="Times New Roman" w:hAnsi="Times New Roman" w:cs="Times New Roman"/>
                      <w:sz w:val="18"/>
                      <w:szCs w:val="18"/>
                      <w:lang w:val="en-US"/>
                    </w:rPr>
                    <w:t>CompactNSX</w:t>
                  </w:r>
                  <w:proofErr w:type="spellEnd"/>
                  <w:r w:rsidRPr="000D0BB3">
                    <w:rPr>
                      <w:rFonts w:ascii="Times New Roman" w:hAnsi="Times New Roman" w:cs="Times New Roman"/>
                      <w:sz w:val="18"/>
                      <w:szCs w:val="18"/>
                    </w:rPr>
                    <w:t>100</w:t>
                  </w:r>
                  <w:r w:rsidRPr="000D0BB3">
                    <w:rPr>
                      <w:rFonts w:ascii="Times New Roman" w:hAnsi="Times New Roman" w:cs="Times New Roman"/>
                      <w:sz w:val="18"/>
                      <w:szCs w:val="18"/>
                      <w:lang w:val="en-US"/>
                    </w:rPr>
                    <w:t>B</w:t>
                  </w:r>
                  <w:r w:rsidRPr="000D0BB3">
                    <w:rPr>
                      <w:rFonts w:ascii="Times New Roman" w:hAnsi="Times New Roman" w:cs="Times New Roman"/>
                      <w:sz w:val="18"/>
                      <w:szCs w:val="18"/>
                    </w:rPr>
                    <w:t xml:space="preserve"> с электронным </w:t>
                  </w:r>
                  <w:proofErr w:type="spellStart"/>
                  <w:r w:rsidRPr="000D0BB3">
                    <w:rPr>
                      <w:rFonts w:ascii="Times New Roman" w:hAnsi="Times New Roman" w:cs="Times New Roman"/>
                      <w:sz w:val="18"/>
                      <w:szCs w:val="18"/>
                    </w:rPr>
                    <w:t>расце</w:t>
                  </w:r>
                  <w:proofErr w:type="spellEnd"/>
                  <w:r w:rsidRPr="000D0BB3">
                    <w:rPr>
                      <w:rFonts w:ascii="Times New Roman" w:hAnsi="Times New Roman" w:cs="Times New Roman"/>
                      <w:sz w:val="18"/>
                      <w:szCs w:val="18"/>
                      <w:lang w:val="kk-KZ"/>
                    </w:rPr>
                    <w:t>пителем МісгоІо</w:t>
                  </w:r>
                  <w:r w:rsidRPr="000D0BB3">
                    <w:rPr>
                      <w:rFonts w:ascii="Times New Roman" w:hAnsi="Times New Roman" w:cs="Times New Roman"/>
                      <w:sz w:val="18"/>
                      <w:szCs w:val="18"/>
                      <w:lang w:val="en-US"/>
                    </w:rPr>
                    <w:t>g</w:t>
                  </w:r>
                  <w:r w:rsidRPr="000D0BB3">
                    <w:rPr>
                      <w:rFonts w:ascii="Times New Roman" w:hAnsi="Times New Roman" w:cs="Times New Roman"/>
                      <w:sz w:val="18"/>
                      <w:szCs w:val="18"/>
                      <w:lang w:val="kk-KZ"/>
                    </w:rPr>
                    <w:t xml:space="preserve">іс 2.2 </w:t>
                  </w:r>
                  <w:r w:rsidRPr="000D0BB3">
                    <w:rPr>
                      <w:rFonts w:ascii="Times New Roman" w:hAnsi="Times New Roman" w:cs="Times New Roman"/>
                      <w:sz w:val="18"/>
                      <w:szCs w:val="18"/>
                    </w:rPr>
                    <w:t xml:space="preserve">и моторным приводом производства фирмы </w:t>
                  </w:r>
                  <w:proofErr w:type="spellStart"/>
                  <w:r w:rsidRPr="000D0BB3">
                    <w:rPr>
                      <w:rFonts w:ascii="Times New Roman" w:hAnsi="Times New Roman" w:cs="Times New Roman"/>
                      <w:sz w:val="18"/>
                      <w:szCs w:val="18"/>
                      <w:lang w:val="en-US"/>
                    </w:rPr>
                    <w:t>SchneiderElectric</w:t>
                  </w:r>
                  <w:proofErr w:type="spellEnd"/>
                  <w:r w:rsidRPr="000D0BB3">
                    <w:rPr>
                      <w:rFonts w:ascii="Times New Roman" w:hAnsi="Times New Roman" w:cs="Times New Roman"/>
                      <w:sz w:val="18"/>
                      <w:szCs w:val="18"/>
                    </w:rPr>
                    <w:t xml:space="preserve">.                                          </w:t>
                  </w:r>
                </w:p>
                <w:p w14:paraId="73E80E0D" w14:textId="77777777" w:rsidR="00737F35" w:rsidRPr="000D0BB3" w:rsidRDefault="00737F35" w:rsidP="00737F35">
                  <w:pPr>
                    <w:pStyle w:val="11"/>
                    <w:shd w:val="clear" w:color="auto" w:fill="auto"/>
                    <w:tabs>
                      <w:tab w:val="left" w:pos="334"/>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В качестве секционного выключателя применить трёхполюсный автоматический вы</w:t>
                  </w:r>
                  <w:r w:rsidRPr="000D0BB3">
                    <w:rPr>
                      <w:rFonts w:ascii="Times New Roman" w:hAnsi="Times New Roman" w:cs="Times New Roman"/>
                      <w:sz w:val="18"/>
                      <w:szCs w:val="18"/>
                    </w:rPr>
                    <w:softHyphen/>
                    <w:t xml:space="preserve">ключатель выдвижного исполнения серии </w:t>
                  </w:r>
                  <w:proofErr w:type="spellStart"/>
                  <w:r w:rsidRPr="000D0BB3">
                    <w:rPr>
                      <w:rFonts w:ascii="Times New Roman" w:hAnsi="Times New Roman" w:cs="Times New Roman"/>
                      <w:sz w:val="18"/>
                      <w:szCs w:val="18"/>
                      <w:lang w:val="en-US"/>
                    </w:rPr>
                    <w:t>CompactNSX</w:t>
                  </w:r>
                  <w:proofErr w:type="spellEnd"/>
                  <w:r w:rsidRPr="000D0BB3">
                    <w:rPr>
                      <w:rFonts w:ascii="Times New Roman" w:hAnsi="Times New Roman" w:cs="Times New Roman"/>
                      <w:sz w:val="18"/>
                      <w:szCs w:val="18"/>
                    </w:rPr>
                    <w:t>100</w:t>
                  </w:r>
                  <w:r w:rsidRPr="000D0BB3">
                    <w:rPr>
                      <w:rFonts w:ascii="Times New Roman" w:hAnsi="Times New Roman" w:cs="Times New Roman"/>
                      <w:sz w:val="18"/>
                      <w:szCs w:val="18"/>
                      <w:lang w:val="en-US"/>
                    </w:rPr>
                    <w:t>B</w:t>
                  </w:r>
                  <w:r w:rsidRPr="000D0BB3">
                    <w:rPr>
                      <w:rFonts w:ascii="Times New Roman" w:hAnsi="Times New Roman" w:cs="Times New Roman"/>
                      <w:sz w:val="18"/>
                      <w:szCs w:val="18"/>
                    </w:rPr>
                    <w:t xml:space="preserve"> с электронным расцепи</w:t>
                  </w:r>
                  <w:r w:rsidRPr="000D0BB3">
                    <w:rPr>
                      <w:rFonts w:ascii="Times New Roman" w:hAnsi="Times New Roman" w:cs="Times New Roman"/>
                      <w:sz w:val="18"/>
                      <w:szCs w:val="18"/>
                      <w:lang w:val="kk-KZ"/>
                    </w:rPr>
                    <w:t>телем МісгоІо</w:t>
                  </w:r>
                  <w:r w:rsidRPr="000D0BB3">
                    <w:rPr>
                      <w:rFonts w:ascii="Times New Roman" w:hAnsi="Times New Roman" w:cs="Times New Roman"/>
                      <w:sz w:val="18"/>
                      <w:szCs w:val="18"/>
                      <w:lang w:val="en-US"/>
                    </w:rPr>
                    <w:t>g</w:t>
                  </w:r>
                  <w:r w:rsidRPr="000D0BB3">
                    <w:rPr>
                      <w:rFonts w:ascii="Times New Roman" w:hAnsi="Times New Roman" w:cs="Times New Roman"/>
                      <w:sz w:val="18"/>
                      <w:szCs w:val="18"/>
                      <w:lang w:val="kk-KZ"/>
                    </w:rPr>
                    <w:t xml:space="preserve">іс </w:t>
                  </w:r>
                  <w:r w:rsidRPr="000D0BB3">
                    <w:rPr>
                      <w:rFonts w:ascii="Times New Roman" w:hAnsi="Times New Roman" w:cs="Times New Roman"/>
                      <w:sz w:val="18"/>
                      <w:szCs w:val="18"/>
                    </w:rPr>
                    <w:t xml:space="preserve">2.2 и моторным приводом производства фирмы </w:t>
                  </w:r>
                  <w:proofErr w:type="spellStart"/>
                  <w:r w:rsidRPr="000D0BB3">
                    <w:rPr>
                      <w:rFonts w:ascii="Times New Roman" w:hAnsi="Times New Roman" w:cs="Times New Roman"/>
                      <w:sz w:val="18"/>
                      <w:szCs w:val="18"/>
                      <w:lang w:val="en-US"/>
                    </w:rPr>
                    <w:t>SchneiderElectric</w:t>
                  </w:r>
                  <w:proofErr w:type="spellEnd"/>
                  <w:r w:rsidRPr="000D0BB3">
                    <w:rPr>
                      <w:rFonts w:ascii="Times New Roman" w:hAnsi="Times New Roman" w:cs="Times New Roman"/>
                      <w:sz w:val="18"/>
                      <w:szCs w:val="18"/>
                    </w:rPr>
                    <w:t>.Предельная коммутационная способность выключателей 25 кА. На отходящих линиях установить стационарные автоматические выключа</w:t>
                  </w:r>
                  <w:r w:rsidRPr="000D0BB3">
                    <w:rPr>
                      <w:rFonts w:ascii="Times New Roman" w:hAnsi="Times New Roman" w:cs="Times New Roman"/>
                      <w:sz w:val="18"/>
                      <w:szCs w:val="18"/>
                    </w:rPr>
                    <w:softHyphen/>
                    <w:t xml:space="preserve">тели типа </w:t>
                  </w:r>
                  <w:proofErr w:type="spellStart"/>
                  <w:r w:rsidRPr="000D0BB3">
                    <w:rPr>
                      <w:rFonts w:ascii="Times New Roman" w:hAnsi="Times New Roman" w:cs="Times New Roman"/>
                      <w:sz w:val="18"/>
                      <w:szCs w:val="18"/>
                      <w:lang w:val="en-US"/>
                    </w:rPr>
                    <w:t>Acti</w:t>
                  </w:r>
                  <w:proofErr w:type="spellEnd"/>
                  <w:r w:rsidRPr="000D0BB3">
                    <w:rPr>
                      <w:rFonts w:ascii="Times New Roman" w:hAnsi="Times New Roman" w:cs="Times New Roman"/>
                      <w:sz w:val="18"/>
                      <w:szCs w:val="18"/>
                    </w:rPr>
                    <w:t>9</w:t>
                  </w:r>
                  <w:proofErr w:type="spellStart"/>
                  <w:r w:rsidRPr="000D0BB3">
                    <w:rPr>
                      <w:rFonts w:ascii="Times New Roman" w:hAnsi="Times New Roman" w:cs="Times New Roman"/>
                      <w:sz w:val="18"/>
                      <w:szCs w:val="18"/>
                      <w:lang w:val="en-US"/>
                    </w:rPr>
                    <w:t>iC</w:t>
                  </w:r>
                  <w:proofErr w:type="spellEnd"/>
                  <w:r w:rsidRPr="000D0BB3">
                    <w:rPr>
                      <w:rFonts w:ascii="Times New Roman" w:hAnsi="Times New Roman" w:cs="Times New Roman"/>
                      <w:sz w:val="18"/>
                      <w:szCs w:val="18"/>
                    </w:rPr>
                    <w:t>60</w:t>
                  </w:r>
                  <w:r w:rsidRPr="000D0BB3">
                    <w:rPr>
                      <w:rFonts w:ascii="Times New Roman" w:hAnsi="Times New Roman" w:cs="Times New Roman"/>
                      <w:sz w:val="18"/>
                      <w:szCs w:val="18"/>
                      <w:lang w:val="en-US"/>
                    </w:rPr>
                    <w:t>N</w:t>
                  </w:r>
                  <w:r w:rsidRPr="000D0BB3">
                    <w:rPr>
                      <w:rFonts w:ascii="Times New Roman" w:hAnsi="Times New Roman" w:cs="Times New Roman"/>
                      <w:sz w:val="18"/>
                      <w:szCs w:val="18"/>
                    </w:rPr>
                    <w:t xml:space="preserve"> без дополнительных блок-контактов сигнализации положения и аварийного отключения производства фирмы </w:t>
                  </w:r>
                  <w:proofErr w:type="spellStart"/>
                  <w:r w:rsidRPr="000D0BB3">
                    <w:rPr>
                      <w:rFonts w:ascii="Times New Roman" w:hAnsi="Times New Roman" w:cs="Times New Roman"/>
                      <w:sz w:val="18"/>
                      <w:szCs w:val="18"/>
                      <w:lang w:val="en-US"/>
                    </w:rPr>
                    <w:t>SchneiderElectric</w:t>
                  </w:r>
                  <w:proofErr w:type="spellEnd"/>
                  <w:r w:rsidRPr="000D0BB3">
                    <w:rPr>
                      <w:rFonts w:ascii="Times New Roman" w:hAnsi="Times New Roman" w:cs="Times New Roman"/>
                      <w:sz w:val="18"/>
                      <w:szCs w:val="18"/>
                    </w:rPr>
                    <w:t xml:space="preserve">. На линиях обогрева и вентиляции дополнительно установить контакторы </w:t>
                  </w:r>
                  <w:r w:rsidRPr="000D0BB3">
                    <w:rPr>
                      <w:rFonts w:ascii="Times New Roman" w:hAnsi="Times New Roman" w:cs="Times New Roman"/>
                      <w:sz w:val="18"/>
                      <w:szCs w:val="18"/>
                      <w:lang w:val="kk-KZ"/>
                    </w:rPr>
                    <w:t xml:space="preserve">ІСТ </w:t>
                  </w:r>
                  <w:r w:rsidRPr="000D0BB3">
                    <w:rPr>
                      <w:rFonts w:ascii="Times New Roman" w:hAnsi="Times New Roman" w:cs="Times New Roman"/>
                      <w:sz w:val="18"/>
                      <w:szCs w:val="18"/>
                    </w:rPr>
                    <w:t xml:space="preserve">производства фирмы </w:t>
                  </w:r>
                  <w:proofErr w:type="spellStart"/>
                  <w:r w:rsidRPr="000D0BB3">
                    <w:rPr>
                      <w:rFonts w:ascii="Times New Roman" w:hAnsi="Times New Roman" w:cs="Times New Roman"/>
                      <w:sz w:val="18"/>
                      <w:szCs w:val="18"/>
                      <w:lang w:val="en-US"/>
                    </w:rPr>
                    <w:t>SchneiderElectric</w:t>
                  </w:r>
                  <w:proofErr w:type="spellEnd"/>
                  <w:r w:rsidRPr="000D0BB3">
                    <w:rPr>
                      <w:rFonts w:ascii="Times New Roman" w:hAnsi="Times New Roman" w:cs="Times New Roman"/>
                      <w:sz w:val="18"/>
                      <w:szCs w:val="18"/>
                    </w:rPr>
                    <w:t>. Для телесигнализации на клеммные зажимы вывести “сухие контакты”:</w:t>
                  </w:r>
                </w:p>
                <w:p w14:paraId="28700914"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-положения автоматических выключателей,</w:t>
                  </w:r>
                </w:p>
                <w:p w14:paraId="6D18FD95"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-срабатывания АВР,</w:t>
                  </w:r>
                </w:p>
                <w:p w14:paraId="72C53B9B"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-аварийного отключения,</w:t>
                  </w:r>
                </w:p>
                <w:p w14:paraId="138C9A87"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-режима АВР,</w:t>
                  </w:r>
                </w:p>
                <w:p w14:paraId="1410F234"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-наличия напряжения на вводах и на секциях.</w:t>
                  </w:r>
                </w:p>
                <w:p w14:paraId="69288177" w14:textId="77777777" w:rsidR="00737F35" w:rsidRPr="000D0BB3" w:rsidRDefault="00737F35" w:rsidP="00737F35">
                  <w:pPr>
                    <w:pStyle w:val="11"/>
                    <w:shd w:val="clear" w:color="auto" w:fill="auto"/>
                    <w:spacing w:line="240" w:lineRule="auto"/>
                    <w:ind w:right="740" w:firstLine="0"/>
                    <w:jc w:val="both"/>
                    <w:rPr>
                      <w:rFonts w:ascii="Times New Roman" w:hAnsi="Times New Roman" w:cs="Times New Roman"/>
                      <w:sz w:val="18"/>
                      <w:szCs w:val="18"/>
                    </w:rPr>
                  </w:pPr>
                  <w:r w:rsidRPr="000D0BB3">
                    <w:rPr>
                      <w:rFonts w:ascii="Times New Roman" w:hAnsi="Times New Roman" w:cs="Times New Roman"/>
                      <w:sz w:val="18"/>
                      <w:szCs w:val="18"/>
                    </w:rPr>
                    <w:t>Предусмотреть защиту цепей управления и цепей сигнализации автоматическими выключателями.</w:t>
                  </w:r>
                </w:p>
                <w:p w14:paraId="51FBA47F" w14:textId="77777777" w:rsidR="00737F35" w:rsidRPr="000D0BB3" w:rsidRDefault="00737F35" w:rsidP="00737F35">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Приборный контроль напряжения на секциях шин и тока на вводах осуществить аналоговыми приборами</w:t>
                  </w:r>
                </w:p>
                <w:p w14:paraId="3DE2760D" w14:textId="77777777" w:rsidR="00737F35" w:rsidRPr="000D0BB3" w:rsidRDefault="00737F35"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Измерительные приборы, органы ручного управления, светосигнальная аппаратура, установить на передних дверях.</w:t>
                  </w:r>
                </w:p>
                <w:p w14:paraId="33D7A95D" w14:textId="77777777" w:rsidR="00737F35" w:rsidRPr="000D0BB3" w:rsidRDefault="00737F35"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Светосигнальная аппаратура, расположенная на лицевой панели дверей шкафов, должна обеспечивать сигнализацию:</w:t>
                  </w:r>
                </w:p>
                <w:p w14:paraId="73892A0D" w14:textId="77777777" w:rsidR="00737F35" w:rsidRPr="000D0BB3" w:rsidRDefault="00737F35" w:rsidP="00737F35">
                  <w:pPr>
                    <w:pStyle w:val="11"/>
                    <w:shd w:val="clear" w:color="auto" w:fill="auto"/>
                    <w:tabs>
                      <w:tab w:val="left" w:pos="245"/>
                    </w:tabs>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-состояния вводных и секционного выключателей;</w:t>
                  </w:r>
                </w:p>
                <w:p w14:paraId="701F29AF" w14:textId="77777777" w:rsidR="00737F35" w:rsidRPr="000D0BB3" w:rsidRDefault="00737F35" w:rsidP="00737F35">
                  <w:pPr>
                    <w:pStyle w:val="11"/>
                    <w:shd w:val="clear" w:color="auto" w:fill="auto"/>
                    <w:tabs>
                      <w:tab w:val="left" w:pos="245"/>
                    </w:tabs>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-аварийного отключения вводных и секционного выключателей;</w:t>
                  </w:r>
                </w:p>
                <w:p w14:paraId="768F0D3E" w14:textId="77777777" w:rsidR="00737F35" w:rsidRPr="000D0BB3" w:rsidRDefault="00737F35" w:rsidP="00737F35">
                  <w:pPr>
                    <w:pStyle w:val="11"/>
                    <w:shd w:val="clear" w:color="auto" w:fill="auto"/>
                    <w:tabs>
                      <w:tab w:val="left" w:pos="252"/>
                    </w:tabs>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-режима АВР;</w:t>
                  </w:r>
                </w:p>
                <w:p w14:paraId="68FBE84D" w14:textId="77777777" w:rsidR="00737F35" w:rsidRPr="000D0BB3" w:rsidRDefault="00737F35" w:rsidP="00737F35">
                  <w:pPr>
                    <w:pStyle w:val="11"/>
                    <w:shd w:val="clear" w:color="auto" w:fill="auto"/>
                    <w:tabs>
                      <w:tab w:val="left" w:pos="252"/>
                    </w:tabs>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-наличия напряжения в цепях обогрева и вентиляции.</w:t>
                  </w:r>
                </w:p>
                <w:p w14:paraId="230BB7A7" w14:textId="77777777" w:rsidR="00737F35" w:rsidRPr="000D0BB3" w:rsidRDefault="00737F35"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Схему АВР выполнить на базе электромеханических реле производства фирмы </w:t>
                  </w:r>
                  <w:proofErr w:type="spellStart"/>
                  <w:r w:rsidRPr="000D0BB3">
                    <w:rPr>
                      <w:rFonts w:ascii="Times New Roman" w:hAnsi="Times New Roman" w:cs="Times New Roman"/>
                      <w:sz w:val="18"/>
                      <w:szCs w:val="18"/>
                      <w:lang w:val="en-US"/>
                    </w:rPr>
                    <w:t>SchneiderElectric</w:t>
                  </w:r>
                  <w:proofErr w:type="spellEnd"/>
                  <w:r w:rsidRPr="000D0BB3">
                    <w:rPr>
                      <w:rFonts w:ascii="Times New Roman" w:hAnsi="Times New Roman" w:cs="Times New Roman"/>
                      <w:sz w:val="18"/>
                      <w:szCs w:val="18"/>
                    </w:rPr>
                    <w:t xml:space="preserve"> и </w:t>
                  </w:r>
                  <w:r w:rsidRPr="000D0BB3">
                    <w:rPr>
                      <w:rFonts w:ascii="Times New Roman" w:hAnsi="Times New Roman" w:cs="Times New Roman"/>
                      <w:sz w:val="18"/>
                      <w:szCs w:val="18"/>
                      <w:lang w:val="en-US"/>
                    </w:rPr>
                    <w:t>Finder</w:t>
                  </w:r>
                  <w:r w:rsidRPr="000D0BB3">
                    <w:rPr>
                      <w:rFonts w:ascii="Times New Roman" w:hAnsi="Times New Roman" w:cs="Times New Roman"/>
                      <w:sz w:val="18"/>
                      <w:szCs w:val="18"/>
                    </w:rPr>
                    <w:t>, питание оперативных цепей напряжением 220В.</w:t>
                  </w:r>
                </w:p>
                <w:p w14:paraId="139147CE" w14:textId="77777777" w:rsidR="00737F35" w:rsidRPr="000D0BB3" w:rsidRDefault="00737F35"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В схеме АВР предусмотреть следующие режимы управления:</w:t>
                  </w:r>
                </w:p>
                <w:p w14:paraId="477C5DE9" w14:textId="77777777" w:rsidR="00737F35" w:rsidRPr="000D0BB3" w:rsidRDefault="00737F35"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-ручной;</w:t>
                  </w:r>
                </w:p>
                <w:p w14:paraId="092B96B4" w14:textId="77777777" w:rsidR="00737F35" w:rsidRPr="000D0BB3" w:rsidRDefault="00737F35"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-автоматический. </w:t>
                  </w:r>
                </w:p>
                <w:p w14:paraId="68412FCF" w14:textId="77777777" w:rsidR="00737F35" w:rsidRPr="000D0BB3" w:rsidRDefault="00737F35"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Подключение кабелей питания осуществить к шинкам трансформаторов тока, подключение кабелей отходящих линий выполнить через клеммные зажимы фирмы </w:t>
                  </w:r>
                  <w:proofErr w:type="spellStart"/>
                  <w:r w:rsidRPr="000D0BB3">
                    <w:rPr>
                      <w:rFonts w:ascii="Times New Roman" w:hAnsi="Times New Roman" w:cs="Times New Roman"/>
                      <w:sz w:val="18"/>
                      <w:szCs w:val="18"/>
                      <w:lang w:val="en-US"/>
                    </w:rPr>
                    <w:t>PhoenixContact</w:t>
                  </w:r>
                  <w:proofErr w:type="spellEnd"/>
                  <w:r w:rsidRPr="000D0BB3">
                    <w:rPr>
                      <w:rFonts w:ascii="Times New Roman" w:hAnsi="Times New Roman" w:cs="Times New Roman"/>
                      <w:sz w:val="18"/>
                      <w:szCs w:val="18"/>
                    </w:rPr>
                    <w:t>. Соединения между силовыми шинами и коммутационными аппаратами провести с помощью проводов ПУГВ.</w:t>
                  </w:r>
                </w:p>
                <w:p w14:paraId="27D40FC9" w14:textId="392F91D1" w:rsidR="00737F35" w:rsidRPr="000D0BB3" w:rsidRDefault="00C91361"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 xml:space="preserve">.21. Оперативный ток подстанции – переменный 220 В. Для источника гарантированного питания всех микропроцессорных устройств предусмотреть комплекты комбинированных блоков питания, которые имеют питание по цепям напряжения и тока. Также предусмотреть для защиты силовых трансформаторов блоки питания зарядные типа БПЗ-401 и блоки конденсаторов типа БК-401, БК-402 в качестве накопителя электроэнергии при аварийном исчезновении оперативного тока от собственных нужд 0,4кВ. </w:t>
                  </w:r>
                </w:p>
                <w:p w14:paraId="0D6E67F7" w14:textId="3CF1FDE2" w:rsidR="00737F35" w:rsidRPr="000D0BB3" w:rsidRDefault="00C91361"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 xml:space="preserve">.22. Для присоединений 35кВ и силовых трансформаторов 35/10кВ применить типовые шкафы наружного исполнения ШЗВ-120 с набором необходимых зажимов.                                                        </w:t>
                  </w:r>
                </w:p>
                <w:p w14:paraId="5F972F51" w14:textId="2E4D1889" w:rsidR="00737F35" w:rsidRPr="000D0BB3" w:rsidRDefault="00C91361"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 xml:space="preserve">.23. Обеспечить проведение шеф-монтажных и пусконаладочных работ в части силового оборудования и устройств РЗА, обучение эксплуатационного персонала по микропроцессорным терминалам с предоставлением соответствующих сертификатов.                                         </w:t>
                  </w:r>
                </w:p>
                <w:p w14:paraId="5B5C34D6" w14:textId="77777777" w:rsidR="00B06530" w:rsidRDefault="00C91361"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 xml:space="preserve">.24. Обеспечить наличие лицензионного программного обеспечения микропроцессорных устройств РЗА, руководств по эксплуатации, необходимых методик расчетов для выбора уставок РЗА.                                                                                    </w:t>
                  </w:r>
                </w:p>
                <w:p w14:paraId="45FF264B" w14:textId="5E3F3A2C" w:rsidR="00737F35" w:rsidRPr="000D0BB3" w:rsidRDefault="00B06530" w:rsidP="00737F35">
                  <w:pPr>
                    <w:pStyle w:val="11"/>
                    <w:shd w:val="clear" w:color="auto" w:fill="auto"/>
                    <w:spacing w:line="240" w:lineRule="auto"/>
                    <w:ind w:right="12" w:firstLine="0"/>
                    <w:jc w:val="both"/>
                    <w:rPr>
                      <w:rFonts w:ascii="Times New Roman" w:hAnsi="Times New Roman" w:cs="Times New Roman"/>
                      <w:sz w:val="18"/>
                      <w:szCs w:val="18"/>
                    </w:rPr>
                  </w:pPr>
                  <w:r>
                    <w:rPr>
                      <w:rFonts w:ascii="Times New Roman" w:hAnsi="Times New Roman" w:cs="Times New Roman"/>
                      <w:sz w:val="18"/>
                      <w:szCs w:val="18"/>
                    </w:rPr>
                    <w:t>1</w:t>
                  </w:r>
                  <w:r w:rsidR="00737F35" w:rsidRPr="000D0BB3">
                    <w:rPr>
                      <w:rFonts w:ascii="Times New Roman" w:hAnsi="Times New Roman" w:cs="Times New Roman"/>
                      <w:sz w:val="18"/>
                      <w:szCs w:val="18"/>
                    </w:rPr>
                    <w:t xml:space="preserve">.25. Все выбираемое первичное и вторичное оборудование должно быть согласовано путем предоставления опросных листов и карт заказа, перед началом его производства.                                                   </w:t>
                  </w:r>
                </w:p>
                <w:p w14:paraId="686CEC5A" w14:textId="49A6AE3C" w:rsidR="00737F35" w:rsidRPr="000D0BB3" w:rsidRDefault="00C91361"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.2</w:t>
                  </w:r>
                  <w:r w:rsidR="00B06530">
                    <w:rPr>
                      <w:rFonts w:ascii="Times New Roman" w:hAnsi="Times New Roman" w:cs="Times New Roman"/>
                      <w:sz w:val="18"/>
                      <w:szCs w:val="18"/>
                    </w:rPr>
                    <w:t>6</w:t>
                  </w:r>
                  <w:r w:rsidR="00737F35" w:rsidRPr="000D0BB3">
                    <w:rPr>
                      <w:rFonts w:ascii="Times New Roman" w:hAnsi="Times New Roman" w:cs="Times New Roman"/>
                      <w:sz w:val="18"/>
                      <w:szCs w:val="18"/>
                    </w:rPr>
                    <w:t xml:space="preserve">. Обязательное исполнение и разработка электрических принципиальных и монтажных схем вторичных цепей оборудования ВН, КРУ-10кВ, ОРУ-35кВ, кабельного журнала вторичных цепей, сводную ведомость потребности кабельной продукции.                                                            </w:t>
                  </w:r>
                </w:p>
                <w:p w14:paraId="35B4221F" w14:textId="005FD8E8" w:rsidR="00737F35" w:rsidRPr="000D0BB3" w:rsidRDefault="00C91361" w:rsidP="00737F35">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1</w:t>
                  </w:r>
                  <w:r w:rsidR="00737F35" w:rsidRPr="000D0BB3">
                    <w:rPr>
                      <w:rFonts w:ascii="Times New Roman" w:hAnsi="Times New Roman" w:cs="Times New Roman"/>
                      <w:sz w:val="18"/>
                      <w:szCs w:val="18"/>
                    </w:rPr>
                    <w:t>.2</w:t>
                  </w:r>
                  <w:r w:rsidR="00B06530">
                    <w:rPr>
                      <w:rFonts w:ascii="Times New Roman" w:hAnsi="Times New Roman" w:cs="Times New Roman"/>
                      <w:sz w:val="18"/>
                      <w:szCs w:val="18"/>
                    </w:rPr>
                    <w:t xml:space="preserve">7. </w:t>
                  </w:r>
                  <w:r w:rsidR="00737F35" w:rsidRPr="000D0BB3">
                    <w:rPr>
                      <w:rFonts w:ascii="Times New Roman" w:eastAsia="Calibri" w:hAnsi="Times New Roman" w:cs="Times New Roman"/>
                      <w:color w:val="000000" w:themeColor="text1"/>
                      <w:sz w:val="18"/>
                      <w:szCs w:val="18"/>
                    </w:rPr>
                    <w:t xml:space="preserve"> На всех ячейках </w:t>
                  </w:r>
                  <w:r w:rsidR="00737F35" w:rsidRPr="000D0BB3">
                    <w:rPr>
                      <w:rFonts w:ascii="Times New Roman" w:eastAsia="Calibri" w:hAnsi="Times New Roman" w:cs="Times New Roman"/>
                      <w:sz w:val="18"/>
                      <w:szCs w:val="18"/>
                    </w:rPr>
                    <w:t>должно быть установлен прибор учета типа Альфа А1805</w:t>
                  </w:r>
                  <w:r w:rsidR="00737F35" w:rsidRPr="000D0BB3">
                    <w:rPr>
                      <w:rFonts w:ascii="Times New Roman" w:eastAsia="Calibri" w:hAnsi="Times New Roman" w:cs="Times New Roman"/>
                      <w:sz w:val="18"/>
                      <w:szCs w:val="18"/>
                      <w:lang w:val="en-US"/>
                    </w:rPr>
                    <w:t>RL</w:t>
                  </w:r>
                  <w:r w:rsidR="00737F35" w:rsidRPr="000D0BB3">
                    <w:rPr>
                      <w:rFonts w:ascii="Times New Roman" w:eastAsia="Calibri" w:hAnsi="Times New Roman" w:cs="Times New Roman"/>
                      <w:sz w:val="18"/>
                      <w:szCs w:val="18"/>
                    </w:rPr>
                    <w:t>-</w:t>
                  </w:r>
                  <w:r w:rsidR="00737F35" w:rsidRPr="000D0BB3">
                    <w:rPr>
                      <w:rFonts w:ascii="Times New Roman" w:eastAsia="Calibri" w:hAnsi="Times New Roman" w:cs="Times New Roman"/>
                      <w:sz w:val="18"/>
                      <w:szCs w:val="18"/>
                      <w:lang w:val="en-US"/>
                    </w:rPr>
                    <w:t>P</w:t>
                  </w:r>
                  <w:r w:rsidR="00737F35" w:rsidRPr="000D0BB3">
                    <w:rPr>
                      <w:rFonts w:ascii="Times New Roman" w:eastAsia="Calibri" w:hAnsi="Times New Roman" w:cs="Times New Roman"/>
                      <w:sz w:val="18"/>
                      <w:szCs w:val="18"/>
                    </w:rPr>
                    <w:t>4</w:t>
                  </w:r>
                  <w:r w:rsidR="00737F35" w:rsidRPr="000D0BB3">
                    <w:rPr>
                      <w:rFonts w:ascii="Times New Roman" w:eastAsia="Calibri" w:hAnsi="Times New Roman" w:cs="Times New Roman"/>
                      <w:sz w:val="18"/>
                      <w:szCs w:val="18"/>
                      <w:lang w:val="en-US"/>
                    </w:rPr>
                    <w:t>G</w:t>
                  </w:r>
                  <w:r w:rsidR="00737F35" w:rsidRPr="000D0BB3">
                    <w:rPr>
                      <w:rFonts w:ascii="Times New Roman" w:eastAsia="Calibri" w:hAnsi="Times New Roman" w:cs="Times New Roman"/>
                      <w:sz w:val="18"/>
                      <w:szCs w:val="18"/>
                    </w:rPr>
                    <w:t>-</w:t>
                  </w:r>
                  <w:r w:rsidR="00737F35" w:rsidRPr="000D0BB3">
                    <w:rPr>
                      <w:rFonts w:ascii="Times New Roman" w:eastAsia="Calibri" w:hAnsi="Times New Roman" w:cs="Times New Roman"/>
                      <w:sz w:val="18"/>
                      <w:szCs w:val="18"/>
                      <w:lang w:val="en-US"/>
                    </w:rPr>
                    <w:t>DW</w:t>
                  </w:r>
                  <w:r w:rsidR="00737F35" w:rsidRPr="000D0BB3">
                    <w:rPr>
                      <w:rFonts w:ascii="Times New Roman" w:eastAsia="Calibri" w:hAnsi="Times New Roman" w:cs="Times New Roman"/>
                      <w:sz w:val="18"/>
                      <w:szCs w:val="18"/>
                    </w:rPr>
                    <w:t xml:space="preserve">-4, соединение интерфейсов приборов учета электроэнергии RS-485 в единую последовательную четырех проводную шину RS-485, для возможности подключения счетчиков к каналообразующему оборудованию связи. </w:t>
                  </w:r>
                </w:p>
                <w:p w14:paraId="5A8DC88A" w14:textId="3CADF872" w:rsidR="00737F35" w:rsidRPr="000D0BB3" w:rsidRDefault="00C91361" w:rsidP="00737F35">
                  <w:pPr>
                    <w:spacing w:after="0" w:line="240" w:lineRule="auto"/>
                    <w:jc w:val="both"/>
                    <w:rPr>
                      <w:rFonts w:ascii="Times New Roman" w:hAnsi="Times New Roman" w:cs="Times New Roman"/>
                      <w:sz w:val="18"/>
                      <w:szCs w:val="18"/>
                    </w:rPr>
                  </w:pPr>
                  <w:r w:rsidRPr="000D0BB3">
                    <w:rPr>
                      <w:rFonts w:ascii="Times New Roman" w:eastAsia="Calibri" w:hAnsi="Times New Roman" w:cs="Times New Roman"/>
                      <w:sz w:val="18"/>
                      <w:szCs w:val="18"/>
                    </w:rPr>
                    <w:lastRenderedPageBreak/>
                    <w:t>1</w:t>
                  </w:r>
                  <w:r w:rsidR="00737F35" w:rsidRPr="000D0BB3">
                    <w:rPr>
                      <w:rFonts w:ascii="Times New Roman" w:eastAsia="Calibri" w:hAnsi="Times New Roman" w:cs="Times New Roman"/>
                      <w:sz w:val="18"/>
                      <w:szCs w:val="18"/>
                    </w:rPr>
                    <w:t>.2</w:t>
                  </w:r>
                  <w:r w:rsidR="00B06530">
                    <w:rPr>
                      <w:rFonts w:ascii="Times New Roman" w:eastAsia="Calibri" w:hAnsi="Times New Roman" w:cs="Times New Roman"/>
                      <w:sz w:val="18"/>
                      <w:szCs w:val="18"/>
                    </w:rPr>
                    <w:t>8</w:t>
                  </w:r>
                  <w:r w:rsidR="00737F35" w:rsidRPr="000D0BB3">
                    <w:rPr>
                      <w:rFonts w:ascii="Times New Roman" w:eastAsia="Calibri" w:hAnsi="Times New Roman" w:cs="Times New Roman"/>
                      <w:sz w:val="18"/>
                      <w:szCs w:val="18"/>
                    </w:rPr>
                    <w:t>. Распределительное устройство</w:t>
                  </w:r>
                  <w:r w:rsidR="00737F35" w:rsidRPr="000D0BB3">
                    <w:rPr>
                      <w:rFonts w:ascii="Times New Roman" w:hAnsi="Times New Roman" w:cs="Times New Roman"/>
                      <w:sz w:val="18"/>
                      <w:szCs w:val="18"/>
                    </w:rPr>
                    <w:t xml:space="preserve"> должно быть оснащено системой освещения и видеонаблюдения с передачей данных в диспетчерский пункт, отопления, вентиляцией противопожарной и охранной сигнализациями. Ввод контрольных и силовых кабелей осуществляется через проемы в полу под каждым шкафом, панели или ячейки.</w:t>
                  </w:r>
                </w:p>
                <w:p w14:paraId="0C5348B4"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-основное освещение ОПУ выполнить светильниками с люминесцентными или светодиодными лампами на переменное напряжение 220В, аварийное – светильниками с лампами накаливания на напряжение 36В;  </w:t>
                  </w:r>
                </w:p>
                <w:p w14:paraId="7218CA73"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-отопление осуществить электрическими нагревателями. Управление отоплением –ручное; </w:t>
                  </w:r>
                </w:p>
                <w:p w14:paraId="3C1B8C4C"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-вентиляцию выполнить естественной приточной через специальные жалюзийные окна и вытяжной принудительной вентиляцией с вентилятором;</w:t>
                  </w:r>
                </w:p>
                <w:p w14:paraId="26C9AD32" w14:textId="078427A0" w:rsidR="00747362" w:rsidRPr="000D0BB3" w:rsidRDefault="00737F35" w:rsidP="00737F35">
                  <w:pPr>
                    <w:pStyle w:val="11"/>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-в качестве устройства пожарной сигнализации использовать прибор «Гранит-8», а в охранной сигнализации прибор «Кварц». В состав оборудования технических средств охранной и пожарной сигнализации установить контактные датчики открытия дверей и пожарные датчики оптоэлектронного типа с функцией дистанционного контроля состояния, позволяющие их использование в системе охраны и пожарной сигнализации.</w:t>
                  </w:r>
                </w:p>
              </w:tc>
            </w:tr>
            <w:tr w:rsidR="002B25E9" w:rsidRPr="00747362" w14:paraId="18D482E2" w14:textId="77777777" w:rsidTr="00737F35">
              <w:tc>
                <w:tcPr>
                  <w:tcW w:w="1326" w:type="pct"/>
                  <w:tcBorders>
                    <w:top w:val="single" w:sz="4" w:space="0" w:color="000000"/>
                    <w:left w:val="single" w:sz="4" w:space="0" w:color="000000"/>
                    <w:bottom w:val="single" w:sz="4" w:space="0" w:color="000000"/>
                    <w:right w:val="single" w:sz="4" w:space="0" w:color="000000"/>
                  </w:tcBorders>
                  <w:shd w:val="clear" w:color="auto" w:fill="auto"/>
                </w:tcPr>
                <w:p w14:paraId="36F0B5D5" w14:textId="77777777" w:rsidR="00737F35" w:rsidRPr="00737F35" w:rsidRDefault="00737F35" w:rsidP="00737F35">
                  <w:pPr>
                    <w:jc w:val="center"/>
                    <w:rPr>
                      <w:rFonts w:ascii="Times New Roman" w:hAnsi="Times New Roman" w:cs="Times New Roman"/>
                      <w:b/>
                      <w:bCs/>
                      <w:sz w:val="20"/>
                      <w:szCs w:val="20"/>
                    </w:rPr>
                  </w:pPr>
                  <w:r w:rsidRPr="00737F35">
                    <w:rPr>
                      <w:rFonts w:ascii="Times New Roman" w:hAnsi="Times New Roman" w:cs="Times New Roman"/>
                      <w:b/>
                      <w:bCs/>
                      <w:sz w:val="20"/>
                      <w:szCs w:val="20"/>
                    </w:rPr>
                    <w:lastRenderedPageBreak/>
                    <w:t>Основные требования к инженерному оборудованию</w:t>
                  </w:r>
                </w:p>
                <w:p w14:paraId="6D975AAA" w14:textId="15F66745" w:rsidR="002B25E9" w:rsidRPr="00334EE9" w:rsidRDefault="002B25E9" w:rsidP="00747362">
                  <w:pPr>
                    <w:spacing w:after="0" w:line="240" w:lineRule="auto"/>
                    <w:jc w:val="center"/>
                    <w:rPr>
                      <w:rFonts w:ascii="Times New Roman" w:hAnsi="Times New Roman" w:cs="Times New Roman"/>
                      <w:b/>
                      <w:bCs/>
                      <w:sz w:val="18"/>
                      <w:szCs w:val="18"/>
                    </w:rPr>
                  </w:pPr>
                </w:p>
              </w:tc>
              <w:tc>
                <w:tcPr>
                  <w:tcW w:w="36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AE952" w14:textId="5A546EF4" w:rsidR="00737F35" w:rsidRPr="000D0BB3" w:rsidRDefault="00C91361"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w:t>
                  </w:r>
                  <w:r w:rsidR="00737F35" w:rsidRPr="000D0BB3">
                    <w:rPr>
                      <w:rFonts w:ascii="Times New Roman" w:hAnsi="Times New Roman" w:cs="Times New Roman"/>
                      <w:sz w:val="18"/>
                      <w:szCs w:val="18"/>
                    </w:rPr>
                    <w:t>.1. Конструктивное исполнение</w:t>
                  </w:r>
                </w:p>
                <w:p w14:paraId="7F35A170"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Конструкцию выполнить из следующих конструктивных элементов:</w:t>
                  </w:r>
                </w:p>
                <w:p w14:paraId="477F3DCC"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-крыша односкатная на металлическом каркасе, покрытая металлочерепицей;</w:t>
                  </w:r>
                </w:p>
                <w:p w14:paraId="77729B8A"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-стеновые и кровельные панели из гофрированной оцинкованной окрашенной стали;</w:t>
                  </w:r>
                </w:p>
                <w:p w14:paraId="02C5F493"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-полы покрыты стальным рифленым листом;</w:t>
                  </w:r>
                </w:p>
                <w:p w14:paraId="7F444D31"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-кабельные каналы соединяющий IСШ-10кВ, IIСШ-10кВ и ячейки между панелями, для прокладки контрольных кабелей;</w:t>
                  </w:r>
                </w:p>
                <w:p w14:paraId="7A524DEE"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-две наружные входные двери металлические, (с каждой торцевой стороны), имеющие уплотнительные резиновые прокладки по периметру двери;</w:t>
                  </w:r>
                </w:p>
                <w:p w14:paraId="4284A16A"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-приспособления для открывания и закрывания с наружи и имеющие механические запорные устройства (не менее 4 комплектов);</w:t>
                  </w:r>
                </w:p>
                <w:p w14:paraId="75314662"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-лестничные площадки и лестничный марш с ограждением -2шт, в камерах предусмотреть внутреннее освещение 36В.</w:t>
                  </w:r>
                </w:p>
                <w:p w14:paraId="7E66067F" w14:textId="5A0A2C26" w:rsidR="00737F35" w:rsidRPr="000D0BB3" w:rsidRDefault="00C91361"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w:t>
                  </w:r>
                  <w:r w:rsidR="00737F35" w:rsidRPr="000D0BB3">
                    <w:rPr>
                      <w:rFonts w:ascii="Times New Roman" w:hAnsi="Times New Roman" w:cs="Times New Roman"/>
                      <w:sz w:val="18"/>
                      <w:szCs w:val="18"/>
                    </w:rPr>
                    <w:t>.2.</w:t>
                  </w:r>
                  <w:r w:rsidRPr="000D0BB3">
                    <w:rPr>
                      <w:rFonts w:ascii="Times New Roman" w:hAnsi="Times New Roman" w:cs="Times New Roman"/>
                      <w:sz w:val="18"/>
                      <w:szCs w:val="18"/>
                    </w:rPr>
                    <w:t xml:space="preserve"> </w:t>
                  </w:r>
                  <w:r w:rsidR="00737F35" w:rsidRPr="000D0BB3">
                    <w:rPr>
                      <w:rFonts w:ascii="Times New Roman" w:hAnsi="Times New Roman" w:cs="Times New Roman"/>
                      <w:sz w:val="18"/>
                      <w:szCs w:val="18"/>
                    </w:rPr>
                    <w:t>Технические и климатические характеристики.</w:t>
                  </w:r>
                </w:p>
                <w:p w14:paraId="2B1441BB"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-рабочий диапазон наружных температур от 45 °С до -50 °С, при относительной влажности до 80%;</w:t>
                  </w:r>
                </w:p>
                <w:p w14:paraId="432A65B2"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-ветровое давление не менее 0,5кПа;  </w:t>
                  </w:r>
                </w:p>
                <w:p w14:paraId="4C8C316F"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-вес снегового покрова не менее 1,0кПа;</w:t>
                  </w:r>
                </w:p>
                <w:p w14:paraId="39514C03"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-конструкция здания должна обеспечивать защиту внутреннего помещения от осадков интенсивностью до 5 мм/мин;</w:t>
                  </w:r>
                </w:p>
                <w:p w14:paraId="7EDDDD03"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-режим функционирования−непрерывный;</w:t>
                  </w:r>
                </w:p>
                <w:p w14:paraId="2074B8B3"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-размеры дверных проемов (с торцевой стороны) (Ш*В) – 1000*2000мм;</w:t>
                  </w:r>
                </w:p>
                <w:p w14:paraId="38DE6134" w14:textId="40EBF994" w:rsidR="00737F35" w:rsidRPr="000D0BB3" w:rsidRDefault="00C91361"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w:t>
                  </w:r>
                  <w:r w:rsidR="00737F35" w:rsidRPr="000D0BB3">
                    <w:rPr>
                      <w:rFonts w:ascii="Times New Roman" w:hAnsi="Times New Roman" w:cs="Times New Roman"/>
                      <w:sz w:val="18"/>
                      <w:szCs w:val="18"/>
                    </w:rPr>
                    <w:t xml:space="preserve">.3. Камеры </w:t>
                  </w:r>
                  <w:r w:rsidR="00737F35" w:rsidRPr="000D0BB3">
                    <w:rPr>
                      <w:rFonts w:ascii="Times New Roman" w:hAnsi="Times New Roman" w:cs="Times New Roman"/>
                      <w:color w:val="000000" w:themeColor="text1"/>
                      <w:sz w:val="18"/>
                      <w:szCs w:val="18"/>
                    </w:rPr>
                    <w:t>КСО-203</w:t>
                  </w:r>
                  <w:r w:rsidR="00737F35" w:rsidRPr="000D0BB3">
                    <w:rPr>
                      <w:rFonts w:ascii="Times New Roman" w:hAnsi="Times New Roman" w:cs="Times New Roman"/>
                      <w:sz w:val="18"/>
                      <w:szCs w:val="18"/>
                    </w:rPr>
                    <w:t xml:space="preserve"> выполнить из металлоконструкции (толщиной не менее 3мм), внутри камеры разместить высоковольтное оборудование. Доступ обеспечить посредством двух дверей, расположенным в верхней и нижней части лицевой стороны, а также предусмотреть дверцу (люк) снаружи задней части камеры КРУ-10кВ для обслуживания ТТ-10кВ. Для безопасного обслуживания и локализации аварий, разделить на отсек с аппаратурой вспомогательных цепей и высоковольтным выключателем перегородками.</w:t>
                  </w:r>
                </w:p>
                <w:p w14:paraId="4643C7E1" w14:textId="59E0E061" w:rsidR="00737F35" w:rsidRPr="000D0BB3" w:rsidRDefault="00C91361"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w:t>
                  </w:r>
                  <w:r w:rsidR="00737F35" w:rsidRPr="000D0BB3">
                    <w:rPr>
                      <w:rFonts w:ascii="Times New Roman" w:hAnsi="Times New Roman" w:cs="Times New Roman"/>
                      <w:sz w:val="18"/>
                      <w:szCs w:val="18"/>
                    </w:rPr>
                    <w:t>.4.</w:t>
                  </w:r>
                  <w:r w:rsidRPr="000D0BB3">
                    <w:rPr>
                      <w:rFonts w:ascii="Times New Roman" w:hAnsi="Times New Roman" w:cs="Times New Roman"/>
                      <w:sz w:val="18"/>
                      <w:szCs w:val="18"/>
                    </w:rPr>
                    <w:t xml:space="preserve"> </w:t>
                  </w:r>
                  <w:r w:rsidR="00737F35" w:rsidRPr="000D0BB3">
                    <w:rPr>
                      <w:rFonts w:ascii="Times New Roman" w:hAnsi="Times New Roman" w:cs="Times New Roman"/>
                      <w:sz w:val="18"/>
                      <w:szCs w:val="18"/>
                    </w:rPr>
                    <w:t>Внутри разместить аппаратуру главных и вспомогательных цепей камеры. Рукоятки приводов и аппаратов управления расположить с фасадной стороны. Сборные шины камер сделать с фасадной части сетчатыми со смотровыми окнами.</w:t>
                  </w:r>
                  <w:r w:rsidR="00737F35" w:rsidRPr="000D0BB3">
                    <w:rPr>
                      <w:rFonts w:ascii="Times New Roman" w:hAnsi="Times New Roman" w:cs="Times New Roman"/>
                      <w:sz w:val="18"/>
                      <w:szCs w:val="18"/>
                      <w:lang w:val="kk-KZ"/>
                    </w:rPr>
                    <w:t xml:space="preserve"> Р</w:t>
                  </w:r>
                  <w:proofErr w:type="spellStart"/>
                  <w:r w:rsidR="00737F35" w:rsidRPr="000D0BB3">
                    <w:rPr>
                      <w:rFonts w:ascii="Times New Roman" w:hAnsi="Times New Roman" w:cs="Times New Roman"/>
                      <w:sz w:val="18"/>
                      <w:szCs w:val="18"/>
                    </w:rPr>
                    <w:t>азмеры</w:t>
                  </w:r>
                  <w:proofErr w:type="spellEnd"/>
                  <w:r w:rsidR="00737F35" w:rsidRPr="000D0BB3">
                    <w:rPr>
                      <w:rFonts w:ascii="Times New Roman" w:hAnsi="Times New Roman" w:cs="Times New Roman"/>
                      <w:sz w:val="18"/>
                      <w:szCs w:val="18"/>
                    </w:rPr>
                    <w:t xml:space="preserve"> ячеек КСО (В*Ш*Г) – 2300*900*1100мм.</w:t>
                  </w:r>
                </w:p>
                <w:p w14:paraId="3157E139" w14:textId="1C468ECC" w:rsidR="00737F35" w:rsidRPr="000D0BB3" w:rsidRDefault="00C91361"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w:t>
                  </w:r>
                  <w:r w:rsidR="00737F35" w:rsidRPr="000D0BB3">
                    <w:rPr>
                      <w:rFonts w:ascii="Times New Roman" w:hAnsi="Times New Roman" w:cs="Times New Roman"/>
                      <w:sz w:val="18"/>
                      <w:szCs w:val="18"/>
                    </w:rPr>
                    <w:t>.5. Реле защиты, управления, сигнализации, приборы учета и измерений расположить в отсеке РЗА. Все каналы для магистральных шинок оперативных цепей питания электромагнитов включения, цепей управления, сигнализации расположить в кабельном канале.</w:t>
                  </w:r>
                </w:p>
                <w:p w14:paraId="1368236C" w14:textId="3E032CA6" w:rsidR="00737F35" w:rsidRPr="000D0BB3" w:rsidRDefault="00C91361"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w:t>
                  </w:r>
                  <w:r w:rsidR="00737F35" w:rsidRPr="000D0BB3">
                    <w:rPr>
                      <w:rFonts w:ascii="Times New Roman" w:hAnsi="Times New Roman" w:cs="Times New Roman"/>
                      <w:sz w:val="18"/>
                      <w:szCs w:val="18"/>
                    </w:rPr>
                    <w:t xml:space="preserve">.6. Заземление. </w:t>
                  </w:r>
                </w:p>
                <w:p w14:paraId="1D23A64D"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Все установленные в камере аппараты и приборы, подлежащие заземлению должны быть заземлены. Верхняя дверь заземляется гибким проводом. На фасаде камеры в нижней части предусмотреть два язычка для заземления (один для заземления камеры, другой для переносного заземления). </w:t>
                  </w:r>
                  <w:proofErr w:type="spellStart"/>
                  <w:r w:rsidRPr="000D0BB3">
                    <w:rPr>
                      <w:rFonts w:ascii="Times New Roman" w:hAnsi="Times New Roman" w:cs="Times New Roman"/>
                      <w:sz w:val="18"/>
                      <w:szCs w:val="18"/>
                    </w:rPr>
                    <w:t>Металлосвязь</w:t>
                  </w:r>
                  <w:proofErr w:type="spellEnd"/>
                  <w:r w:rsidRPr="000D0BB3">
                    <w:rPr>
                      <w:rFonts w:ascii="Times New Roman" w:hAnsi="Times New Roman" w:cs="Times New Roman"/>
                      <w:sz w:val="18"/>
                      <w:szCs w:val="18"/>
                    </w:rPr>
                    <w:t xml:space="preserve"> всех частей камеры осуществить посредством использования врезных шайб в болтовых соединениях.</w:t>
                  </w:r>
                </w:p>
                <w:p w14:paraId="7BAF970F" w14:textId="534C877E" w:rsidR="00737F35" w:rsidRPr="000D0BB3" w:rsidRDefault="00C91361"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w:t>
                  </w:r>
                  <w:r w:rsidR="00737F35" w:rsidRPr="000D0BB3">
                    <w:rPr>
                      <w:rFonts w:ascii="Times New Roman" w:hAnsi="Times New Roman" w:cs="Times New Roman"/>
                      <w:sz w:val="18"/>
                      <w:szCs w:val="18"/>
                    </w:rPr>
                    <w:t>.7.</w:t>
                  </w:r>
                  <w:r w:rsidRPr="000D0BB3">
                    <w:rPr>
                      <w:rFonts w:ascii="Times New Roman" w:hAnsi="Times New Roman" w:cs="Times New Roman"/>
                      <w:sz w:val="18"/>
                      <w:szCs w:val="18"/>
                    </w:rPr>
                    <w:t xml:space="preserve"> </w:t>
                  </w:r>
                  <w:r w:rsidR="00737F35" w:rsidRPr="000D0BB3">
                    <w:rPr>
                      <w:rFonts w:ascii="Times New Roman" w:hAnsi="Times New Roman" w:cs="Times New Roman"/>
                      <w:sz w:val="18"/>
                      <w:szCs w:val="18"/>
                    </w:rPr>
                    <w:t>Блокировки.</w:t>
                  </w:r>
                </w:p>
                <w:p w14:paraId="1A431868"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Во избежание ошибочных действий при оперативных переключениях во время обслуживания и ремонта в камерах предусмотреть следующие блокировки: </w:t>
                  </w:r>
                </w:p>
                <w:p w14:paraId="1B0C0E4C"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блокировка, не допускающая включение или отключение линейных и шинных разъединителей при включенном высоковольтном выключателе;</w:t>
                  </w:r>
                </w:p>
                <w:p w14:paraId="388D3C25"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блокировка, не допускающая включение заземляющих ножей при включенных рабочих ножах разъединителя;</w:t>
                  </w:r>
                </w:p>
                <w:p w14:paraId="1D493CAC"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блокировка, не допускающая включение разъединителей при включенных заземляющих ножах;</w:t>
                  </w:r>
                </w:p>
                <w:p w14:paraId="1DA9552C"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-блокировка доступа в отсек высоковольтного оборудования при включенных рабочих ножах шинного или линейного разъединителя;</w:t>
                  </w:r>
                </w:p>
                <w:p w14:paraId="043545CA"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блокировка механическая для блокирования приводов разъединителей.</w:t>
                  </w:r>
                </w:p>
                <w:p w14:paraId="0AC310D5" w14:textId="075063EF" w:rsidR="00737F35" w:rsidRPr="000D0BB3" w:rsidRDefault="00C91361"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w:t>
                  </w:r>
                  <w:r w:rsidR="00737F35" w:rsidRPr="000D0BB3">
                    <w:rPr>
                      <w:rFonts w:ascii="Times New Roman" w:hAnsi="Times New Roman" w:cs="Times New Roman"/>
                      <w:sz w:val="18"/>
                      <w:szCs w:val="18"/>
                    </w:rPr>
                    <w:t>.8. Дуговая защита.</w:t>
                  </w:r>
                </w:p>
                <w:p w14:paraId="78696290" w14:textId="77777777" w:rsidR="00737F35" w:rsidRPr="000D0BB3" w:rsidRDefault="00737F35" w:rsidP="00737F35">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В камерах предусмотреть устройства дуговых защит, работающих при возникновении электродуговых коротких замыканий (КЗ) в камерах, с применением устройств на основе волоконной оптики типа «Овод-МД». </w:t>
                  </w:r>
                </w:p>
                <w:p w14:paraId="627E0D63" w14:textId="77777777" w:rsidR="002B25E9" w:rsidRPr="000D0BB3" w:rsidRDefault="002B25E9" w:rsidP="00747362">
                  <w:pPr>
                    <w:spacing w:after="0" w:line="240" w:lineRule="auto"/>
                    <w:jc w:val="both"/>
                    <w:rPr>
                      <w:rFonts w:ascii="Times New Roman" w:eastAsia="Calibri" w:hAnsi="Times New Roman" w:cs="Times New Roman"/>
                      <w:sz w:val="18"/>
                      <w:szCs w:val="18"/>
                    </w:rPr>
                  </w:pPr>
                </w:p>
              </w:tc>
            </w:tr>
            <w:tr w:rsidR="00334EE9" w:rsidRPr="00747362" w14:paraId="290F4E3E" w14:textId="77777777" w:rsidTr="00737F35">
              <w:tc>
                <w:tcPr>
                  <w:tcW w:w="1326" w:type="pct"/>
                  <w:tcBorders>
                    <w:top w:val="single" w:sz="4" w:space="0" w:color="000000"/>
                    <w:left w:val="single" w:sz="4" w:space="0" w:color="000000"/>
                    <w:bottom w:val="single" w:sz="4" w:space="0" w:color="000000"/>
                    <w:right w:val="single" w:sz="4" w:space="0" w:color="000000"/>
                  </w:tcBorders>
                  <w:shd w:val="clear" w:color="auto" w:fill="auto"/>
                </w:tcPr>
                <w:p w14:paraId="51303F97" w14:textId="77777777" w:rsidR="00737F35" w:rsidRPr="00737F35" w:rsidRDefault="00737F35" w:rsidP="00737F35">
                  <w:pPr>
                    <w:spacing w:after="0" w:line="240" w:lineRule="auto"/>
                    <w:jc w:val="center"/>
                    <w:rPr>
                      <w:rFonts w:ascii="Times New Roman" w:eastAsia="Calibri" w:hAnsi="Times New Roman" w:cs="Times New Roman"/>
                      <w:b/>
                      <w:bCs/>
                      <w:sz w:val="20"/>
                      <w:szCs w:val="20"/>
                    </w:rPr>
                  </w:pPr>
                  <w:r w:rsidRPr="00737F35">
                    <w:rPr>
                      <w:rFonts w:ascii="Times New Roman" w:eastAsia="Calibri" w:hAnsi="Times New Roman" w:cs="Times New Roman"/>
                      <w:b/>
                      <w:bCs/>
                      <w:sz w:val="20"/>
                      <w:szCs w:val="20"/>
                    </w:rPr>
                    <w:lastRenderedPageBreak/>
                    <w:t>Комплектность поставки</w:t>
                  </w:r>
                </w:p>
                <w:p w14:paraId="578062D7" w14:textId="4867A7A1" w:rsidR="00334EE9" w:rsidRPr="00747362" w:rsidRDefault="00334EE9" w:rsidP="00A92321">
                  <w:pPr>
                    <w:spacing w:after="0" w:line="240" w:lineRule="auto"/>
                    <w:jc w:val="center"/>
                    <w:rPr>
                      <w:rFonts w:ascii="Times New Roman" w:hAnsi="Times New Roman" w:cs="Times New Roman"/>
                      <w:b/>
                      <w:bCs/>
                      <w:sz w:val="18"/>
                      <w:szCs w:val="18"/>
                    </w:rPr>
                  </w:pPr>
                </w:p>
              </w:tc>
              <w:tc>
                <w:tcPr>
                  <w:tcW w:w="36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16B60"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В комплект поставки обеспечить: </w:t>
                  </w:r>
                </w:p>
                <w:p w14:paraId="0AD12469"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камеры с аппаратурой и приборами главных и вспомогательных цепей соответственно заказу; </w:t>
                  </w:r>
                </w:p>
                <w:p w14:paraId="146E7E27"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поставляемое оборудование перед отправкой, в заводских условиях, произвести выверку монтажа всех вторичных цепей на соответствие принципиальным электрическим схемам каждой ячейки и шкафов устройств РЗА, с предоставлением протоколов проверки вторичных цепей УРЗА;</w:t>
                  </w:r>
                </w:p>
                <w:p w14:paraId="6DEA65DF"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комплект запасных частей (ЗИП); </w:t>
                  </w:r>
                </w:p>
                <w:p w14:paraId="545315B2"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эксплуатационные документы. </w:t>
                  </w:r>
                </w:p>
                <w:p w14:paraId="127426E8"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К заказу предоставить: </w:t>
                  </w:r>
                </w:p>
                <w:p w14:paraId="0D055293"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паспорт; </w:t>
                  </w:r>
                </w:p>
                <w:p w14:paraId="203D7F09"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сертификат соответствия;</w:t>
                  </w:r>
                </w:p>
                <w:p w14:paraId="723F477F"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руководство и техническое описание по эксплуатации; </w:t>
                  </w:r>
                </w:p>
                <w:p w14:paraId="00A6BB11"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монтажные схемы основных и вспомогательных цепей на каждый тип; </w:t>
                  </w:r>
                </w:p>
                <w:p w14:paraId="17632C42"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электрические схемы принципиальные; </w:t>
                  </w:r>
                </w:p>
                <w:p w14:paraId="52A5927B" w14:textId="77777777" w:rsidR="00737F35" w:rsidRPr="000D0BB3" w:rsidRDefault="00737F35" w:rsidP="00737F35">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ведомость ЗИП.</w:t>
                  </w:r>
                </w:p>
                <w:p w14:paraId="1A00BAE9" w14:textId="7968ADA5" w:rsidR="00334EE9" w:rsidRPr="000D0BB3" w:rsidRDefault="00737F35" w:rsidP="000A7C51">
                  <w:pPr>
                    <w:spacing w:after="0" w:line="240" w:lineRule="auto"/>
                    <w:jc w:val="both"/>
                    <w:rPr>
                      <w:rFonts w:ascii="Times New Roman" w:hAnsi="Times New Roman" w:cs="Times New Roman"/>
                      <w:sz w:val="18"/>
                      <w:szCs w:val="18"/>
                    </w:rPr>
                  </w:pPr>
                  <w:r w:rsidRPr="000D0BB3">
                    <w:rPr>
                      <w:rFonts w:ascii="Times New Roman" w:eastAsia="Calibri" w:hAnsi="Times New Roman" w:cs="Times New Roman"/>
                      <w:sz w:val="18"/>
                      <w:szCs w:val="18"/>
                    </w:rPr>
                    <w:t>Соответствие стандартам,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 соответствовать государственным стандартам ГОСТ 14693-90, ГОСТ 12.2.007.4-96</w:t>
                  </w:r>
                </w:p>
              </w:tc>
            </w:tr>
            <w:tr w:rsidR="00747362" w:rsidRPr="00747362" w14:paraId="76ECEB9B" w14:textId="77777777" w:rsidTr="00737F35">
              <w:trPr>
                <w:trHeight w:val="150"/>
              </w:trPr>
              <w:tc>
                <w:tcPr>
                  <w:tcW w:w="1326" w:type="pct"/>
                  <w:tcBorders>
                    <w:top w:val="single" w:sz="4" w:space="0" w:color="000000"/>
                    <w:left w:val="single" w:sz="4" w:space="0" w:color="000000"/>
                    <w:bottom w:val="single" w:sz="4" w:space="0" w:color="000000"/>
                    <w:right w:val="single" w:sz="4" w:space="0" w:color="000000"/>
                  </w:tcBorders>
                  <w:shd w:val="clear" w:color="auto" w:fill="auto"/>
                </w:tcPr>
                <w:p w14:paraId="575C2366" w14:textId="6CFB380D" w:rsidR="00747362" w:rsidRPr="000A7C51" w:rsidRDefault="000A7C51" w:rsidP="00747362">
                  <w:pPr>
                    <w:spacing w:after="0" w:line="240" w:lineRule="auto"/>
                    <w:jc w:val="center"/>
                    <w:rPr>
                      <w:rFonts w:ascii="Times New Roman" w:hAnsi="Times New Roman" w:cs="Times New Roman"/>
                      <w:b/>
                      <w:bCs/>
                      <w:sz w:val="18"/>
                      <w:szCs w:val="18"/>
                      <w:lang w:val="en-US"/>
                    </w:rPr>
                  </w:pPr>
                  <w:r w:rsidRPr="000A7C51">
                    <w:rPr>
                      <w:rFonts w:ascii="Times New Roman" w:hAnsi="Times New Roman" w:cs="Times New Roman"/>
                      <w:b/>
                      <w:bCs/>
                      <w:sz w:val="20"/>
                      <w:szCs w:val="20"/>
                    </w:rPr>
                    <w:t>Гарантии</w:t>
                  </w:r>
                </w:p>
              </w:tc>
              <w:tc>
                <w:tcPr>
                  <w:tcW w:w="36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5BB03" w14:textId="77777777" w:rsidR="00DE6BB1" w:rsidRPr="00DA47E3" w:rsidRDefault="00DE6BB1" w:rsidP="00DE6BB1">
                  <w:pPr>
                    <w:spacing w:after="0" w:line="240" w:lineRule="auto"/>
                    <w:jc w:val="both"/>
                    <w:rPr>
                      <w:rFonts w:ascii="Times New Roman" w:hAnsi="Times New Roman" w:cs="Times New Roman"/>
                      <w:sz w:val="20"/>
                      <w:szCs w:val="20"/>
                    </w:rPr>
                  </w:pPr>
                  <w:r w:rsidRPr="00DA47E3">
                    <w:rPr>
                      <w:rFonts w:ascii="Times New Roman" w:hAnsi="Times New Roman" w:cs="Times New Roman"/>
                      <w:b/>
                      <w:bCs/>
                      <w:sz w:val="20"/>
                      <w:szCs w:val="20"/>
                    </w:rPr>
                    <w:t>Гарантийный срок эксплуатации</w:t>
                  </w:r>
                  <w:r>
                    <w:rPr>
                      <w:rFonts w:ascii="Times New Roman" w:hAnsi="Times New Roman" w:cs="Times New Roman"/>
                      <w:b/>
                      <w:bCs/>
                      <w:sz w:val="20"/>
                      <w:szCs w:val="20"/>
                    </w:rPr>
                    <w:t>:</w:t>
                  </w:r>
                  <w:r w:rsidRPr="00DA47E3">
                    <w:rPr>
                      <w:rFonts w:ascii="Times New Roman" w:hAnsi="Times New Roman" w:cs="Times New Roman"/>
                      <w:sz w:val="20"/>
                      <w:szCs w:val="20"/>
                    </w:rPr>
                    <w:t xml:space="preserve"> 24 месяца со дня ввода в эксплуатацию. В течении гарантийного периода поставщик обязан производить безвозмездно замену вышедших из строя составных частей.</w:t>
                  </w:r>
                </w:p>
                <w:p w14:paraId="5F706C05" w14:textId="522F5C27" w:rsidR="00DE6BB1" w:rsidRPr="00747362" w:rsidRDefault="00DE6BB1" w:rsidP="00DE6BB1">
                  <w:pPr>
                    <w:spacing w:after="0" w:line="240" w:lineRule="auto"/>
                    <w:jc w:val="both"/>
                    <w:rPr>
                      <w:rFonts w:ascii="Times New Roman" w:hAnsi="Times New Roman" w:cs="Times New Roman"/>
                      <w:sz w:val="18"/>
                      <w:szCs w:val="18"/>
                    </w:rPr>
                  </w:pPr>
                  <w:r w:rsidRPr="005A5EAB">
                    <w:rPr>
                      <w:rFonts w:ascii="Times New Roman" w:hAnsi="Times New Roman" w:cs="Times New Roman"/>
                      <w:b/>
                      <w:sz w:val="20"/>
                      <w:szCs w:val="20"/>
                    </w:rPr>
                    <w:t>Гарантийный срок на выполненные Работы:</w:t>
                  </w:r>
                  <w:r w:rsidRPr="005A5EAB">
                    <w:rPr>
                      <w:rFonts w:ascii="Times New Roman" w:hAnsi="Times New Roman" w:cs="Times New Roman"/>
                      <w:sz w:val="20"/>
                      <w:szCs w:val="20"/>
                    </w:rPr>
                    <w:t xml:space="preserve"> 24 месяца с момента окончания выполнения Работ.</w:t>
                  </w:r>
                </w:p>
              </w:tc>
            </w:tr>
          </w:tbl>
          <w:p w14:paraId="71FB7D7A" w14:textId="6CA4EACA" w:rsidR="00747362" w:rsidRPr="005025AB" w:rsidRDefault="00747362" w:rsidP="00167EA6">
            <w:pPr>
              <w:rPr>
                <w:rFonts w:ascii="Times New Roman" w:hAnsi="Times New Roman" w:cs="Times New Roman"/>
                <w:sz w:val="20"/>
                <w:szCs w:val="20"/>
              </w:rPr>
            </w:pPr>
          </w:p>
        </w:tc>
      </w:tr>
    </w:tbl>
    <w:p w14:paraId="58F1C950" w14:textId="77777777" w:rsidR="00DE6BB1" w:rsidRDefault="00DE6BB1" w:rsidP="008B30A3">
      <w:pPr>
        <w:tabs>
          <w:tab w:val="left" w:pos="1125"/>
        </w:tabs>
        <w:spacing w:after="0" w:line="240" w:lineRule="auto"/>
        <w:rPr>
          <w:rFonts w:ascii="Times New Roman" w:hAnsi="Times New Roman" w:cs="Times New Roman"/>
          <w:b/>
          <w:sz w:val="18"/>
          <w:szCs w:val="18"/>
        </w:rPr>
      </w:pPr>
    </w:p>
    <w:p w14:paraId="61A4AE85" w14:textId="7DEF1B28" w:rsidR="008B30A3" w:rsidRPr="008B30A3" w:rsidRDefault="008B30A3" w:rsidP="008B30A3">
      <w:pPr>
        <w:tabs>
          <w:tab w:val="left" w:pos="1125"/>
        </w:tabs>
        <w:spacing w:after="0" w:line="240" w:lineRule="auto"/>
        <w:rPr>
          <w:rFonts w:ascii="Times New Roman" w:hAnsi="Times New Roman" w:cs="Times New Roman"/>
          <w:b/>
          <w:sz w:val="18"/>
          <w:szCs w:val="18"/>
        </w:rPr>
      </w:pPr>
      <w:r w:rsidRPr="008B30A3">
        <w:rPr>
          <w:rFonts w:ascii="Times New Roman" w:hAnsi="Times New Roman" w:cs="Times New Roman"/>
          <w:b/>
          <w:sz w:val="18"/>
          <w:szCs w:val="18"/>
        </w:rPr>
        <w:t>Шеф-монтажные работы включают в себя:</w:t>
      </w:r>
    </w:p>
    <w:p w14:paraId="05C81251"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1.Проверка внешнего вида (осмотр оборудования) и комплектности поставки.</w:t>
      </w:r>
    </w:p>
    <w:p w14:paraId="6773536A"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2.Проверка качества и корректности монтажа оборудования.</w:t>
      </w:r>
    </w:p>
    <w:p w14:paraId="4E53E6DE" w14:textId="23B8E59B"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3.Консультация специалиста по вопросам, связанным с установкой и обвязкой оборудования согласно проекту.</w:t>
      </w:r>
    </w:p>
    <w:p w14:paraId="03CCB8EE"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4.Тестовое включение оборудования с проверкой работоспособности.</w:t>
      </w:r>
    </w:p>
    <w:p w14:paraId="5FDF339D"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 xml:space="preserve">5.Краткое обучение персонала правилам эксплуатации оборудования и основам работы с сопутствующим программным обеспечением. </w:t>
      </w:r>
    </w:p>
    <w:p w14:paraId="7A7143B3" w14:textId="77777777" w:rsidR="008B30A3" w:rsidRPr="008B30A3" w:rsidRDefault="008B30A3" w:rsidP="008B30A3">
      <w:pPr>
        <w:spacing w:after="0" w:line="240" w:lineRule="auto"/>
        <w:rPr>
          <w:rFonts w:ascii="Times New Roman" w:hAnsi="Times New Roman" w:cs="Times New Roman"/>
          <w:b/>
          <w:sz w:val="18"/>
          <w:szCs w:val="18"/>
        </w:rPr>
      </w:pPr>
      <w:r w:rsidRPr="008B30A3">
        <w:rPr>
          <w:rFonts w:ascii="Times New Roman" w:hAnsi="Times New Roman" w:cs="Times New Roman"/>
          <w:b/>
          <w:sz w:val="18"/>
          <w:szCs w:val="18"/>
        </w:rPr>
        <w:t>Пуско-наладочные работы на объекте включают в себя:</w:t>
      </w:r>
    </w:p>
    <w:p w14:paraId="663F1300"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1.Проверка внешнего вида (осмотр оборудования) и комплектности поставки.</w:t>
      </w:r>
    </w:p>
    <w:p w14:paraId="1CC8D346"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2.Проверка смонтированного оборудования с подачей напряжения от испытательных схем на отдельные устройства и функциональные группы.</w:t>
      </w:r>
    </w:p>
    <w:p w14:paraId="5F5DE9F6"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3.Выявление замечаний по проведенным монтажным работам.</w:t>
      </w:r>
    </w:p>
    <w:p w14:paraId="30E571C9"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 xml:space="preserve">4.Настройки параметров, установок защит и характеристик электрооборудования </w:t>
      </w:r>
    </w:p>
    <w:p w14:paraId="6D4B09AD"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5.Индивидуальные испытания электрооборудования.</w:t>
      </w:r>
    </w:p>
    <w:p w14:paraId="72BF33FF"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6.Опробование схем управления, защиты и сигнализации.</w:t>
      </w:r>
    </w:p>
    <w:p w14:paraId="2C3AAB1C"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7.Комплекное опробование электрооборудования (проверка взаимных связей, настройка характеристик и параметров отдельных устройств и функциональных групп).</w:t>
      </w:r>
    </w:p>
    <w:p w14:paraId="61C3132F"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8.Комплексное опробование электрооборудования на холостом ходу.</w:t>
      </w:r>
    </w:p>
    <w:p w14:paraId="13C3CCE4"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9.Анализ поведения оборудования при проверке рабочих током и напряжением, после снятия векторных диаграмм и проведения опробования.</w:t>
      </w:r>
    </w:p>
    <w:p w14:paraId="5997FFFF"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10.Предоставление протоколов пуско-наладочных работ и актов выполненных работ.</w:t>
      </w:r>
    </w:p>
    <w:p w14:paraId="3744CA2E" w14:textId="77777777" w:rsidR="008B30A3" w:rsidRPr="008B30A3" w:rsidRDefault="008B30A3" w:rsidP="008B30A3">
      <w:pPr>
        <w:spacing w:after="0" w:line="240" w:lineRule="auto"/>
        <w:rPr>
          <w:rFonts w:ascii="Times New Roman" w:hAnsi="Times New Roman" w:cs="Times New Roman"/>
          <w:sz w:val="18"/>
          <w:szCs w:val="18"/>
        </w:rPr>
      </w:pPr>
      <w:r w:rsidRPr="008B30A3">
        <w:rPr>
          <w:rFonts w:ascii="Times New Roman" w:hAnsi="Times New Roman" w:cs="Times New Roman"/>
          <w:sz w:val="18"/>
          <w:szCs w:val="18"/>
        </w:rPr>
        <w:t>11.Краткое обучение персонала правилам эксплуатации оборудования и основам работы с сопутствующим программным обеспечением.</w:t>
      </w:r>
    </w:p>
    <w:bookmarkEnd w:id="7"/>
    <w:p w14:paraId="1C11AFC8" w14:textId="77777777" w:rsidR="008A410B" w:rsidRDefault="008A410B" w:rsidP="00147B7B">
      <w:pPr>
        <w:pStyle w:val="af6"/>
        <w:jc w:val="left"/>
        <w:rPr>
          <w:rFonts w:ascii="Times New Roman" w:eastAsia="SimSun" w:hAnsi="Times New Roman"/>
          <w:caps w:val="0"/>
          <w:sz w:val="20"/>
          <w:lang w:eastAsia="zh-CN"/>
        </w:rPr>
      </w:pPr>
    </w:p>
    <w:p w14:paraId="7874C9EB" w14:textId="77777777" w:rsidR="008A410B" w:rsidRDefault="008A410B" w:rsidP="00147B7B">
      <w:pPr>
        <w:pStyle w:val="af6"/>
        <w:jc w:val="left"/>
        <w:rPr>
          <w:rFonts w:ascii="Times New Roman" w:eastAsia="SimSun" w:hAnsi="Times New Roman"/>
          <w:caps w:val="0"/>
          <w:sz w:val="20"/>
          <w:lang w:eastAsia="zh-CN"/>
        </w:rPr>
      </w:pPr>
    </w:p>
    <w:p w14:paraId="63894BF2" w14:textId="77777777" w:rsidR="008A410B" w:rsidRDefault="008A410B" w:rsidP="00147B7B">
      <w:pPr>
        <w:pStyle w:val="af6"/>
        <w:jc w:val="left"/>
        <w:rPr>
          <w:rFonts w:ascii="Times New Roman" w:eastAsia="SimSun" w:hAnsi="Times New Roman"/>
          <w:caps w:val="0"/>
          <w:sz w:val="20"/>
          <w:lang w:eastAsia="zh-CN"/>
        </w:rPr>
      </w:pPr>
    </w:p>
    <w:p w14:paraId="40C1AF88" w14:textId="77777777" w:rsidR="008A410B" w:rsidRDefault="008A410B" w:rsidP="00147B7B">
      <w:pPr>
        <w:pStyle w:val="af6"/>
        <w:jc w:val="left"/>
        <w:rPr>
          <w:rFonts w:ascii="Times New Roman" w:eastAsia="SimSun" w:hAnsi="Times New Roman"/>
          <w:caps w:val="0"/>
          <w:sz w:val="20"/>
          <w:lang w:eastAsia="zh-CN"/>
        </w:rPr>
      </w:pPr>
    </w:p>
    <w:p w14:paraId="4D3B6C88" w14:textId="77777777" w:rsidR="008A410B" w:rsidRDefault="008A410B" w:rsidP="00147B7B">
      <w:pPr>
        <w:pStyle w:val="af6"/>
        <w:jc w:val="left"/>
        <w:rPr>
          <w:rFonts w:ascii="Times New Roman" w:eastAsia="SimSun" w:hAnsi="Times New Roman"/>
          <w:caps w:val="0"/>
          <w:sz w:val="20"/>
          <w:lang w:eastAsia="zh-CN"/>
        </w:rPr>
      </w:pPr>
    </w:p>
    <w:p w14:paraId="7B4B9DAF" w14:textId="77777777" w:rsidR="008A410B" w:rsidRDefault="008A410B" w:rsidP="00147B7B">
      <w:pPr>
        <w:pStyle w:val="af6"/>
        <w:jc w:val="left"/>
        <w:rPr>
          <w:rFonts w:ascii="Times New Roman" w:eastAsia="SimSun" w:hAnsi="Times New Roman"/>
          <w:caps w:val="0"/>
          <w:sz w:val="20"/>
          <w:lang w:eastAsia="zh-CN"/>
        </w:rPr>
      </w:pPr>
    </w:p>
    <w:p w14:paraId="0FB75794" w14:textId="77777777" w:rsidR="008A410B" w:rsidRDefault="008A410B" w:rsidP="00147B7B">
      <w:pPr>
        <w:pStyle w:val="af6"/>
        <w:jc w:val="left"/>
        <w:rPr>
          <w:rFonts w:ascii="Times New Roman" w:eastAsia="SimSun" w:hAnsi="Times New Roman"/>
          <w:caps w:val="0"/>
          <w:sz w:val="20"/>
          <w:lang w:eastAsia="zh-CN"/>
        </w:rPr>
      </w:pPr>
    </w:p>
    <w:p w14:paraId="3E2E1584" w14:textId="77777777" w:rsidR="008A410B" w:rsidRDefault="008A410B" w:rsidP="00147B7B">
      <w:pPr>
        <w:pStyle w:val="af6"/>
        <w:jc w:val="left"/>
        <w:rPr>
          <w:rFonts w:ascii="Times New Roman" w:eastAsia="SimSun" w:hAnsi="Times New Roman"/>
          <w:caps w:val="0"/>
          <w:sz w:val="20"/>
          <w:lang w:eastAsia="zh-CN"/>
        </w:rPr>
      </w:pPr>
    </w:p>
    <w:p w14:paraId="50E8D3ED" w14:textId="77777777" w:rsidR="008A410B" w:rsidRDefault="008A410B" w:rsidP="00147B7B">
      <w:pPr>
        <w:pStyle w:val="af6"/>
        <w:jc w:val="left"/>
        <w:rPr>
          <w:rFonts w:ascii="Times New Roman" w:eastAsia="SimSun" w:hAnsi="Times New Roman"/>
          <w:caps w:val="0"/>
          <w:sz w:val="20"/>
          <w:lang w:eastAsia="zh-CN"/>
        </w:rPr>
      </w:pPr>
    </w:p>
    <w:p w14:paraId="01A6970B" w14:textId="77777777" w:rsidR="008A410B" w:rsidRDefault="008A410B" w:rsidP="00147B7B">
      <w:pPr>
        <w:pStyle w:val="af6"/>
        <w:jc w:val="left"/>
        <w:rPr>
          <w:rFonts w:ascii="Times New Roman" w:eastAsia="SimSun" w:hAnsi="Times New Roman"/>
          <w:caps w:val="0"/>
          <w:sz w:val="20"/>
          <w:lang w:eastAsia="zh-CN"/>
        </w:rPr>
      </w:pPr>
    </w:p>
    <w:p w14:paraId="03B5ED6B" w14:textId="77777777" w:rsidR="008A410B" w:rsidRDefault="008A410B" w:rsidP="00147B7B">
      <w:pPr>
        <w:pStyle w:val="af6"/>
        <w:jc w:val="left"/>
        <w:rPr>
          <w:rFonts w:ascii="Times New Roman" w:eastAsia="SimSun" w:hAnsi="Times New Roman"/>
          <w:caps w:val="0"/>
          <w:sz w:val="20"/>
          <w:lang w:eastAsia="zh-CN"/>
        </w:rPr>
      </w:pPr>
    </w:p>
    <w:p w14:paraId="442315F0" w14:textId="77777777" w:rsidR="008A410B" w:rsidRDefault="008A410B" w:rsidP="00147B7B">
      <w:pPr>
        <w:pStyle w:val="af6"/>
        <w:jc w:val="left"/>
        <w:rPr>
          <w:rFonts w:ascii="Times New Roman" w:eastAsia="SimSun" w:hAnsi="Times New Roman"/>
          <w:caps w:val="0"/>
          <w:sz w:val="20"/>
          <w:lang w:eastAsia="zh-CN"/>
        </w:rPr>
      </w:pPr>
    </w:p>
    <w:p w14:paraId="4A5559CE" w14:textId="77777777" w:rsidR="008A410B" w:rsidRDefault="008A410B" w:rsidP="00147B7B">
      <w:pPr>
        <w:pStyle w:val="af6"/>
        <w:jc w:val="left"/>
        <w:rPr>
          <w:rFonts w:ascii="Times New Roman" w:eastAsia="SimSun" w:hAnsi="Times New Roman"/>
          <w:caps w:val="0"/>
          <w:sz w:val="20"/>
          <w:lang w:eastAsia="zh-CN"/>
        </w:rPr>
      </w:pPr>
    </w:p>
    <w:p w14:paraId="3BC05229" w14:textId="77777777" w:rsidR="008A410B" w:rsidRDefault="008A410B" w:rsidP="00147B7B">
      <w:pPr>
        <w:pStyle w:val="af6"/>
        <w:jc w:val="left"/>
        <w:rPr>
          <w:rFonts w:ascii="Times New Roman" w:eastAsia="SimSun" w:hAnsi="Times New Roman"/>
          <w:caps w:val="0"/>
          <w:sz w:val="20"/>
          <w:lang w:eastAsia="zh-CN"/>
        </w:rPr>
      </w:pPr>
    </w:p>
    <w:p w14:paraId="57FA1E35" w14:textId="77777777" w:rsidR="008A410B" w:rsidRDefault="008A410B" w:rsidP="00147B7B">
      <w:pPr>
        <w:pStyle w:val="af6"/>
        <w:jc w:val="left"/>
        <w:rPr>
          <w:rFonts w:ascii="Times New Roman" w:eastAsia="SimSun" w:hAnsi="Times New Roman"/>
          <w:caps w:val="0"/>
          <w:sz w:val="20"/>
          <w:lang w:eastAsia="zh-CN"/>
        </w:rPr>
      </w:pPr>
    </w:p>
    <w:p w14:paraId="2866D371" w14:textId="77777777" w:rsidR="008A410B" w:rsidRDefault="008A410B" w:rsidP="00147B7B">
      <w:pPr>
        <w:pStyle w:val="af6"/>
        <w:jc w:val="left"/>
        <w:rPr>
          <w:rFonts w:ascii="Times New Roman" w:eastAsia="SimSun" w:hAnsi="Times New Roman"/>
          <w:caps w:val="0"/>
          <w:sz w:val="20"/>
          <w:lang w:eastAsia="zh-CN"/>
        </w:rPr>
      </w:pPr>
    </w:p>
    <w:p w14:paraId="6B2B8970" w14:textId="77777777" w:rsidR="008A410B" w:rsidRDefault="008A410B" w:rsidP="00147B7B">
      <w:pPr>
        <w:pStyle w:val="af6"/>
        <w:jc w:val="left"/>
        <w:rPr>
          <w:rFonts w:ascii="Times New Roman" w:eastAsia="SimSun" w:hAnsi="Times New Roman"/>
          <w:caps w:val="0"/>
          <w:sz w:val="20"/>
          <w:lang w:eastAsia="zh-CN"/>
        </w:rPr>
      </w:pPr>
    </w:p>
    <w:p w14:paraId="5BEB304A" w14:textId="77777777" w:rsidR="008A410B" w:rsidRDefault="008A410B" w:rsidP="00147B7B">
      <w:pPr>
        <w:pStyle w:val="af6"/>
        <w:jc w:val="left"/>
        <w:rPr>
          <w:rFonts w:ascii="Times New Roman" w:eastAsia="SimSun" w:hAnsi="Times New Roman"/>
          <w:caps w:val="0"/>
          <w:sz w:val="20"/>
          <w:lang w:eastAsia="zh-CN"/>
        </w:rPr>
      </w:pPr>
    </w:p>
    <w:p w14:paraId="1E3A5D47" w14:textId="77777777" w:rsidR="008A410B" w:rsidRDefault="008A410B" w:rsidP="00147B7B">
      <w:pPr>
        <w:pStyle w:val="af6"/>
        <w:jc w:val="left"/>
        <w:rPr>
          <w:rFonts w:ascii="Times New Roman" w:eastAsia="SimSun" w:hAnsi="Times New Roman"/>
          <w:caps w:val="0"/>
          <w:sz w:val="20"/>
          <w:lang w:eastAsia="zh-CN"/>
        </w:rPr>
      </w:pPr>
    </w:p>
    <w:p w14:paraId="20145BF0" w14:textId="77777777" w:rsidR="008A410B" w:rsidRDefault="008A410B" w:rsidP="00147B7B">
      <w:pPr>
        <w:pStyle w:val="af6"/>
        <w:jc w:val="left"/>
        <w:rPr>
          <w:rFonts w:ascii="Times New Roman" w:eastAsia="SimSun" w:hAnsi="Times New Roman"/>
          <w:caps w:val="0"/>
          <w:sz w:val="20"/>
          <w:lang w:eastAsia="zh-CN"/>
        </w:rPr>
      </w:pPr>
    </w:p>
    <w:p w14:paraId="5342C905" w14:textId="77777777" w:rsidR="008A410B" w:rsidRDefault="008A410B" w:rsidP="00147B7B">
      <w:pPr>
        <w:pStyle w:val="af6"/>
        <w:jc w:val="left"/>
        <w:rPr>
          <w:rFonts w:ascii="Times New Roman" w:eastAsia="SimSun" w:hAnsi="Times New Roman"/>
          <w:caps w:val="0"/>
          <w:sz w:val="20"/>
          <w:lang w:eastAsia="zh-CN"/>
        </w:rPr>
      </w:pPr>
    </w:p>
    <w:p w14:paraId="1BC360A0" w14:textId="77777777" w:rsidR="008A410B" w:rsidRDefault="008A410B" w:rsidP="00147B7B">
      <w:pPr>
        <w:pStyle w:val="af6"/>
        <w:jc w:val="left"/>
        <w:rPr>
          <w:rFonts w:ascii="Times New Roman" w:eastAsia="SimSun" w:hAnsi="Times New Roman"/>
          <w:caps w:val="0"/>
          <w:sz w:val="20"/>
          <w:lang w:eastAsia="zh-CN"/>
        </w:rPr>
      </w:pPr>
    </w:p>
    <w:p w14:paraId="1384FD75" w14:textId="77777777" w:rsidR="008A410B" w:rsidRDefault="008A410B" w:rsidP="00147B7B">
      <w:pPr>
        <w:pStyle w:val="af6"/>
        <w:jc w:val="left"/>
        <w:rPr>
          <w:rFonts w:ascii="Times New Roman" w:eastAsia="SimSun" w:hAnsi="Times New Roman"/>
          <w:caps w:val="0"/>
          <w:sz w:val="20"/>
          <w:lang w:eastAsia="zh-CN"/>
        </w:rPr>
      </w:pPr>
    </w:p>
    <w:p w14:paraId="3743216F" w14:textId="77777777" w:rsidR="008A410B" w:rsidRDefault="008A410B" w:rsidP="00147B7B">
      <w:pPr>
        <w:pStyle w:val="af6"/>
        <w:jc w:val="left"/>
        <w:rPr>
          <w:rFonts w:ascii="Times New Roman" w:eastAsia="SimSun" w:hAnsi="Times New Roman"/>
          <w:caps w:val="0"/>
          <w:sz w:val="20"/>
          <w:lang w:eastAsia="zh-CN"/>
        </w:rPr>
      </w:pPr>
    </w:p>
    <w:p w14:paraId="66295E9A" w14:textId="77777777" w:rsidR="008A410B" w:rsidRDefault="008A410B" w:rsidP="00147B7B">
      <w:pPr>
        <w:pStyle w:val="af6"/>
        <w:jc w:val="left"/>
        <w:rPr>
          <w:rFonts w:ascii="Times New Roman" w:eastAsia="SimSun" w:hAnsi="Times New Roman"/>
          <w:caps w:val="0"/>
          <w:sz w:val="20"/>
          <w:lang w:eastAsia="zh-CN"/>
        </w:rPr>
      </w:pPr>
    </w:p>
    <w:p w14:paraId="323DB58D" w14:textId="77777777" w:rsidR="008A410B" w:rsidRDefault="008A410B" w:rsidP="00147B7B">
      <w:pPr>
        <w:pStyle w:val="af6"/>
        <w:jc w:val="left"/>
        <w:rPr>
          <w:rFonts w:ascii="Times New Roman" w:eastAsia="SimSun" w:hAnsi="Times New Roman"/>
          <w:caps w:val="0"/>
          <w:sz w:val="20"/>
          <w:lang w:eastAsia="zh-CN"/>
        </w:rPr>
      </w:pPr>
    </w:p>
    <w:p w14:paraId="0B9B5C0F" w14:textId="77777777" w:rsidR="008A410B" w:rsidRDefault="008A410B" w:rsidP="00147B7B">
      <w:pPr>
        <w:pStyle w:val="af6"/>
        <w:jc w:val="left"/>
        <w:rPr>
          <w:rFonts w:ascii="Times New Roman" w:eastAsia="SimSun" w:hAnsi="Times New Roman"/>
          <w:caps w:val="0"/>
          <w:sz w:val="20"/>
          <w:lang w:eastAsia="zh-CN"/>
        </w:rPr>
      </w:pPr>
    </w:p>
    <w:p w14:paraId="1E0DBC7C" w14:textId="046AADD4" w:rsidR="00B22D1F" w:rsidRDefault="009633C7" w:rsidP="00147B7B">
      <w:pPr>
        <w:pStyle w:val="af6"/>
        <w:jc w:val="left"/>
        <w:rPr>
          <w:rFonts w:ascii="Times New Roman" w:eastAsia="SimSun" w:hAnsi="Times New Roman"/>
          <w:caps w:val="0"/>
          <w:sz w:val="20"/>
          <w:lang w:eastAsia="zh-CN"/>
        </w:rPr>
      </w:pPr>
      <w:r w:rsidRPr="005045E4">
        <w:rPr>
          <w:rFonts w:ascii="Times New Roman" w:eastAsia="SimSun" w:hAnsi="Times New Roman"/>
          <w:caps w:val="0"/>
          <w:sz w:val="20"/>
          <w:lang w:eastAsia="zh-CN"/>
        </w:rPr>
        <w:t>ПРОЕКТ ДОГОВОРА ЗАКУПОК</w:t>
      </w:r>
      <w:r w:rsidR="00B22D1F" w:rsidRPr="005045E4">
        <w:rPr>
          <w:rFonts w:ascii="Times New Roman" w:eastAsia="SimSun" w:hAnsi="Times New Roman"/>
          <w:caps w:val="0"/>
          <w:sz w:val="20"/>
          <w:lang w:eastAsia="zh-CN"/>
        </w:rPr>
        <w:t xml:space="preserve"> К </w:t>
      </w:r>
      <w:proofErr w:type="spellStart"/>
      <w:r w:rsidR="00B22D1F" w:rsidRPr="005045E4">
        <w:rPr>
          <w:rFonts w:ascii="Times New Roman" w:eastAsia="SimSun" w:hAnsi="Times New Roman"/>
          <w:caps w:val="0"/>
          <w:sz w:val="20"/>
          <w:lang w:eastAsia="zh-CN"/>
        </w:rPr>
        <w:t>ЛОТ</w:t>
      </w:r>
      <w:r w:rsidR="00523AE8">
        <w:rPr>
          <w:rFonts w:ascii="Times New Roman" w:eastAsia="SimSun" w:hAnsi="Times New Roman"/>
          <w:caps w:val="0"/>
          <w:sz w:val="20"/>
          <w:lang w:eastAsia="zh-CN"/>
        </w:rPr>
        <w:t>у</w:t>
      </w:r>
      <w:proofErr w:type="spellEnd"/>
      <w:r w:rsidR="00B22D1F" w:rsidRPr="005045E4">
        <w:rPr>
          <w:rFonts w:ascii="Times New Roman" w:eastAsia="SimSun" w:hAnsi="Times New Roman"/>
          <w:caps w:val="0"/>
          <w:sz w:val="20"/>
          <w:lang w:eastAsia="zh-CN"/>
        </w:rPr>
        <w:t xml:space="preserve"> 1</w:t>
      </w:r>
    </w:p>
    <w:p w14:paraId="1004A54F" w14:textId="77777777" w:rsidR="00523AE8" w:rsidRDefault="00523AE8" w:rsidP="00147B7B">
      <w:pPr>
        <w:pStyle w:val="af6"/>
        <w:jc w:val="left"/>
        <w:rPr>
          <w:rFonts w:ascii="Times New Roman" w:eastAsia="SimSun" w:hAnsi="Times New Roman"/>
          <w:caps w:val="0"/>
          <w:sz w:val="20"/>
          <w:lang w:eastAsia="zh-CN"/>
        </w:rPr>
      </w:pPr>
    </w:p>
    <w:bookmarkEnd w:id="0"/>
    <w:p w14:paraId="58608644" w14:textId="77777777" w:rsidR="007F61E3" w:rsidRPr="00847DFF" w:rsidRDefault="007F61E3" w:rsidP="007F61E3">
      <w:pPr>
        <w:pStyle w:val="af6"/>
        <w:rPr>
          <w:rFonts w:ascii="Times New Roman" w:eastAsia="SimSun" w:hAnsi="Times New Roman"/>
          <w:caps w:val="0"/>
          <w:sz w:val="19"/>
          <w:szCs w:val="19"/>
          <w:lang w:eastAsia="zh-CN"/>
        </w:rPr>
      </w:pPr>
      <w:r w:rsidRPr="00847DFF">
        <w:rPr>
          <w:rFonts w:ascii="Times New Roman" w:eastAsia="SimSun" w:hAnsi="Times New Roman"/>
          <w:caps w:val="0"/>
          <w:sz w:val="19"/>
          <w:szCs w:val="19"/>
          <w:lang w:eastAsia="zh-CN"/>
        </w:rPr>
        <w:t>Договор №___</w:t>
      </w:r>
      <w:r w:rsidRPr="00847DFF">
        <w:rPr>
          <w:rFonts w:ascii="Times New Roman" w:eastAsia="SimSun" w:hAnsi="Times New Roman"/>
          <w:caps w:val="0"/>
          <w:sz w:val="19"/>
          <w:szCs w:val="19"/>
          <w:lang w:eastAsia="zh-CN"/>
        </w:rPr>
        <w:softHyphen/>
      </w:r>
      <w:r w:rsidRPr="00847DFF">
        <w:rPr>
          <w:rFonts w:ascii="Times New Roman" w:eastAsia="SimSun" w:hAnsi="Times New Roman"/>
          <w:caps w:val="0"/>
          <w:sz w:val="19"/>
          <w:szCs w:val="19"/>
          <w:lang w:eastAsia="zh-CN"/>
        </w:rPr>
        <w:softHyphen/>
        <w:t>_____</w:t>
      </w:r>
    </w:p>
    <w:p w14:paraId="0A0BC5F5" w14:textId="355A4525" w:rsidR="007F61E3" w:rsidRPr="00847DFF" w:rsidRDefault="007F61E3" w:rsidP="007F61E3">
      <w:pPr>
        <w:spacing w:after="0" w:line="240" w:lineRule="auto"/>
        <w:jc w:val="center"/>
        <w:rPr>
          <w:rFonts w:ascii="Times New Roman" w:eastAsia="Times New Roman" w:hAnsi="Times New Roman" w:cs="Times New Roman"/>
          <w:b/>
          <w:sz w:val="19"/>
          <w:szCs w:val="19"/>
        </w:rPr>
      </w:pPr>
      <w:r w:rsidRPr="00847DFF">
        <w:rPr>
          <w:rFonts w:ascii="Times New Roman" w:eastAsia="Times New Roman" w:hAnsi="Times New Roman" w:cs="Times New Roman"/>
          <w:b/>
          <w:sz w:val="19"/>
          <w:szCs w:val="19"/>
        </w:rPr>
        <w:t xml:space="preserve">г. Актобе                                                                                                                           </w:t>
      </w:r>
      <w:r>
        <w:rPr>
          <w:rFonts w:ascii="Times New Roman" w:eastAsia="Times New Roman" w:hAnsi="Times New Roman" w:cs="Times New Roman"/>
          <w:b/>
          <w:sz w:val="19"/>
          <w:szCs w:val="19"/>
        </w:rPr>
        <w:t xml:space="preserve">          </w:t>
      </w:r>
      <w:r w:rsidRPr="00847DFF">
        <w:rPr>
          <w:rFonts w:ascii="Times New Roman" w:eastAsia="Times New Roman" w:hAnsi="Times New Roman" w:cs="Times New Roman"/>
          <w:b/>
          <w:sz w:val="19"/>
          <w:szCs w:val="19"/>
        </w:rPr>
        <w:t xml:space="preserve">      </w:t>
      </w:r>
      <w:proofErr w:type="gramStart"/>
      <w:r w:rsidRPr="00847DFF">
        <w:rPr>
          <w:rFonts w:ascii="Times New Roman" w:eastAsia="Times New Roman" w:hAnsi="Times New Roman" w:cs="Times New Roman"/>
          <w:b/>
          <w:sz w:val="19"/>
          <w:szCs w:val="19"/>
        </w:rPr>
        <w:t xml:space="preserve">   «</w:t>
      </w:r>
      <w:proofErr w:type="gramEnd"/>
      <w:r w:rsidRPr="00847DFF">
        <w:rPr>
          <w:rFonts w:ascii="Times New Roman" w:eastAsia="Times New Roman" w:hAnsi="Times New Roman" w:cs="Times New Roman"/>
          <w:b/>
          <w:sz w:val="19"/>
          <w:szCs w:val="19"/>
        </w:rPr>
        <w:t>_____»_____________ 20</w:t>
      </w:r>
      <w:r w:rsidR="008A59A4" w:rsidRPr="0074437B">
        <w:rPr>
          <w:rFonts w:ascii="Times New Roman" w:eastAsia="Times New Roman" w:hAnsi="Times New Roman" w:cs="Times New Roman"/>
          <w:b/>
          <w:sz w:val="19"/>
          <w:szCs w:val="19"/>
        </w:rPr>
        <w:t>20</w:t>
      </w:r>
      <w:r w:rsidRPr="00847DFF">
        <w:rPr>
          <w:rFonts w:ascii="Times New Roman" w:hAnsi="Times New Roman" w:cs="Times New Roman"/>
          <w:b/>
          <w:sz w:val="19"/>
          <w:szCs w:val="19"/>
        </w:rPr>
        <w:t xml:space="preserve"> </w:t>
      </w:r>
      <w:r w:rsidRPr="00847DFF">
        <w:rPr>
          <w:rFonts w:ascii="Times New Roman" w:eastAsia="Times New Roman" w:hAnsi="Times New Roman" w:cs="Times New Roman"/>
          <w:b/>
          <w:sz w:val="19"/>
          <w:szCs w:val="19"/>
        </w:rPr>
        <w:t>г.</w:t>
      </w:r>
    </w:p>
    <w:p w14:paraId="00B60706" w14:textId="77777777" w:rsidR="007F61E3" w:rsidRPr="00847DFF" w:rsidRDefault="007F61E3" w:rsidP="007F61E3">
      <w:pPr>
        <w:pStyle w:val="TimesNewRoman"/>
        <w:spacing w:line="240" w:lineRule="auto"/>
        <w:ind w:firstLine="360"/>
        <w:jc w:val="both"/>
        <w:rPr>
          <w:b w:val="0"/>
          <w:sz w:val="19"/>
          <w:szCs w:val="19"/>
        </w:rPr>
      </w:pPr>
      <w:r w:rsidRPr="00847DFF">
        <w:rPr>
          <w:b w:val="0"/>
          <w:sz w:val="19"/>
          <w:szCs w:val="19"/>
        </w:rPr>
        <w:t>ТОО «Энергосистема» (РК), именуемое в дальнейшем «ПОКУПАТЕЛЬ», в лице Генерального директора Амангалиева М.Е., действующего на основании Устава, с одной Стороны, и__________  (РК), именуемое в дальнейшем «ПОСТАВЩИК», в лице _______________,</w:t>
      </w:r>
      <w:r w:rsidRPr="00847DFF">
        <w:rPr>
          <w:sz w:val="19"/>
          <w:szCs w:val="19"/>
        </w:rPr>
        <w:t xml:space="preserve"> </w:t>
      </w:r>
      <w:r w:rsidRPr="00847DFF">
        <w:rPr>
          <w:b w:val="0"/>
          <w:sz w:val="19"/>
          <w:szCs w:val="19"/>
        </w:rPr>
        <w:t>действующего на основании  __________, с другой Стороны, на основании протокола об итогах тендера</w:t>
      </w:r>
      <w:r>
        <w:rPr>
          <w:b w:val="0"/>
          <w:sz w:val="19"/>
          <w:szCs w:val="19"/>
        </w:rPr>
        <w:t xml:space="preserve"> №___________</w:t>
      </w:r>
      <w:proofErr w:type="spellStart"/>
      <w:r>
        <w:rPr>
          <w:b w:val="0"/>
          <w:sz w:val="19"/>
          <w:szCs w:val="19"/>
        </w:rPr>
        <w:t>от____________г</w:t>
      </w:r>
      <w:proofErr w:type="spellEnd"/>
      <w:r>
        <w:rPr>
          <w:b w:val="0"/>
          <w:sz w:val="19"/>
          <w:szCs w:val="19"/>
        </w:rPr>
        <w:t xml:space="preserve">. </w:t>
      </w:r>
      <w:r w:rsidRPr="00847DFF">
        <w:rPr>
          <w:b w:val="0"/>
          <w:sz w:val="19"/>
          <w:szCs w:val="19"/>
        </w:rPr>
        <w:t xml:space="preserve"> заключили настоящий Договор о нижеследующем:</w:t>
      </w:r>
    </w:p>
    <w:p w14:paraId="62381B70" w14:textId="77777777" w:rsidR="007F61E3" w:rsidRPr="00847DFF" w:rsidRDefault="007F61E3" w:rsidP="007F61E3">
      <w:pPr>
        <w:spacing w:after="0" w:line="240" w:lineRule="auto"/>
        <w:jc w:val="center"/>
        <w:rPr>
          <w:rFonts w:ascii="Times New Roman" w:eastAsia="Times New Roman" w:hAnsi="Times New Roman" w:cs="Times New Roman"/>
          <w:b/>
          <w:sz w:val="19"/>
          <w:szCs w:val="19"/>
        </w:rPr>
      </w:pPr>
      <w:r w:rsidRPr="00847DFF">
        <w:rPr>
          <w:rFonts w:ascii="Times New Roman" w:eastAsia="Times New Roman" w:hAnsi="Times New Roman" w:cs="Times New Roman"/>
          <w:b/>
          <w:sz w:val="19"/>
          <w:szCs w:val="19"/>
        </w:rPr>
        <w:t>1. Предмет Договора</w:t>
      </w:r>
    </w:p>
    <w:p w14:paraId="1D81829D" w14:textId="77777777" w:rsidR="007F61E3" w:rsidRPr="009F3328" w:rsidRDefault="007F61E3" w:rsidP="007F61E3">
      <w:pPr>
        <w:pStyle w:val="a4"/>
        <w:rPr>
          <w:sz w:val="19"/>
          <w:szCs w:val="19"/>
        </w:rPr>
      </w:pPr>
      <w:r w:rsidRPr="00847DFF">
        <w:rPr>
          <w:sz w:val="19"/>
          <w:szCs w:val="19"/>
        </w:rPr>
        <w:t>1.1. На условиях настоящего Договора,  ПОСТАВЩИК обязуется поставить ПОКУПАТЕЛЮ, а ПОКУПАТЕЛЬ обязуется оплатить и принять оборудование</w:t>
      </w:r>
      <w:r w:rsidRPr="00847DFF">
        <w:rPr>
          <w:i/>
          <w:sz w:val="19"/>
          <w:szCs w:val="19"/>
        </w:rPr>
        <w:t>,</w:t>
      </w:r>
      <w:r w:rsidRPr="00847DFF">
        <w:rPr>
          <w:sz w:val="19"/>
          <w:szCs w:val="19"/>
        </w:rPr>
        <w:t xml:space="preserve"> именуемое  в дальнейшем «Товар», с техническими характеристиками, в ассортименте, количестве и по цене, указанными в Приложение 1 к настоящему  Договору, </w:t>
      </w:r>
      <w:r w:rsidRPr="009F3328">
        <w:rPr>
          <w:sz w:val="19"/>
          <w:szCs w:val="19"/>
        </w:rPr>
        <w:t>являющегося неотъемлемой его частью и выполнить шеф-</w:t>
      </w:r>
      <w:r>
        <w:rPr>
          <w:sz w:val="19"/>
          <w:szCs w:val="19"/>
        </w:rPr>
        <w:t>монтажные и пуско-</w:t>
      </w:r>
      <w:r w:rsidRPr="009F3328">
        <w:rPr>
          <w:sz w:val="19"/>
          <w:szCs w:val="19"/>
        </w:rPr>
        <w:t>наладочные работы (далее - Работы) указанные в Приложение 1 к настоящему  Договору.</w:t>
      </w:r>
    </w:p>
    <w:p w14:paraId="0C7C87B2" w14:textId="77777777" w:rsidR="007F61E3" w:rsidRPr="009F3328" w:rsidRDefault="007F61E3" w:rsidP="007F61E3">
      <w:pPr>
        <w:pStyle w:val="a4"/>
        <w:jc w:val="center"/>
        <w:rPr>
          <w:rStyle w:val="afb"/>
          <w:rFonts w:eastAsiaTheme="minorEastAsia"/>
          <w:b/>
          <w:i w:val="0"/>
          <w:iCs w:val="0"/>
          <w:sz w:val="19"/>
          <w:szCs w:val="19"/>
        </w:rPr>
      </w:pPr>
      <w:r w:rsidRPr="009F3328">
        <w:rPr>
          <w:rStyle w:val="afb"/>
          <w:rFonts w:eastAsiaTheme="minorEastAsia"/>
          <w:b/>
          <w:i w:val="0"/>
          <w:iCs w:val="0"/>
          <w:sz w:val="19"/>
          <w:szCs w:val="19"/>
        </w:rPr>
        <w:t>2. Разрешительная документация</w:t>
      </w:r>
    </w:p>
    <w:p w14:paraId="206E7628" w14:textId="77777777" w:rsidR="007F61E3" w:rsidRPr="009F3328" w:rsidRDefault="007F61E3" w:rsidP="007F61E3">
      <w:pPr>
        <w:tabs>
          <w:tab w:val="left" w:pos="0"/>
        </w:tabs>
        <w:spacing w:after="0" w:line="240" w:lineRule="auto"/>
        <w:jc w:val="both"/>
        <w:rPr>
          <w:rStyle w:val="afb"/>
          <w:rFonts w:ascii="Times New Roman" w:hAnsi="Times New Roman"/>
          <w:i w:val="0"/>
          <w:iCs w:val="0"/>
          <w:sz w:val="19"/>
          <w:szCs w:val="19"/>
        </w:rPr>
      </w:pPr>
      <w:r w:rsidRPr="009F3328">
        <w:rPr>
          <w:rStyle w:val="afb"/>
          <w:rFonts w:ascii="Times New Roman" w:hAnsi="Times New Roman"/>
          <w:i w:val="0"/>
          <w:iCs w:val="0"/>
          <w:sz w:val="19"/>
          <w:szCs w:val="19"/>
        </w:rPr>
        <w:t>2.1. ПОСТАВЩИК гарантирует наличие всех необходимых Лицензий, сертификатов и других разрешительных документов, дающих ему законное право выполнять свои обязательства по настоящему Договору.</w:t>
      </w:r>
    </w:p>
    <w:p w14:paraId="48B7A2BD" w14:textId="77777777" w:rsidR="007F61E3" w:rsidRPr="009F3328" w:rsidRDefault="007F61E3" w:rsidP="007F61E3">
      <w:pPr>
        <w:tabs>
          <w:tab w:val="left" w:pos="0"/>
        </w:tabs>
        <w:spacing w:after="0" w:line="240" w:lineRule="auto"/>
        <w:jc w:val="both"/>
        <w:rPr>
          <w:rStyle w:val="afb"/>
          <w:rFonts w:ascii="Times New Roman" w:hAnsi="Times New Roman"/>
          <w:i w:val="0"/>
          <w:iCs w:val="0"/>
          <w:sz w:val="19"/>
          <w:szCs w:val="19"/>
        </w:rPr>
      </w:pPr>
      <w:r w:rsidRPr="009F3328">
        <w:rPr>
          <w:rStyle w:val="afb"/>
          <w:rFonts w:ascii="Times New Roman" w:hAnsi="Times New Roman"/>
          <w:i w:val="0"/>
          <w:iCs w:val="0"/>
          <w:sz w:val="19"/>
          <w:szCs w:val="19"/>
        </w:rPr>
        <w:t xml:space="preserve">2.2. ПОСТАВЩИК обязуется оградить </w:t>
      </w:r>
      <w:r w:rsidRPr="009F3328">
        <w:rPr>
          <w:rFonts w:ascii="Times New Roman" w:eastAsia="Times New Roman" w:hAnsi="Times New Roman" w:cs="Times New Roman"/>
          <w:sz w:val="19"/>
          <w:szCs w:val="19"/>
        </w:rPr>
        <w:t xml:space="preserve">ПОКУПАТЕЛЯ </w:t>
      </w:r>
      <w:r w:rsidRPr="009F3328">
        <w:rPr>
          <w:rStyle w:val="afb"/>
          <w:rFonts w:ascii="Times New Roman" w:hAnsi="Times New Roman"/>
          <w:i w:val="0"/>
          <w:iCs w:val="0"/>
          <w:sz w:val="19"/>
          <w:szCs w:val="19"/>
        </w:rPr>
        <w:t>от всех и любых штрафов, исков, претензий, в т.ч. имущественных, связанных с наличием (отсутствием) необходимых Лицензий, сертификатов и других разрешительных документов.</w:t>
      </w:r>
    </w:p>
    <w:p w14:paraId="47EB0E11" w14:textId="77777777" w:rsidR="007F61E3" w:rsidRPr="009F3328" w:rsidRDefault="007F61E3" w:rsidP="007F61E3">
      <w:pPr>
        <w:tabs>
          <w:tab w:val="left" w:pos="0"/>
        </w:tabs>
        <w:spacing w:after="0" w:line="240" w:lineRule="auto"/>
        <w:jc w:val="both"/>
        <w:rPr>
          <w:rStyle w:val="afb"/>
          <w:rFonts w:ascii="Times New Roman" w:hAnsi="Times New Roman"/>
          <w:i w:val="0"/>
          <w:iCs w:val="0"/>
          <w:sz w:val="19"/>
          <w:szCs w:val="19"/>
        </w:rPr>
      </w:pPr>
      <w:r w:rsidRPr="009F3328">
        <w:rPr>
          <w:rStyle w:val="afb"/>
          <w:rFonts w:ascii="Times New Roman" w:hAnsi="Times New Roman"/>
          <w:i w:val="0"/>
          <w:iCs w:val="0"/>
          <w:sz w:val="19"/>
          <w:szCs w:val="19"/>
        </w:rPr>
        <w:t xml:space="preserve">2.3. ПОСТАВЩИК обязуется не приступать к исполнению своих обязательств по настоящему Договору без вышеперечисленных документов.  В случае наложения каких-либо штрафов, выставления исков со стороны третьих лиц, ПОСТАВЩИК обязуется компенсировать их </w:t>
      </w:r>
      <w:r w:rsidRPr="009F3328">
        <w:rPr>
          <w:rFonts w:ascii="Times New Roman" w:eastAsia="Times New Roman" w:hAnsi="Times New Roman" w:cs="Times New Roman"/>
          <w:sz w:val="19"/>
          <w:szCs w:val="19"/>
        </w:rPr>
        <w:t xml:space="preserve">ПОКУПАТЕЛЮ </w:t>
      </w:r>
      <w:r w:rsidRPr="009F3328">
        <w:rPr>
          <w:rStyle w:val="afb"/>
          <w:rFonts w:ascii="Times New Roman" w:hAnsi="Times New Roman"/>
          <w:i w:val="0"/>
          <w:iCs w:val="0"/>
          <w:sz w:val="19"/>
          <w:szCs w:val="19"/>
        </w:rPr>
        <w:t>в течение 5 (пяти) банковских дней с момента выставления счета и предоставления подтверждающих документов.</w:t>
      </w:r>
    </w:p>
    <w:p w14:paraId="1F87811D" w14:textId="77777777" w:rsidR="007F61E3" w:rsidRPr="009F3328" w:rsidRDefault="007F61E3" w:rsidP="007F61E3">
      <w:pPr>
        <w:spacing w:after="0" w:line="240" w:lineRule="auto"/>
        <w:jc w:val="center"/>
        <w:rPr>
          <w:rFonts w:ascii="Times New Roman" w:eastAsia="Times New Roman" w:hAnsi="Times New Roman" w:cs="Times New Roman"/>
          <w:b/>
          <w:sz w:val="19"/>
          <w:szCs w:val="19"/>
        </w:rPr>
      </w:pPr>
      <w:r w:rsidRPr="009F3328">
        <w:rPr>
          <w:rFonts w:ascii="Times New Roman" w:eastAsia="Times New Roman" w:hAnsi="Times New Roman" w:cs="Times New Roman"/>
          <w:b/>
          <w:sz w:val="19"/>
          <w:szCs w:val="19"/>
        </w:rPr>
        <w:t>3. Форма расчета, стоимость Товара и выполнения Работ, общая сумма Договора</w:t>
      </w:r>
    </w:p>
    <w:p w14:paraId="2C70EE55" w14:textId="77777777" w:rsidR="007F61E3" w:rsidRPr="009F3328" w:rsidRDefault="007F61E3" w:rsidP="007F61E3">
      <w:pPr>
        <w:spacing w:after="0" w:line="240" w:lineRule="auto"/>
        <w:jc w:val="both"/>
        <w:rPr>
          <w:rFonts w:ascii="Times New Roman" w:eastAsia="Times New Roman" w:hAnsi="Times New Roman" w:cs="Times New Roman"/>
          <w:sz w:val="19"/>
          <w:szCs w:val="19"/>
        </w:rPr>
      </w:pPr>
      <w:r w:rsidRPr="009F3328">
        <w:rPr>
          <w:rFonts w:ascii="Times New Roman" w:eastAsia="Times New Roman" w:hAnsi="Times New Roman" w:cs="Times New Roman"/>
          <w:sz w:val="19"/>
          <w:szCs w:val="19"/>
        </w:rPr>
        <w:t>3.1. Сумма Договора указана в Приложение 1 и включает в себя  НДС по ставке 12%, стоимость Товара, стоимость тары и упаковки, стоимость погрузочных, перегрузочных, разгрузочных работ и стоимость расходов ПОСТАВЩИКА, связанных с доставкой Товара до склада ПОКУПАТЕЛЯ и</w:t>
      </w:r>
      <w:r w:rsidRPr="009F3328">
        <w:rPr>
          <w:rFonts w:ascii="Times New Roman" w:hAnsi="Times New Roman" w:cs="Times New Roman"/>
          <w:sz w:val="19"/>
          <w:szCs w:val="19"/>
        </w:rPr>
        <w:t xml:space="preserve"> выполнением </w:t>
      </w:r>
      <w:r>
        <w:rPr>
          <w:rFonts w:ascii="Times New Roman" w:hAnsi="Times New Roman" w:cs="Times New Roman"/>
          <w:sz w:val="19"/>
          <w:szCs w:val="19"/>
        </w:rPr>
        <w:t>Р</w:t>
      </w:r>
      <w:r w:rsidRPr="009F3328">
        <w:rPr>
          <w:rFonts w:ascii="Times New Roman" w:hAnsi="Times New Roman" w:cs="Times New Roman"/>
          <w:sz w:val="19"/>
          <w:szCs w:val="19"/>
        </w:rPr>
        <w:t>абот</w:t>
      </w:r>
      <w:r w:rsidRPr="009F3328">
        <w:rPr>
          <w:rFonts w:ascii="Times New Roman" w:eastAsia="Times New Roman" w:hAnsi="Times New Roman" w:cs="Times New Roman"/>
          <w:sz w:val="19"/>
          <w:szCs w:val="19"/>
        </w:rPr>
        <w:t>, а также иные расходы ПОСТАВЩИКА, связанные с выполнением условий настоящего Договора.</w:t>
      </w:r>
    </w:p>
    <w:p w14:paraId="03740095" w14:textId="77777777" w:rsidR="007F61E3" w:rsidRPr="009F3328" w:rsidRDefault="007F61E3" w:rsidP="007F61E3">
      <w:pPr>
        <w:pStyle w:val="a4"/>
        <w:rPr>
          <w:sz w:val="19"/>
          <w:szCs w:val="19"/>
        </w:rPr>
      </w:pPr>
      <w:r w:rsidRPr="009F3328">
        <w:rPr>
          <w:sz w:val="19"/>
          <w:szCs w:val="19"/>
        </w:rPr>
        <w:t>3.2. Цены за единицу Товара и Работ указаны в Приложении 1 к Договору, являющегося неотъемлемой его частью.</w:t>
      </w:r>
    </w:p>
    <w:p w14:paraId="14471578" w14:textId="77777777" w:rsidR="007F61E3" w:rsidRPr="00847DFF" w:rsidRDefault="007F61E3" w:rsidP="007F61E3">
      <w:pPr>
        <w:spacing w:after="0" w:line="240" w:lineRule="auto"/>
        <w:jc w:val="both"/>
        <w:rPr>
          <w:rFonts w:ascii="Times New Roman" w:eastAsia="Times New Roman" w:hAnsi="Times New Roman" w:cs="Times New Roman"/>
          <w:sz w:val="19"/>
          <w:szCs w:val="19"/>
        </w:rPr>
      </w:pPr>
      <w:r w:rsidRPr="009F3328">
        <w:rPr>
          <w:rFonts w:ascii="Times New Roman" w:eastAsia="Times New Roman" w:hAnsi="Times New Roman" w:cs="Times New Roman"/>
          <w:sz w:val="19"/>
          <w:szCs w:val="19"/>
        </w:rPr>
        <w:t xml:space="preserve">3.3. Стоимость (цена) Товара </w:t>
      </w:r>
      <w:r w:rsidRPr="009F3328">
        <w:rPr>
          <w:rFonts w:ascii="Times New Roman" w:hAnsi="Times New Roman" w:cs="Times New Roman"/>
          <w:sz w:val="19"/>
          <w:szCs w:val="19"/>
        </w:rPr>
        <w:t xml:space="preserve">и Работ </w:t>
      </w:r>
      <w:r w:rsidRPr="009F3328">
        <w:rPr>
          <w:rFonts w:ascii="Times New Roman" w:eastAsia="Times New Roman" w:hAnsi="Times New Roman" w:cs="Times New Roman"/>
          <w:sz w:val="19"/>
          <w:szCs w:val="19"/>
        </w:rPr>
        <w:t>является фиксированной и</w:t>
      </w:r>
      <w:r w:rsidRPr="00847DFF">
        <w:rPr>
          <w:rFonts w:ascii="Times New Roman" w:eastAsia="Times New Roman" w:hAnsi="Times New Roman" w:cs="Times New Roman"/>
          <w:sz w:val="19"/>
          <w:szCs w:val="19"/>
        </w:rPr>
        <w:t xml:space="preserve"> не может меняться в Сторону увеличения ни при каких обстоятельствах. Не являются основанием для изменения стоимости (цены) Товара </w:t>
      </w:r>
      <w:r w:rsidRPr="00847DFF">
        <w:rPr>
          <w:rFonts w:ascii="Times New Roman" w:hAnsi="Times New Roman" w:cs="Times New Roman"/>
          <w:sz w:val="19"/>
          <w:szCs w:val="19"/>
        </w:rPr>
        <w:t xml:space="preserve">и Работ </w:t>
      </w:r>
      <w:r w:rsidRPr="00847DFF">
        <w:rPr>
          <w:rFonts w:ascii="Times New Roman" w:eastAsia="Times New Roman" w:hAnsi="Times New Roman" w:cs="Times New Roman"/>
          <w:sz w:val="19"/>
          <w:szCs w:val="19"/>
        </w:rPr>
        <w:t xml:space="preserve">инфляционные процессы и другие обстоятельства, обусловленные экономическими причинами или действием непреодолимой силы. </w:t>
      </w:r>
    </w:p>
    <w:p w14:paraId="060F5F0F" w14:textId="77777777" w:rsidR="007F61E3" w:rsidRPr="00847DFF" w:rsidRDefault="007F61E3" w:rsidP="007F61E3">
      <w:pPr>
        <w:spacing w:after="0" w:line="240" w:lineRule="auto"/>
        <w:jc w:val="both"/>
        <w:rPr>
          <w:rFonts w:ascii="Times New Roman" w:eastAsia="Times New Roman" w:hAnsi="Times New Roman" w:cs="Times New Roman"/>
          <w:sz w:val="19"/>
          <w:szCs w:val="19"/>
        </w:rPr>
      </w:pPr>
      <w:r w:rsidRPr="00847DFF">
        <w:rPr>
          <w:rFonts w:ascii="Times New Roman" w:eastAsia="Times New Roman" w:hAnsi="Times New Roman" w:cs="Times New Roman"/>
          <w:sz w:val="19"/>
          <w:szCs w:val="19"/>
        </w:rPr>
        <w:t xml:space="preserve">3.4. Валюта Договора и валюта </w:t>
      </w:r>
      <w:proofErr w:type="gramStart"/>
      <w:r w:rsidRPr="00847DFF">
        <w:rPr>
          <w:rFonts w:ascii="Times New Roman" w:eastAsia="Times New Roman" w:hAnsi="Times New Roman" w:cs="Times New Roman"/>
          <w:sz w:val="19"/>
          <w:szCs w:val="19"/>
        </w:rPr>
        <w:t>платежа  -</w:t>
      </w:r>
      <w:proofErr w:type="gramEnd"/>
      <w:r w:rsidRPr="00847DFF">
        <w:rPr>
          <w:rFonts w:ascii="Times New Roman" w:eastAsia="Times New Roman" w:hAnsi="Times New Roman" w:cs="Times New Roman"/>
          <w:sz w:val="19"/>
          <w:szCs w:val="19"/>
        </w:rPr>
        <w:t xml:space="preserve"> тенге. </w:t>
      </w:r>
    </w:p>
    <w:p w14:paraId="16BE7A59" w14:textId="77777777" w:rsidR="007F61E3" w:rsidRPr="00847DFF" w:rsidRDefault="007F61E3" w:rsidP="007F61E3">
      <w:pPr>
        <w:spacing w:after="0" w:line="240" w:lineRule="auto"/>
        <w:jc w:val="both"/>
        <w:rPr>
          <w:rFonts w:ascii="Times New Roman" w:eastAsia="Times New Roman" w:hAnsi="Times New Roman" w:cs="Times New Roman"/>
          <w:sz w:val="19"/>
          <w:szCs w:val="19"/>
        </w:rPr>
      </w:pPr>
      <w:r w:rsidRPr="00847DFF">
        <w:rPr>
          <w:rFonts w:ascii="Times New Roman" w:eastAsia="Times New Roman" w:hAnsi="Times New Roman" w:cs="Times New Roman"/>
          <w:sz w:val="19"/>
          <w:szCs w:val="19"/>
        </w:rPr>
        <w:t xml:space="preserve">3.5. Расчеты за поставленный по настоящему Договору Товар </w:t>
      </w:r>
      <w:r w:rsidRPr="00847DFF">
        <w:rPr>
          <w:rFonts w:ascii="Times New Roman" w:hAnsi="Times New Roman" w:cs="Times New Roman"/>
          <w:sz w:val="19"/>
          <w:szCs w:val="19"/>
        </w:rPr>
        <w:t xml:space="preserve">и Работы </w:t>
      </w:r>
      <w:r w:rsidRPr="00847DFF">
        <w:rPr>
          <w:rFonts w:ascii="Times New Roman" w:eastAsia="Times New Roman" w:hAnsi="Times New Roman" w:cs="Times New Roman"/>
          <w:sz w:val="19"/>
          <w:szCs w:val="19"/>
        </w:rPr>
        <w:t xml:space="preserve">осуществляются ПОКУПАТЕЛЕМ безналичным платежом на банковский счет </w:t>
      </w:r>
      <w:proofErr w:type="gramStart"/>
      <w:r w:rsidRPr="00847DFF">
        <w:rPr>
          <w:rFonts w:ascii="Times New Roman" w:eastAsia="Times New Roman" w:hAnsi="Times New Roman" w:cs="Times New Roman"/>
          <w:sz w:val="19"/>
          <w:szCs w:val="19"/>
        </w:rPr>
        <w:t>ПОСТАВЩИКА</w:t>
      </w:r>
      <w:proofErr w:type="gramEnd"/>
      <w:r w:rsidRPr="00847DFF">
        <w:rPr>
          <w:rFonts w:ascii="Times New Roman" w:eastAsia="Times New Roman" w:hAnsi="Times New Roman" w:cs="Times New Roman"/>
          <w:sz w:val="19"/>
          <w:szCs w:val="19"/>
        </w:rPr>
        <w:t xml:space="preserve"> указанный в настоящем Договоре в следующем порядке:</w:t>
      </w:r>
    </w:p>
    <w:p w14:paraId="24686F24" w14:textId="77777777" w:rsidR="007F61E3" w:rsidRPr="00847DFF" w:rsidRDefault="007F61E3" w:rsidP="007F61E3">
      <w:pPr>
        <w:spacing w:after="0" w:line="240" w:lineRule="auto"/>
        <w:jc w:val="both"/>
        <w:rPr>
          <w:rFonts w:ascii="Times New Roman" w:hAnsi="Times New Roman" w:cs="Times New Roman"/>
          <w:sz w:val="19"/>
          <w:szCs w:val="19"/>
        </w:rPr>
      </w:pPr>
      <w:r w:rsidRPr="00847DFF">
        <w:rPr>
          <w:rFonts w:ascii="Times New Roman" w:eastAsia="Times New Roman" w:hAnsi="Times New Roman" w:cs="Times New Roman"/>
          <w:sz w:val="19"/>
          <w:szCs w:val="19"/>
        </w:rPr>
        <w:t xml:space="preserve">3.5.1. 100% общей </w:t>
      </w:r>
      <w:proofErr w:type="gramStart"/>
      <w:r w:rsidRPr="00847DFF">
        <w:rPr>
          <w:rFonts w:ascii="Times New Roman" w:eastAsia="Times New Roman" w:hAnsi="Times New Roman" w:cs="Times New Roman"/>
          <w:sz w:val="19"/>
          <w:szCs w:val="19"/>
        </w:rPr>
        <w:t>суммы  Договора</w:t>
      </w:r>
      <w:proofErr w:type="gramEnd"/>
      <w:r w:rsidRPr="00847DFF">
        <w:rPr>
          <w:rFonts w:ascii="Times New Roman" w:eastAsia="Times New Roman" w:hAnsi="Times New Roman" w:cs="Times New Roman"/>
          <w:sz w:val="19"/>
          <w:szCs w:val="19"/>
        </w:rPr>
        <w:t xml:space="preserve"> оплачивается ПОКУПАТЕЛЕМ после поставки Товара ПОКУПАТЕЛЮ и выполнения Работ </w:t>
      </w:r>
      <w:r w:rsidRPr="00847DFF">
        <w:rPr>
          <w:rFonts w:ascii="Times New Roman" w:hAnsi="Times New Roman" w:cs="Times New Roman"/>
          <w:sz w:val="19"/>
          <w:szCs w:val="19"/>
        </w:rPr>
        <w:t xml:space="preserve">не позднее 45 рабочих дней с момента </w:t>
      </w:r>
      <w:r w:rsidRPr="00847DFF">
        <w:rPr>
          <w:rFonts w:ascii="Times New Roman" w:eastAsia="Times New Roman" w:hAnsi="Times New Roman" w:cs="Times New Roman"/>
          <w:sz w:val="19"/>
          <w:szCs w:val="19"/>
        </w:rPr>
        <w:t xml:space="preserve">окончания выполнения  Работ </w:t>
      </w:r>
      <w:r w:rsidRPr="00847DFF">
        <w:rPr>
          <w:rFonts w:ascii="Times New Roman" w:hAnsi="Times New Roman" w:cs="Times New Roman"/>
          <w:sz w:val="19"/>
          <w:szCs w:val="19"/>
        </w:rPr>
        <w:t>и подписания Сторонами подтверждающих документов.</w:t>
      </w:r>
    </w:p>
    <w:p w14:paraId="557C8481" w14:textId="77777777" w:rsidR="007F61E3" w:rsidRPr="00847DFF" w:rsidRDefault="007F61E3" w:rsidP="007F61E3">
      <w:pPr>
        <w:spacing w:after="0" w:line="240" w:lineRule="auto"/>
        <w:jc w:val="both"/>
        <w:rPr>
          <w:rFonts w:ascii="Times New Roman" w:eastAsia="Times New Roman" w:hAnsi="Times New Roman" w:cs="Times New Roman"/>
          <w:sz w:val="19"/>
          <w:szCs w:val="19"/>
        </w:rPr>
      </w:pPr>
      <w:r w:rsidRPr="00847DFF">
        <w:rPr>
          <w:rFonts w:ascii="Times New Roman" w:eastAsia="Times New Roman" w:hAnsi="Times New Roman" w:cs="Times New Roman"/>
          <w:sz w:val="19"/>
          <w:szCs w:val="19"/>
        </w:rPr>
        <w:t>3.6. Датой платежа Стороны признают дату поступления денежных средств на банковский счет ПОСТАВЩИКА.</w:t>
      </w:r>
    </w:p>
    <w:p w14:paraId="24F42D32" w14:textId="77777777" w:rsidR="007F61E3" w:rsidRPr="00847DFF" w:rsidRDefault="007F61E3" w:rsidP="007F61E3">
      <w:pPr>
        <w:spacing w:after="0" w:line="240" w:lineRule="auto"/>
        <w:jc w:val="both"/>
        <w:rPr>
          <w:rFonts w:ascii="Times New Roman" w:eastAsia="Times New Roman" w:hAnsi="Times New Roman" w:cs="Times New Roman"/>
          <w:sz w:val="19"/>
          <w:szCs w:val="19"/>
        </w:rPr>
      </w:pPr>
      <w:r w:rsidRPr="00847DFF">
        <w:rPr>
          <w:rFonts w:ascii="Times New Roman" w:eastAsia="Times New Roman" w:hAnsi="Times New Roman" w:cs="Times New Roman"/>
          <w:sz w:val="19"/>
          <w:szCs w:val="19"/>
        </w:rPr>
        <w:t>3.7. При осуществлении расчетов по настоящему Договору все банковские расходы банка ПОКУПАТЕЛЯ несет ПОКУПАТЕЛЬ, все остальные банковские расходы несет ПОСТАВЩИК.</w:t>
      </w:r>
    </w:p>
    <w:p w14:paraId="467692F5" w14:textId="77777777" w:rsidR="007F61E3" w:rsidRPr="00847DFF" w:rsidRDefault="007F61E3" w:rsidP="007F61E3">
      <w:pPr>
        <w:spacing w:after="0" w:line="240" w:lineRule="auto"/>
        <w:jc w:val="center"/>
        <w:rPr>
          <w:rFonts w:ascii="Times New Roman" w:eastAsia="Times New Roman" w:hAnsi="Times New Roman" w:cs="Times New Roman"/>
          <w:b/>
          <w:sz w:val="19"/>
          <w:szCs w:val="19"/>
        </w:rPr>
      </w:pPr>
      <w:r w:rsidRPr="00847DFF">
        <w:rPr>
          <w:rFonts w:ascii="Times New Roman" w:eastAsia="Times New Roman" w:hAnsi="Times New Roman" w:cs="Times New Roman"/>
          <w:b/>
          <w:sz w:val="19"/>
          <w:szCs w:val="19"/>
        </w:rPr>
        <w:t>4. Условия и сроки поставки Товара и выполнения Работ</w:t>
      </w:r>
    </w:p>
    <w:p w14:paraId="4DF098E5" w14:textId="77777777" w:rsidR="007F61E3" w:rsidRPr="00847DFF" w:rsidRDefault="007F61E3" w:rsidP="007F61E3">
      <w:pPr>
        <w:spacing w:after="0" w:line="240" w:lineRule="auto"/>
        <w:jc w:val="both"/>
        <w:rPr>
          <w:rFonts w:ascii="Times New Roman" w:eastAsia="Times New Roman" w:hAnsi="Times New Roman" w:cs="Times New Roman"/>
          <w:sz w:val="19"/>
          <w:szCs w:val="19"/>
        </w:rPr>
      </w:pPr>
      <w:r w:rsidRPr="00847DFF">
        <w:rPr>
          <w:rFonts w:ascii="Times New Roman" w:eastAsia="Times New Roman" w:hAnsi="Times New Roman" w:cs="Times New Roman"/>
          <w:sz w:val="19"/>
          <w:szCs w:val="19"/>
        </w:rPr>
        <w:t>4.1. Сроки поставки Товара и выполнения Работ определяются Приложением 1</w:t>
      </w:r>
      <w:r w:rsidRPr="00847DFF">
        <w:rPr>
          <w:rFonts w:ascii="Times New Roman" w:hAnsi="Times New Roman" w:cs="Times New Roman"/>
          <w:sz w:val="19"/>
          <w:szCs w:val="19"/>
        </w:rPr>
        <w:t xml:space="preserve"> </w:t>
      </w:r>
      <w:r w:rsidRPr="00847DFF">
        <w:rPr>
          <w:rFonts w:ascii="Times New Roman" w:eastAsia="Times New Roman" w:hAnsi="Times New Roman" w:cs="Times New Roman"/>
          <w:sz w:val="19"/>
          <w:szCs w:val="19"/>
        </w:rPr>
        <w:t>к Договору, являющимся неотъемлемой его частью.</w:t>
      </w:r>
    </w:p>
    <w:p w14:paraId="22266581" w14:textId="15EBEB92" w:rsidR="007F61E3" w:rsidRPr="00847DFF" w:rsidRDefault="007F61E3" w:rsidP="007F61E3">
      <w:pPr>
        <w:spacing w:after="0" w:line="240" w:lineRule="auto"/>
        <w:jc w:val="both"/>
        <w:rPr>
          <w:rFonts w:ascii="Times New Roman" w:eastAsia="Times New Roman" w:hAnsi="Times New Roman" w:cs="Times New Roman"/>
          <w:sz w:val="19"/>
          <w:szCs w:val="19"/>
        </w:rPr>
      </w:pPr>
      <w:r w:rsidRPr="00847DFF">
        <w:rPr>
          <w:rFonts w:ascii="Times New Roman" w:eastAsia="Times New Roman" w:hAnsi="Times New Roman" w:cs="Times New Roman"/>
          <w:sz w:val="19"/>
          <w:szCs w:val="19"/>
        </w:rPr>
        <w:t xml:space="preserve">4.2. Поставка Товара ПОКУПАТЕЛЮ </w:t>
      </w:r>
      <w:proofErr w:type="gramStart"/>
      <w:r w:rsidRPr="00847DFF">
        <w:rPr>
          <w:rFonts w:ascii="Times New Roman" w:eastAsia="Times New Roman" w:hAnsi="Times New Roman" w:cs="Times New Roman"/>
          <w:sz w:val="19"/>
          <w:szCs w:val="19"/>
        </w:rPr>
        <w:t>осуществляется  ПОСТАВЩИКОМ</w:t>
      </w:r>
      <w:proofErr w:type="gramEnd"/>
      <w:r w:rsidRPr="00847DFF">
        <w:rPr>
          <w:rFonts w:ascii="Times New Roman" w:eastAsia="Times New Roman" w:hAnsi="Times New Roman" w:cs="Times New Roman"/>
          <w:sz w:val="19"/>
          <w:szCs w:val="19"/>
        </w:rPr>
        <w:t xml:space="preserve"> за счет его собственных средств на условиях поставки </w:t>
      </w:r>
      <w:r w:rsidRPr="00847DFF">
        <w:rPr>
          <w:rFonts w:ascii="Times New Roman" w:hAnsi="Times New Roman" w:cs="Times New Roman"/>
          <w:sz w:val="19"/>
          <w:szCs w:val="19"/>
          <w:lang w:val="en-US"/>
        </w:rPr>
        <w:t>DDP</w:t>
      </w:r>
      <w:r w:rsidRPr="00847DFF">
        <w:rPr>
          <w:rFonts w:ascii="Times New Roman" w:eastAsia="Times New Roman" w:hAnsi="Times New Roman" w:cs="Times New Roman"/>
          <w:sz w:val="19"/>
          <w:szCs w:val="19"/>
        </w:rPr>
        <w:t xml:space="preserve"> согласно правилам «Инкотермс-2010»</w:t>
      </w:r>
      <w:r w:rsidRPr="00847DFF">
        <w:rPr>
          <w:rFonts w:ascii="Times New Roman" w:hAnsi="Times New Roman" w:cs="Times New Roman"/>
          <w:sz w:val="19"/>
          <w:szCs w:val="19"/>
        </w:rPr>
        <w:t>,</w:t>
      </w:r>
      <w:r w:rsidRPr="00847DFF">
        <w:rPr>
          <w:rFonts w:ascii="Times New Roman" w:eastAsia="Times New Roman" w:hAnsi="Times New Roman" w:cs="Times New Roman"/>
          <w:sz w:val="19"/>
          <w:szCs w:val="19"/>
        </w:rPr>
        <w:t xml:space="preserve"> Республика Казахстан, Актюбинская </w:t>
      </w:r>
      <w:proofErr w:type="spellStart"/>
      <w:r w:rsidRPr="00847DFF">
        <w:rPr>
          <w:rFonts w:ascii="Times New Roman" w:eastAsia="Times New Roman" w:hAnsi="Times New Roman" w:cs="Times New Roman"/>
          <w:sz w:val="19"/>
          <w:szCs w:val="19"/>
        </w:rPr>
        <w:t>обл</w:t>
      </w:r>
      <w:proofErr w:type="spellEnd"/>
      <w:r w:rsidR="00E92392" w:rsidRPr="00E92392">
        <w:rPr>
          <w:rFonts w:ascii="Times New Roman" w:eastAsia="Times New Roman" w:hAnsi="Times New Roman" w:cs="Times New Roman"/>
          <w:sz w:val="20"/>
          <w:szCs w:val="20"/>
        </w:rPr>
        <w:t xml:space="preserve"> </w:t>
      </w:r>
      <w:r w:rsidR="00E92392">
        <w:rPr>
          <w:rFonts w:ascii="Times New Roman" w:eastAsia="Times New Roman" w:hAnsi="Times New Roman" w:cs="Times New Roman"/>
          <w:sz w:val="20"/>
          <w:szCs w:val="20"/>
        </w:rPr>
        <w:t xml:space="preserve">., </w:t>
      </w:r>
      <w:r w:rsidR="00E92392" w:rsidRPr="005025AB">
        <w:rPr>
          <w:rFonts w:ascii="Times New Roman" w:eastAsia="Times New Roman" w:hAnsi="Times New Roman" w:cs="Times New Roman"/>
          <w:sz w:val="20"/>
          <w:szCs w:val="20"/>
        </w:rPr>
        <w:t xml:space="preserve"> </w:t>
      </w:r>
      <w:proofErr w:type="spellStart"/>
      <w:r w:rsidR="00E92392">
        <w:rPr>
          <w:rFonts w:ascii="Times New Roman" w:eastAsia="Times New Roman" w:hAnsi="Times New Roman" w:cs="Times New Roman"/>
          <w:sz w:val="20"/>
          <w:szCs w:val="20"/>
        </w:rPr>
        <w:t>Айтекебийский</w:t>
      </w:r>
      <w:proofErr w:type="spellEnd"/>
      <w:r w:rsidR="00E92392">
        <w:rPr>
          <w:rFonts w:ascii="Times New Roman" w:eastAsia="Times New Roman" w:hAnsi="Times New Roman" w:cs="Times New Roman"/>
          <w:sz w:val="20"/>
          <w:szCs w:val="20"/>
        </w:rPr>
        <w:t xml:space="preserve"> р-он, </w:t>
      </w:r>
      <w:proofErr w:type="spellStart"/>
      <w:r w:rsidR="00E92392">
        <w:rPr>
          <w:rFonts w:ascii="Times New Roman" w:eastAsia="Times New Roman" w:hAnsi="Times New Roman" w:cs="Times New Roman"/>
          <w:sz w:val="20"/>
          <w:szCs w:val="20"/>
        </w:rPr>
        <w:t>с.Комсомольское</w:t>
      </w:r>
      <w:proofErr w:type="spellEnd"/>
      <w:r w:rsidR="00E92392">
        <w:rPr>
          <w:rFonts w:ascii="Times New Roman" w:eastAsia="Times New Roman" w:hAnsi="Times New Roman" w:cs="Times New Roman"/>
          <w:sz w:val="20"/>
          <w:szCs w:val="20"/>
        </w:rPr>
        <w:t>.</w:t>
      </w:r>
      <w:r w:rsidR="00E92392" w:rsidRPr="00847DFF">
        <w:rPr>
          <w:rFonts w:ascii="Times New Roman" w:eastAsia="Times New Roman" w:hAnsi="Times New Roman" w:cs="Times New Roman"/>
          <w:sz w:val="19"/>
          <w:szCs w:val="19"/>
        </w:rPr>
        <w:t xml:space="preserve"> </w:t>
      </w:r>
      <w:r w:rsidRPr="00847DFF">
        <w:rPr>
          <w:rFonts w:ascii="Times New Roman" w:eastAsia="Times New Roman" w:hAnsi="Times New Roman" w:cs="Times New Roman"/>
          <w:sz w:val="19"/>
          <w:szCs w:val="19"/>
        </w:rPr>
        <w:t>Адрес выполнения Работ указан в Приложени</w:t>
      </w:r>
      <w:r w:rsidR="00E92392">
        <w:rPr>
          <w:rFonts w:ascii="Times New Roman" w:eastAsia="Times New Roman" w:hAnsi="Times New Roman" w:cs="Times New Roman"/>
          <w:sz w:val="19"/>
          <w:szCs w:val="19"/>
        </w:rPr>
        <w:t>и</w:t>
      </w:r>
      <w:r w:rsidRPr="00847DFF">
        <w:rPr>
          <w:rFonts w:ascii="Times New Roman" w:eastAsia="Times New Roman" w:hAnsi="Times New Roman" w:cs="Times New Roman"/>
          <w:sz w:val="19"/>
          <w:szCs w:val="19"/>
        </w:rPr>
        <w:t xml:space="preserve"> 1 к настоящему Договору, </w:t>
      </w:r>
      <w:proofErr w:type="gramStart"/>
      <w:r w:rsidRPr="00847DFF">
        <w:rPr>
          <w:rFonts w:ascii="Times New Roman" w:eastAsia="Times New Roman" w:hAnsi="Times New Roman" w:cs="Times New Roman"/>
          <w:sz w:val="19"/>
          <w:szCs w:val="19"/>
        </w:rPr>
        <w:t>являющегося  неотъемлемой</w:t>
      </w:r>
      <w:proofErr w:type="gramEnd"/>
      <w:r w:rsidRPr="00847DFF">
        <w:rPr>
          <w:rFonts w:ascii="Times New Roman" w:eastAsia="Times New Roman" w:hAnsi="Times New Roman" w:cs="Times New Roman"/>
          <w:sz w:val="19"/>
          <w:szCs w:val="19"/>
        </w:rPr>
        <w:t xml:space="preserve"> его частью.</w:t>
      </w:r>
    </w:p>
    <w:p w14:paraId="3610D750" w14:textId="77777777" w:rsidR="007F61E3" w:rsidRPr="00847DFF" w:rsidRDefault="007F61E3" w:rsidP="007F61E3">
      <w:pPr>
        <w:spacing w:after="0" w:line="240" w:lineRule="auto"/>
        <w:jc w:val="both"/>
        <w:rPr>
          <w:rFonts w:ascii="Times New Roman" w:eastAsia="Times New Roman" w:hAnsi="Times New Roman" w:cs="Times New Roman"/>
          <w:sz w:val="19"/>
          <w:szCs w:val="19"/>
        </w:rPr>
      </w:pPr>
      <w:r w:rsidRPr="00847DFF">
        <w:rPr>
          <w:rFonts w:ascii="Times New Roman" w:eastAsia="Times New Roman" w:hAnsi="Times New Roman" w:cs="Times New Roman"/>
          <w:sz w:val="19"/>
          <w:szCs w:val="19"/>
        </w:rPr>
        <w:t>4.3. При поставке Товара должны соблюдаться действующие на транспорте правила сдачи Товара к перевозке, правила погрузки, крепления, хранения Товара.</w:t>
      </w:r>
    </w:p>
    <w:p w14:paraId="3F20DC8C" w14:textId="77777777" w:rsidR="007F61E3" w:rsidRPr="00847DFF" w:rsidRDefault="007F61E3" w:rsidP="007F61E3">
      <w:pPr>
        <w:spacing w:after="0" w:line="240" w:lineRule="auto"/>
        <w:jc w:val="both"/>
        <w:rPr>
          <w:rFonts w:ascii="Times New Roman" w:eastAsia="Times New Roman" w:hAnsi="Times New Roman" w:cs="Times New Roman"/>
          <w:sz w:val="19"/>
          <w:szCs w:val="19"/>
        </w:rPr>
      </w:pPr>
      <w:r w:rsidRPr="00847DFF">
        <w:rPr>
          <w:rFonts w:ascii="Times New Roman" w:hAnsi="Times New Roman" w:cs="Times New Roman"/>
          <w:sz w:val="19"/>
          <w:szCs w:val="19"/>
        </w:rPr>
        <w:t>4.4 ПОСТАВЩИК обязуется за 5 дней до осуществления поставки факсимильным сообщением уведомить ПОКУПАТЕЛЯ о предполагаемых дате и времени доставки Товара.</w:t>
      </w:r>
      <w:r w:rsidRPr="00847DFF">
        <w:rPr>
          <w:rFonts w:ascii="Times New Roman" w:eastAsia="Times New Roman" w:hAnsi="Times New Roman" w:cs="Times New Roman"/>
          <w:sz w:val="19"/>
          <w:szCs w:val="19"/>
        </w:rPr>
        <w:t xml:space="preserve"> </w:t>
      </w:r>
    </w:p>
    <w:p w14:paraId="6AB9C172" w14:textId="77777777" w:rsidR="007F61E3" w:rsidRPr="00847DFF" w:rsidRDefault="007F61E3" w:rsidP="007F61E3">
      <w:pPr>
        <w:spacing w:after="0" w:line="240" w:lineRule="auto"/>
        <w:jc w:val="both"/>
        <w:rPr>
          <w:rFonts w:ascii="Times New Roman" w:hAnsi="Times New Roman" w:cs="Times New Roman"/>
          <w:sz w:val="19"/>
          <w:szCs w:val="19"/>
        </w:rPr>
      </w:pPr>
      <w:r w:rsidRPr="00847DFF">
        <w:rPr>
          <w:rFonts w:ascii="Times New Roman" w:eastAsia="Times New Roman" w:hAnsi="Times New Roman" w:cs="Times New Roman"/>
          <w:sz w:val="19"/>
          <w:szCs w:val="19"/>
        </w:rPr>
        <w:t>4.5. ПОСТАВЩИК обеспечивает п</w:t>
      </w:r>
      <w:r w:rsidRPr="00847DFF">
        <w:rPr>
          <w:rFonts w:ascii="Times New Roman" w:hAnsi="Times New Roman" w:cs="Times New Roman"/>
          <w:sz w:val="19"/>
          <w:szCs w:val="19"/>
        </w:rPr>
        <w:t>рибытие груза на склад ПОКУПАТЕЛЯ с понедельника по пятницу с 8-00 ч. до 15-00 ч.  Приемка груза представителями ПОКУПАТЕЛЯ осуществляется до 17-00 ч.</w:t>
      </w:r>
    </w:p>
    <w:p w14:paraId="733F2367" w14:textId="77777777" w:rsidR="007F61E3" w:rsidRPr="00847DFF" w:rsidRDefault="007F61E3" w:rsidP="007F61E3">
      <w:pPr>
        <w:spacing w:after="0" w:line="240" w:lineRule="auto"/>
        <w:jc w:val="both"/>
        <w:rPr>
          <w:rFonts w:ascii="Times New Roman" w:eastAsia="Times New Roman" w:hAnsi="Times New Roman" w:cs="Times New Roman"/>
          <w:sz w:val="19"/>
          <w:szCs w:val="19"/>
        </w:rPr>
      </w:pPr>
      <w:r w:rsidRPr="00847DFF">
        <w:rPr>
          <w:rFonts w:ascii="Times New Roman" w:eastAsia="Times New Roman" w:hAnsi="Times New Roman" w:cs="Times New Roman"/>
          <w:sz w:val="19"/>
          <w:szCs w:val="19"/>
        </w:rPr>
        <w:t xml:space="preserve">4.6. Приемка поставленного </w:t>
      </w:r>
      <w:proofErr w:type="gramStart"/>
      <w:r w:rsidRPr="00847DFF">
        <w:rPr>
          <w:rFonts w:ascii="Times New Roman" w:eastAsia="Times New Roman" w:hAnsi="Times New Roman" w:cs="Times New Roman"/>
          <w:sz w:val="19"/>
          <w:szCs w:val="19"/>
        </w:rPr>
        <w:t>Товара  осуществляется</w:t>
      </w:r>
      <w:proofErr w:type="gramEnd"/>
      <w:r w:rsidRPr="00847DFF">
        <w:rPr>
          <w:rFonts w:ascii="Times New Roman" w:eastAsia="Times New Roman" w:hAnsi="Times New Roman" w:cs="Times New Roman"/>
          <w:sz w:val="19"/>
          <w:szCs w:val="19"/>
        </w:rPr>
        <w:t xml:space="preserve">  Сторонами  на объекте ПОКУПАТЕЛЯ.</w:t>
      </w:r>
    </w:p>
    <w:p w14:paraId="583E2353" w14:textId="77777777" w:rsidR="007F61E3" w:rsidRPr="00847DFF" w:rsidRDefault="007F61E3" w:rsidP="007F61E3">
      <w:pPr>
        <w:spacing w:after="0" w:line="240" w:lineRule="auto"/>
        <w:jc w:val="both"/>
        <w:rPr>
          <w:rFonts w:ascii="Times New Roman" w:eastAsia="Times New Roman" w:hAnsi="Times New Roman" w:cs="Times New Roman"/>
          <w:sz w:val="19"/>
          <w:szCs w:val="19"/>
        </w:rPr>
      </w:pPr>
      <w:r w:rsidRPr="00847DFF">
        <w:rPr>
          <w:rFonts w:ascii="Times New Roman" w:eastAsia="Times New Roman" w:hAnsi="Times New Roman" w:cs="Times New Roman"/>
          <w:sz w:val="19"/>
          <w:szCs w:val="19"/>
        </w:rPr>
        <w:t>4.7. Датой поставки Товара Стороны признают дату приемки Товара по количеству и предварительно по качеству/ассортименту на объекте ПОКУПАТЕЛЯ и подписания Сторонами Акта приема-передачи Товара/накладной.</w:t>
      </w:r>
    </w:p>
    <w:p w14:paraId="62DDF932" w14:textId="77777777" w:rsidR="007F61E3" w:rsidRPr="009F3328" w:rsidRDefault="007F61E3" w:rsidP="007F61E3">
      <w:pPr>
        <w:spacing w:after="0" w:line="240" w:lineRule="auto"/>
        <w:jc w:val="both"/>
        <w:rPr>
          <w:rFonts w:ascii="Times New Roman" w:eastAsia="Times New Roman" w:hAnsi="Times New Roman" w:cs="Times New Roman"/>
          <w:bCs/>
          <w:sz w:val="19"/>
          <w:szCs w:val="19"/>
        </w:rPr>
      </w:pPr>
      <w:r w:rsidRPr="00847DFF">
        <w:rPr>
          <w:rFonts w:ascii="Times New Roman" w:eastAsia="Times New Roman" w:hAnsi="Times New Roman" w:cs="Times New Roman"/>
          <w:sz w:val="19"/>
          <w:szCs w:val="19"/>
        </w:rPr>
        <w:t xml:space="preserve">4.8. </w:t>
      </w:r>
      <w:r w:rsidRPr="00847DFF">
        <w:rPr>
          <w:rFonts w:ascii="Times New Roman" w:eastAsia="Times New Roman" w:hAnsi="Times New Roman" w:cs="Times New Roman"/>
          <w:bCs/>
          <w:sz w:val="19"/>
          <w:szCs w:val="19"/>
        </w:rPr>
        <w:t xml:space="preserve">Право собственности на Товар, а также риск случайной гибели или повреждения Товара переходит к ПОКУПАТЕЛЮ с момента фактической поставки Товара на </w:t>
      </w:r>
      <w:r w:rsidRPr="009F3328">
        <w:rPr>
          <w:rFonts w:ascii="Times New Roman" w:eastAsia="Times New Roman" w:hAnsi="Times New Roman" w:cs="Times New Roman"/>
          <w:bCs/>
          <w:sz w:val="19"/>
          <w:szCs w:val="19"/>
        </w:rPr>
        <w:t>объект ПОКУПАТЕЛЯ.</w:t>
      </w:r>
    </w:p>
    <w:p w14:paraId="78ADEF64" w14:textId="77777777" w:rsidR="007F61E3" w:rsidRPr="009F3328" w:rsidRDefault="007F61E3" w:rsidP="007F61E3">
      <w:pPr>
        <w:spacing w:after="0" w:line="240" w:lineRule="auto"/>
        <w:jc w:val="both"/>
        <w:rPr>
          <w:rFonts w:ascii="Times New Roman" w:eastAsia="Times New Roman" w:hAnsi="Times New Roman" w:cs="Times New Roman"/>
          <w:sz w:val="19"/>
          <w:szCs w:val="19"/>
        </w:rPr>
      </w:pPr>
      <w:r w:rsidRPr="009F3328">
        <w:rPr>
          <w:rFonts w:ascii="Times New Roman" w:eastAsia="Times New Roman" w:hAnsi="Times New Roman" w:cs="Times New Roman"/>
          <w:sz w:val="19"/>
          <w:szCs w:val="19"/>
        </w:rPr>
        <w:t>4.9. ПОСТАВЩИК вместе с Товаром, но в любом случае не позднее даты поставки Товара, обязан предоставить ПОКУПАТЕЛЮ:</w:t>
      </w:r>
    </w:p>
    <w:p w14:paraId="43C5D5AD" w14:textId="77777777" w:rsidR="007F61E3" w:rsidRPr="009F3328" w:rsidRDefault="007F61E3" w:rsidP="007F61E3">
      <w:pPr>
        <w:spacing w:after="0" w:line="240" w:lineRule="auto"/>
        <w:jc w:val="both"/>
        <w:rPr>
          <w:rFonts w:ascii="Times New Roman" w:eastAsia="Times New Roman" w:hAnsi="Times New Roman" w:cs="Times New Roman"/>
          <w:b/>
          <w:bCs/>
          <w:sz w:val="19"/>
          <w:szCs w:val="19"/>
        </w:rPr>
      </w:pPr>
      <w:r w:rsidRPr="009F3328">
        <w:rPr>
          <w:rFonts w:ascii="Times New Roman" w:eastAsia="Times New Roman" w:hAnsi="Times New Roman" w:cs="Times New Roman"/>
          <w:b/>
          <w:bCs/>
          <w:sz w:val="19"/>
          <w:szCs w:val="19"/>
        </w:rPr>
        <w:t>а) счет-фактуру на поставленное количество Товара, выставленную в соответствии с Налоговым Кодексом РК;</w:t>
      </w:r>
    </w:p>
    <w:p w14:paraId="17A31B8D" w14:textId="77777777" w:rsidR="007F61E3" w:rsidRPr="00B33920" w:rsidRDefault="007F61E3" w:rsidP="007F61E3">
      <w:pPr>
        <w:spacing w:after="0" w:line="240" w:lineRule="auto"/>
        <w:jc w:val="both"/>
        <w:rPr>
          <w:rFonts w:ascii="Times New Roman" w:eastAsia="Times New Roman" w:hAnsi="Times New Roman" w:cs="Times New Roman"/>
          <w:b/>
          <w:bCs/>
          <w:sz w:val="19"/>
          <w:szCs w:val="19"/>
        </w:rPr>
      </w:pPr>
      <w:r w:rsidRPr="009F3328">
        <w:rPr>
          <w:rFonts w:ascii="Times New Roman" w:eastAsia="Times New Roman" w:hAnsi="Times New Roman" w:cs="Times New Roman"/>
          <w:b/>
          <w:bCs/>
          <w:sz w:val="19"/>
          <w:szCs w:val="19"/>
        </w:rPr>
        <w:t xml:space="preserve">б) </w:t>
      </w:r>
      <w:r w:rsidRPr="00B33920">
        <w:rPr>
          <w:rFonts w:ascii="Times New Roman" w:eastAsia="Times New Roman" w:hAnsi="Times New Roman" w:cs="Times New Roman"/>
          <w:b/>
          <w:bCs/>
          <w:sz w:val="19"/>
          <w:szCs w:val="19"/>
        </w:rPr>
        <w:t>накладную на Товар;</w:t>
      </w:r>
    </w:p>
    <w:p w14:paraId="2CAD31EC" w14:textId="77777777" w:rsidR="00B33920" w:rsidRPr="00B33920" w:rsidRDefault="007F61E3" w:rsidP="00B33920">
      <w:pPr>
        <w:spacing w:after="0" w:line="240" w:lineRule="auto"/>
        <w:jc w:val="both"/>
        <w:rPr>
          <w:rFonts w:ascii="Times New Roman" w:eastAsia="Calibri" w:hAnsi="Times New Roman" w:cs="Times New Roman"/>
          <w:b/>
          <w:bCs/>
          <w:sz w:val="18"/>
          <w:szCs w:val="18"/>
        </w:rPr>
      </w:pPr>
      <w:r w:rsidRPr="00B33920">
        <w:rPr>
          <w:rFonts w:ascii="Times New Roman" w:eastAsia="Times New Roman" w:hAnsi="Times New Roman" w:cs="Times New Roman"/>
          <w:b/>
          <w:bCs/>
          <w:sz w:val="19"/>
          <w:szCs w:val="19"/>
        </w:rPr>
        <w:t xml:space="preserve">в) </w:t>
      </w:r>
      <w:r w:rsidR="00B33920" w:rsidRPr="00B33920">
        <w:rPr>
          <w:rFonts w:ascii="Times New Roman" w:eastAsia="Calibri" w:hAnsi="Times New Roman" w:cs="Times New Roman"/>
          <w:b/>
          <w:bCs/>
          <w:sz w:val="18"/>
          <w:szCs w:val="18"/>
        </w:rPr>
        <w:t xml:space="preserve">- паспорт; </w:t>
      </w:r>
    </w:p>
    <w:p w14:paraId="0B60E448" w14:textId="77777777" w:rsidR="00B33920" w:rsidRPr="00B33920" w:rsidRDefault="00B33920" w:rsidP="00B33920">
      <w:pPr>
        <w:spacing w:after="0" w:line="240" w:lineRule="auto"/>
        <w:jc w:val="both"/>
        <w:rPr>
          <w:rFonts w:ascii="Times New Roman" w:eastAsia="Calibri" w:hAnsi="Times New Roman" w:cs="Times New Roman"/>
          <w:b/>
          <w:bCs/>
          <w:sz w:val="18"/>
          <w:szCs w:val="18"/>
        </w:rPr>
      </w:pPr>
      <w:r w:rsidRPr="00B33920">
        <w:rPr>
          <w:rFonts w:ascii="Times New Roman" w:eastAsia="Calibri" w:hAnsi="Times New Roman" w:cs="Times New Roman"/>
          <w:b/>
          <w:bCs/>
          <w:sz w:val="18"/>
          <w:szCs w:val="18"/>
        </w:rPr>
        <w:t>- сертификат соответствия;</w:t>
      </w:r>
    </w:p>
    <w:p w14:paraId="1F2264D1" w14:textId="77777777" w:rsidR="00B33920" w:rsidRPr="00B33920" w:rsidRDefault="00B33920" w:rsidP="00B33920">
      <w:pPr>
        <w:spacing w:after="0" w:line="240" w:lineRule="auto"/>
        <w:jc w:val="both"/>
        <w:rPr>
          <w:rFonts w:ascii="Times New Roman" w:eastAsia="Calibri" w:hAnsi="Times New Roman" w:cs="Times New Roman"/>
          <w:b/>
          <w:bCs/>
          <w:sz w:val="18"/>
          <w:szCs w:val="18"/>
        </w:rPr>
      </w:pPr>
      <w:r w:rsidRPr="00B33920">
        <w:rPr>
          <w:rFonts w:ascii="Times New Roman" w:eastAsia="Calibri" w:hAnsi="Times New Roman" w:cs="Times New Roman"/>
          <w:b/>
          <w:bCs/>
          <w:sz w:val="18"/>
          <w:szCs w:val="18"/>
        </w:rPr>
        <w:t xml:space="preserve">- руководство и техническое описание по эксплуатации; </w:t>
      </w:r>
    </w:p>
    <w:p w14:paraId="0582646B" w14:textId="77777777" w:rsidR="00B33920" w:rsidRPr="00B33920" w:rsidRDefault="00B33920" w:rsidP="00B33920">
      <w:pPr>
        <w:spacing w:after="0" w:line="240" w:lineRule="auto"/>
        <w:jc w:val="both"/>
        <w:rPr>
          <w:rFonts w:ascii="Times New Roman" w:eastAsia="Calibri" w:hAnsi="Times New Roman" w:cs="Times New Roman"/>
          <w:b/>
          <w:bCs/>
          <w:sz w:val="18"/>
          <w:szCs w:val="18"/>
        </w:rPr>
      </w:pPr>
      <w:r w:rsidRPr="00B33920">
        <w:rPr>
          <w:rFonts w:ascii="Times New Roman" w:eastAsia="Calibri" w:hAnsi="Times New Roman" w:cs="Times New Roman"/>
          <w:b/>
          <w:bCs/>
          <w:sz w:val="18"/>
          <w:szCs w:val="18"/>
        </w:rPr>
        <w:t xml:space="preserve">- монтажные схемы основных и вспомогательных цепей на каждый тип; </w:t>
      </w:r>
    </w:p>
    <w:p w14:paraId="76532313" w14:textId="77777777" w:rsidR="00B33920" w:rsidRPr="00B33920" w:rsidRDefault="00B33920" w:rsidP="00B33920">
      <w:pPr>
        <w:spacing w:after="0" w:line="240" w:lineRule="auto"/>
        <w:jc w:val="both"/>
        <w:rPr>
          <w:rFonts w:ascii="Times New Roman" w:eastAsia="Calibri" w:hAnsi="Times New Roman" w:cs="Times New Roman"/>
          <w:b/>
          <w:bCs/>
          <w:sz w:val="18"/>
          <w:szCs w:val="18"/>
        </w:rPr>
      </w:pPr>
      <w:r w:rsidRPr="00B33920">
        <w:rPr>
          <w:rFonts w:ascii="Times New Roman" w:eastAsia="Calibri" w:hAnsi="Times New Roman" w:cs="Times New Roman"/>
          <w:b/>
          <w:bCs/>
          <w:sz w:val="18"/>
          <w:szCs w:val="18"/>
        </w:rPr>
        <w:t xml:space="preserve">- электрические схемы принципиальные; </w:t>
      </w:r>
    </w:p>
    <w:p w14:paraId="6E7597AB" w14:textId="2E6DA87B" w:rsidR="00B33920" w:rsidRPr="00B33920" w:rsidRDefault="00B33920" w:rsidP="00B33920">
      <w:pPr>
        <w:spacing w:after="0" w:line="240" w:lineRule="auto"/>
        <w:jc w:val="both"/>
        <w:rPr>
          <w:rFonts w:ascii="Times New Roman" w:eastAsia="Calibri" w:hAnsi="Times New Roman" w:cs="Times New Roman"/>
          <w:b/>
          <w:bCs/>
          <w:sz w:val="18"/>
          <w:szCs w:val="18"/>
        </w:rPr>
      </w:pPr>
      <w:r w:rsidRPr="00B33920">
        <w:rPr>
          <w:rFonts w:ascii="Times New Roman" w:eastAsia="Calibri" w:hAnsi="Times New Roman" w:cs="Times New Roman"/>
          <w:b/>
          <w:bCs/>
          <w:sz w:val="18"/>
          <w:szCs w:val="18"/>
        </w:rPr>
        <w:t>- ведомость ЗИП.</w:t>
      </w:r>
    </w:p>
    <w:p w14:paraId="3FE533E6" w14:textId="7722D0C2" w:rsidR="00B33920" w:rsidRPr="00B33920" w:rsidRDefault="00B33920" w:rsidP="00B33920">
      <w:pPr>
        <w:spacing w:after="0" w:line="240" w:lineRule="auto"/>
        <w:jc w:val="both"/>
        <w:rPr>
          <w:rFonts w:ascii="Times New Roman" w:eastAsia="Calibri" w:hAnsi="Times New Roman" w:cs="Times New Roman"/>
          <w:b/>
          <w:bCs/>
          <w:sz w:val="18"/>
          <w:szCs w:val="18"/>
        </w:rPr>
      </w:pPr>
      <w:r w:rsidRPr="00B33920">
        <w:rPr>
          <w:rFonts w:ascii="Times New Roman" w:eastAsia="Calibri" w:hAnsi="Times New Roman" w:cs="Times New Roman"/>
          <w:b/>
          <w:bCs/>
          <w:sz w:val="18"/>
          <w:szCs w:val="18"/>
        </w:rPr>
        <w:lastRenderedPageBreak/>
        <w:t>- Соответствие стандартам,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 соответствовать государственным стандартам ГОСТ 14693-90, ГОСТ 12.2.007.4-96</w:t>
      </w:r>
    </w:p>
    <w:p w14:paraId="2323C131" w14:textId="3048806B" w:rsidR="007F61E3" w:rsidRPr="00B33920" w:rsidRDefault="007F61E3" w:rsidP="00B33920">
      <w:pPr>
        <w:spacing w:after="0" w:line="240" w:lineRule="auto"/>
        <w:jc w:val="both"/>
        <w:rPr>
          <w:rFonts w:ascii="Times New Roman" w:eastAsia="Times New Roman" w:hAnsi="Times New Roman" w:cs="Times New Roman"/>
          <w:b/>
          <w:bCs/>
          <w:sz w:val="19"/>
          <w:szCs w:val="19"/>
        </w:rPr>
      </w:pPr>
      <w:r w:rsidRPr="00B33920">
        <w:rPr>
          <w:rFonts w:ascii="Times New Roman" w:eastAsia="Times New Roman" w:hAnsi="Times New Roman" w:cs="Times New Roman"/>
          <w:b/>
          <w:bCs/>
          <w:sz w:val="19"/>
          <w:szCs w:val="19"/>
        </w:rPr>
        <w:t>д) гарантийный сертификат (талон) завода-изготовителя;</w:t>
      </w:r>
    </w:p>
    <w:p w14:paraId="2DB73B9C" w14:textId="77777777" w:rsidR="007F61E3" w:rsidRPr="00B33920" w:rsidRDefault="007F61E3" w:rsidP="007F61E3">
      <w:pPr>
        <w:spacing w:after="0" w:line="240" w:lineRule="auto"/>
        <w:jc w:val="both"/>
        <w:rPr>
          <w:rFonts w:ascii="Times New Roman" w:eastAsia="Times New Roman" w:hAnsi="Times New Roman" w:cs="Times New Roman"/>
          <w:b/>
          <w:bCs/>
          <w:sz w:val="19"/>
          <w:szCs w:val="19"/>
        </w:rPr>
      </w:pPr>
      <w:r w:rsidRPr="00B33920">
        <w:rPr>
          <w:rFonts w:ascii="Times New Roman" w:eastAsia="Times New Roman" w:hAnsi="Times New Roman" w:cs="Times New Roman"/>
          <w:b/>
          <w:bCs/>
          <w:sz w:val="19"/>
          <w:szCs w:val="19"/>
        </w:rPr>
        <w:t>е) акт приема-передачи Товара.</w:t>
      </w:r>
    </w:p>
    <w:p w14:paraId="69769C19" w14:textId="77777777" w:rsidR="007F61E3" w:rsidRPr="009F3328" w:rsidRDefault="007F61E3" w:rsidP="007F61E3">
      <w:pPr>
        <w:spacing w:after="0" w:line="240" w:lineRule="auto"/>
        <w:jc w:val="both"/>
        <w:rPr>
          <w:rFonts w:ascii="Times New Roman" w:eastAsia="Times New Roman" w:hAnsi="Times New Roman" w:cs="Times New Roman"/>
          <w:bCs/>
          <w:sz w:val="19"/>
          <w:szCs w:val="19"/>
        </w:rPr>
      </w:pPr>
      <w:r w:rsidRPr="009F3328">
        <w:rPr>
          <w:rFonts w:ascii="Times New Roman" w:eastAsia="Times New Roman" w:hAnsi="Times New Roman" w:cs="Times New Roman"/>
          <w:bCs/>
          <w:sz w:val="19"/>
          <w:szCs w:val="19"/>
        </w:rPr>
        <w:t>4.10. В случае непредоставления, несвоевременного предоставления либо предоставления неправильного оформленного документа из п. 4.9. настоящего Договора, ПОСТАВЩИК обязан незамедлительно устранить нарушение данного обязательства и возместить по требованию ПОКУПАТЕЛЯ убытки, и уплатить штраф в размере 10 % от стоимости настоящего Договора.</w:t>
      </w:r>
    </w:p>
    <w:p w14:paraId="064F4F6A" w14:textId="77777777" w:rsidR="007F61E3" w:rsidRPr="009F3328" w:rsidRDefault="007F61E3" w:rsidP="007F61E3">
      <w:pPr>
        <w:spacing w:after="0" w:line="240" w:lineRule="auto"/>
        <w:jc w:val="both"/>
        <w:rPr>
          <w:rFonts w:ascii="Times New Roman" w:eastAsia="Times New Roman" w:hAnsi="Times New Roman" w:cs="Times New Roman"/>
          <w:bCs/>
          <w:sz w:val="19"/>
          <w:szCs w:val="19"/>
        </w:rPr>
      </w:pPr>
      <w:r w:rsidRPr="009F3328">
        <w:rPr>
          <w:rFonts w:ascii="Times New Roman" w:eastAsia="Times New Roman" w:hAnsi="Times New Roman" w:cs="Times New Roman"/>
          <w:bCs/>
          <w:sz w:val="19"/>
          <w:szCs w:val="19"/>
        </w:rPr>
        <w:t>4.11. Товар поставляется в таре и упаковке, соответствующей стандартам, действующим в Республике Казахстан. Тара и упаковка должны обеспечивать сохранность Товара при погрузке-разгрузке, во время транспортировки и хранения.</w:t>
      </w:r>
    </w:p>
    <w:p w14:paraId="2BA6514D" w14:textId="77777777" w:rsidR="007F61E3" w:rsidRPr="009F3328" w:rsidRDefault="007F61E3" w:rsidP="007F61E3">
      <w:pPr>
        <w:pStyle w:val="a8"/>
        <w:spacing w:after="0" w:line="259" w:lineRule="auto"/>
        <w:ind w:left="0"/>
        <w:jc w:val="both"/>
        <w:rPr>
          <w:rFonts w:ascii="Times New Roman" w:hAnsi="Times New Roman" w:cs="Times New Roman"/>
          <w:sz w:val="19"/>
          <w:szCs w:val="19"/>
        </w:rPr>
      </w:pPr>
      <w:r w:rsidRPr="009F3328">
        <w:rPr>
          <w:rFonts w:ascii="Times New Roman" w:eastAsia="Times New Roman" w:hAnsi="Times New Roman" w:cs="Times New Roman"/>
          <w:bCs/>
          <w:sz w:val="19"/>
          <w:szCs w:val="19"/>
        </w:rPr>
        <w:t xml:space="preserve">4.12. На поставку Товара ПОСТАВЩИК должен обеспечить прибытие лица, указанного в накладной, заверенной печатью ПОСТАВЩИКА с документом, удостоверяющим личность. Стороны признают, что лицо, указанное в накладной, заверенной печатью ПОСТАВЩИКА, уполномочено на подписание акта приема-передачи Товара, дефектного акта и других необходимых документов. В случае неприбытия указанного лица на поставку Товара, представитель ПОСТАВЩИКА, либо в случае его отсутствия, представитель перевозчика, должен иметь при себе оригинал удостоверения личности, оригинал доверенности с правом подписи накладной на отпуск запасов на сторону, акта приема-передачи Товара, дефектного акта и других необходимых документов. </w:t>
      </w:r>
      <w:r w:rsidRPr="009F3328">
        <w:rPr>
          <w:rFonts w:ascii="Times New Roman" w:hAnsi="Times New Roman" w:cs="Times New Roman"/>
          <w:sz w:val="19"/>
          <w:szCs w:val="19"/>
        </w:rPr>
        <w:t xml:space="preserve"> </w:t>
      </w:r>
      <w:bookmarkStart w:id="10" w:name="_Hlk495049825"/>
      <w:r w:rsidRPr="009F3328">
        <w:rPr>
          <w:rFonts w:ascii="Times New Roman" w:hAnsi="Times New Roman" w:cs="Times New Roman"/>
          <w:sz w:val="19"/>
          <w:szCs w:val="19"/>
        </w:rPr>
        <w:t xml:space="preserve">При несоблюдении данного пункта автомашина на территорию ПОКУПАТЕЛЯ не допускается. Приемка Товаров не производится. </w:t>
      </w:r>
      <w:bookmarkEnd w:id="10"/>
    </w:p>
    <w:p w14:paraId="2689CEDE" w14:textId="77777777" w:rsidR="007F61E3" w:rsidRPr="009F3328" w:rsidRDefault="007F61E3" w:rsidP="007F61E3">
      <w:pPr>
        <w:spacing w:after="0" w:line="240" w:lineRule="auto"/>
        <w:jc w:val="both"/>
        <w:rPr>
          <w:rFonts w:ascii="Times New Roman" w:eastAsia="Times New Roman" w:hAnsi="Times New Roman" w:cs="Times New Roman"/>
          <w:bCs/>
          <w:sz w:val="19"/>
          <w:szCs w:val="19"/>
        </w:rPr>
      </w:pPr>
      <w:r w:rsidRPr="009F3328">
        <w:rPr>
          <w:rFonts w:ascii="Times New Roman" w:eastAsia="Times New Roman" w:hAnsi="Times New Roman" w:cs="Times New Roman"/>
          <w:bCs/>
          <w:sz w:val="19"/>
          <w:szCs w:val="19"/>
        </w:rPr>
        <w:t xml:space="preserve">4.13. ПОСТАВЩИК обязан </w:t>
      </w:r>
      <w:proofErr w:type="gramStart"/>
      <w:r w:rsidRPr="009F3328">
        <w:rPr>
          <w:rFonts w:ascii="Times New Roman" w:eastAsia="Times New Roman" w:hAnsi="Times New Roman" w:cs="Times New Roman"/>
          <w:bCs/>
          <w:sz w:val="19"/>
          <w:szCs w:val="19"/>
        </w:rPr>
        <w:t>в сроки</w:t>
      </w:r>
      <w:proofErr w:type="gramEnd"/>
      <w:r w:rsidRPr="009F3328">
        <w:rPr>
          <w:rFonts w:ascii="Times New Roman" w:eastAsia="Times New Roman" w:hAnsi="Times New Roman" w:cs="Times New Roman"/>
          <w:bCs/>
          <w:sz w:val="19"/>
          <w:szCs w:val="19"/>
        </w:rPr>
        <w:t xml:space="preserve"> установленные договором направить за счет собственных средств на объект </w:t>
      </w:r>
      <w:r w:rsidRPr="009F3328">
        <w:rPr>
          <w:rFonts w:ascii="Times New Roman" w:hAnsi="Times New Roman" w:cs="Times New Roman"/>
          <w:sz w:val="19"/>
          <w:szCs w:val="19"/>
        </w:rPr>
        <w:t xml:space="preserve">ПОКУПАТЕЛЯ </w:t>
      </w:r>
      <w:r w:rsidRPr="009F3328">
        <w:rPr>
          <w:rFonts w:ascii="Times New Roman" w:eastAsia="Times New Roman" w:hAnsi="Times New Roman" w:cs="Times New Roman"/>
          <w:bCs/>
          <w:sz w:val="19"/>
          <w:szCs w:val="19"/>
        </w:rPr>
        <w:t>специалистов, имеющих соответствующую квалификацию для выполнения Работ, обеспечить при выполнении работ соблюдение правил техники безопасности, охраны труда, правил пожарной безопасности.</w:t>
      </w:r>
    </w:p>
    <w:p w14:paraId="0FD1D09A" w14:textId="77777777" w:rsidR="007F61E3" w:rsidRPr="009F3328" w:rsidRDefault="007F61E3" w:rsidP="007F61E3">
      <w:pPr>
        <w:spacing w:after="0" w:line="240" w:lineRule="auto"/>
        <w:jc w:val="both"/>
        <w:rPr>
          <w:rFonts w:ascii="Times New Roman" w:eastAsia="Times New Roman" w:hAnsi="Times New Roman" w:cs="Times New Roman"/>
          <w:bCs/>
          <w:sz w:val="19"/>
          <w:szCs w:val="19"/>
        </w:rPr>
      </w:pPr>
      <w:r w:rsidRPr="009F3328">
        <w:rPr>
          <w:rFonts w:ascii="Times New Roman" w:eastAsia="Times New Roman" w:hAnsi="Times New Roman" w:cs="Times New Roman"/>
          <w:bCs/>
          <w:sz w:val="19"/>
          <w:szCs w:val="19"/>
        </w:rPr>
        <w:t xml:space="preserve">4.14. Окончанием выполнения работ считается пуск Товара в эксплуатацию и подписание сторонами Акта выполненных работ. </w:t>
      </w:r>
    </w:p>
    <w:p w14:paraId="7F3C4F07" w14:textId="77777777" w:rsidR="007F61E3" w:rsidRPr="009F3328" w:rsidRDefault="007F61E3" w:rsidP="007F61E3">
      <w:pPr>
        <w:pStyle w:val="a4"/>
        <w:jc w:val="center"/>
        <w:rPr>
          <w:b/>
          <w:sz w:val="19"/>
          <w:szCs w:val="19"/>
        </w:rPr>
      </w:pPr>
      <w:r w:rsidRPr="009F3328">
        <w:rPr>
          <w:b/>
          <w:sz w:val="19"/>
          <w:szCs w:val="19"/>
        </w:rPr>
        <w:t>5. Количество и качество поставляемого Товара</w:t>
      </w:r>
    </w:p>
    <w:p w14:paraId="47B0AA64" w14:textId="77777777" w:rsidR="007F61E3" w:rsidRPr="009F3328" w:rsidRDefault="007F61E3" w:rsidP="007F61E3">
      <w:pPr>
        <w:spacing w:after="0" w:line="240" w:lineRule="auto"/>
        <w:jc w:val="both"/>
        <w:rPr>
          <w:rFonts w:ascii="Times New Roman" w:eastAsia="Times New Roman" w:hAnsi="Times New Roman" w:cs="Times New Roman"/>
          <w:sz w:val="19"/>
          <w:szCs w:val="19"/>
        </w:rPr>
      </w:pPr>
      <w:r w:rsidRPr="009F3328">
        <w:rPr>
          <w:rFonts w:ascii="Times New Roman" w:eastAsia="Times New Roman" w:hAnsi="Times New Roman" w:cs="Times New Roman"/>
          <w:sz w:val="19"/>
          <w:szCs w:val="19"/>
        </w:rPr>
        <w:t xml:space="preserve">5.1. ПОСТАВЩИК гарантирует ПОКУПАТЕЛЮ, что качество, ассортимент и маркировка поставляемого им Товара соответствует действующим стандартам и требованиям ГОСТ, техническим условиям, удостоверяется соответствующими документами предприятия изготовителя и подтверждается сертификатом качества и сертификатом соответствия. </w:t>
      </w:r>
    </w:p>
    <w:p w14:paraId="5F859911" w14:textId="77777777" w:rsidR="007F61E3" w:rsidRPr="009F3328" w:rsidRDefault="007F61E3" w:rsidP="007F61E3">
      <w:pPr>
        <w:spacing w:after="0" w:line="240" w:lineRule="auto"/>
        <w:jc w:val="both"/>
        <w:rPr>
          <w:rFonts w:ascii="Times New Roman" w:eastAsia="Times New Roman" w:hAnsi="Times New Roman" w:cs="Times New Roman"/>
          <w:sz w:val="19"/>
          <w:szCs w:val="19"/>
        </w:rPr>
      </w:pPr>
      <w:r w:rsidRPr="009F3328">
        <w:rPr>
          <w:rFonts w:ascii="Times New Roman" w:eastAsia="Times New Roman" w:hAnsi="Times New Roman" w:cs="Times New Roman"/>
          <w:sz w:val="19"/>
          <w:szCs w:val="19"/>
        </w:rPr>
        <w:t>5.2. ПОСТАВЩИК гарантирует, что качество и объем выполняемых работ соответствует условиям договора и всем техническим требованиям, предъявляемым к данному виду Работ.</w:t>
      </w:r>
    </w:p>
    <w:p w14:paraId="234DF9BE" w14:textId="77777777" w:rsidR="007F61E3" w:rsidRPr="009F3328" w:rsidRDefault="007F61E3" w:rsidP="007F61E3">
      <w:pPr>
        <w:pStyle w:val="a4"/>
        <w:rPr>
          <w:sz w:val="19"/>
          <w:szCs w:val="19"/>
        </w:rPr>
      </w:pPr>
      <w:r w:rsidRPr="009F3328">
        <w:rPr>
          <w:sz w:val="19"/>
          <w:szCs w:val="19"/>
        </w:rPr>
        <w:t>5.3. Количество поставляемого Товара определяется Приложением 1 к Договору, являющегося неотъемлемой его частью.</w:t>
      </w:r>
    </w:p>
    <w:p w14:paraId="0172BC54" w14:textId="77777777" w:rsidR="007F61E3" w:rsidRPr="009F3328" w:rsidRDefault="007F61E3" w:rsidP="007F61E3">
      <w:pPr>
        <w:pStyle w:val="a4"/>
        <w:rPr>
          <w:sz w:val="19"/>
          <w:szCs w:val="19"/>
        </w:rPr>
      </w:pPr>
      <w:r w:rsidRPr="009F3328">
        <w:rPr>
          <w:sz w:val="19"/>
          <w:szCs w:val="19"/>
        </w:rPr>
        <w:t xml:space="preserve">5.4. Претензии </w:t>
      </w:r>
      <w:proofErr w:type="gramStart"/>
      <w:r w:rsidRPr="009F3328">
        <w:rPr>
          <w:sz w:val="19"/>
          <w:szCs w:val="19"/>
        </w:rPr>
        <w:t>по  количеству</w:t>
      </w:r>
      <w:proofErr w:type="gramEnd"/>
      <w:r w:rsidRPr="009F3328">
        <w:rPr>
          <w:sz w:val="19"/>
          <w:szCs w:val="19"/>
        </w:rPr>
        <w:t>, весу, комплектности, комплектации и ассортименту Товара могут быть заявлены ПОКУПАТЕЛЕМ в течение 6 месяцев с момента получения Товара ПОКУПАТЕЛЕМ.</w:t>
      </w:r>
    </w:p>
    <w:p w14:paraId="29AF8EE0" w14:textId="77777777" w:rsidR="007F61E3" w:rsidRPr="009F3328" w:rsidRDefault="007F61E3" w:rsidP="007F61E3">
      <w:pPr>
        <w:pStyle w:val="a4"/>
        <w:rPr>
          <w:sz w:val="19"/>
          <w:szCs w:val="19"/>
        </w:rPr>
      </w:pPr>
      <w:r w:rsidRPr="009F3328">
        <w:rPr>
          <w:sz w:val="19"/>
          <w:szCs w:val="19"/>
        </w:rPr>
        <w:t xml:space="preserve">5.5. Претензии по качеству, выявленным недостаткам и дефектам Товара и Работ могут быть заявлены ПОКУПАТЕЛЕМ, в течение гарантийного срока, указанного в п. 7.1. настоящего Договора. </w:t>
      </w:r>
    </w:p>
    <w:p w14:paraId="4F08EF3B" w14:textId="77777777" w:rsidR="007F61E3" w:rsidRPr="009F3328" w:rsidRDefault="007F61E3" w:rsidP="007F61E3">
      <w:pPr>
        <w:pStyle w:val="a4"/>
        <w:jc w:val="center"/>
        <w:rPr>
          <w:b/>
          <w:sz w:val="19"/>
          <w:szCs w:val="19"/>
        </w:rPr>
      </w:pPr>
      <w:r w:rsidRPr="009F3328">
        <w:rPr>
          <w:b/>
          <w:sz w:val="19"/>
          <w:szCs w:val="19"/>
        </w:rPr>
        <w:t>6. Приемка Товара и выполненных Работ</w:t>
      </w:r>
    </w:p>
    <w:p w14:paraId="24CE9732" w14:textId="77777777" w:rsidR="007F61E3" w:rsidRPr="009F3328" w:rsidRDefault="007F61E3" w:rsidP="007F61E3">
      <w:pPr>
        <w:pStyle w:val="a4"/>
        <w:rPr>
          <w:sz w:val="19"/>
          <w:szCs w:val="19"/>
        </w:rPr>
      </w:pPr>
      <w:r w:rsidRPr="009F3328">
        <w:rPr>
          <w:sz w:val="19"/>
          <w:szCs w:val="19"/>
        </w:rPr>
        <w:t>6.1. Приемка поступившего от ПОСТАВЩИКА Товара и выполненных работ по наименованию, количеству, ассортименту, комплектности, комплектации, качеству, осуществляется на объекте ПОКУПАТЕЛЯ.</w:t>
      </w:r>
    </w:p>
    <w:p w14:paraId="248B1269" w14:textId="77777777" w:rsidR="007F61E3" w:rsidRPr="009F3328" w:rsidRDefault="007F61E3" w:rsidP="007F61E3">
      <w:pPr>
        <w:pStyle w:val="a8"/>
        <w:spacing w:after="0" w:line="259" w:lineRule="auto"/>
        <w:ind w:left="0"/>
        <w:jc w:val="both"/>
        <w:rPr>
          <w:rFonts w:ascii="Times New Roman" w:hAnsi="Times New Roman" w:cs="Times New Roman"/>
          <w:sz w:val="19"/>
          <w:szCs w:val="19"/>
        </w:rPr>
      </w:pPr>
      <w:r w:rsidRPr="009F3328">
        <w:rPr>
          <w:rFonts w:ascii="Times New Roman" w:hAnsi="Times New Roman" w:cs="Times New Roman"/>
          <w:sz w:val="19"/>
          <w:szCs w:val="19"/>
        </w:rPr>
        <w:t>6.2. Представитель ПОКУПАТЕЛЯ проверяет удостоверение личности у лица, прибывшего на прием/</w:t>
      </w:r>
      <w:proofErr w:type="gramStart"/>
      <w:r w:rsidRPr="009F3328">
        <w:rPr>
          <w:rFonts w:ascii="Times New Roman" w:hAnsi="Times New Roman" w:cs="Times New Roman"/>
          <w:sz w:val="19"/>
          <w:szCs w:val="19"/>
        </w:rPr>
        <w:t>передачу Товара</w:t>
      </w:r>
      <w:proofErr w:type="gramEnd"/>
      <w:r w:rsidRPr="009F3328">
        <w:rPr>
          <w:rFonts w:ascii="Times New Roman" w:hAnsi="Times New Roman" w:cs="Times New Roman"/>
          <w:sz w:val="19"/>
          <w:szCs w:val="19"/>
        </w:rPr>
        <w:t xml:space="preserve"> и допускает к приему-передачи Товара лицо, указанное в накладной, заверенной печатью ПОСТАВЩИКА. Если на приемку явилось лицо, не указанное в накладной, заверенной печатью ПОСТАВЩИКА, представитель ПОКУПАТЕЛЯ проверяет наличие у него оригинала удостоверения личности и оригинала, надлежащим образом оформленной доверенности с правом поставки Товара, подписания накладной, акта приема-передачи, дефектного акта и других сопутствующих поставке документов. </w:t>
      </w:r>
    </w:p>
    <w:p w14:paraId="064E174C" w14:textId="77777777" w:rsidR="007F61E3" w:rsidRPr="009F3328" w:rsidRDefault="007F61E3" w:rsidP="007F61E3">
      <w:pPr>
        <w:pStyle w:val="a4"/>
        <w:rPr>
          <w:sz w:val="19"/>
          <w:szCs w:val="19"/>
        </w:rPr>
      </w:pPr>
      <w:r w:rsidRPr="009F3328">
        <w:rPr>
          <w:sz w:val="19"/>
          <w:szCs w:val="19"/>
        </w:rPr>
        <w:t>6.3. После допуска автомашины с поставляемым Товаром, члены комиссии ПОКУПАТЕЛЯ в присутствии представителя ПОСТАВЩИКА, а при его отсутствии представителя перевозчика, уполномоченного на поставку Товара, проверяют наличие на транспортных средствах или на контейнерах пломб, исправность пломб, оттиска на них, состояние транспортного средства и контейнера, наличие защитной маркировки Товара, исправность тары, соответствие наименования Товара в накладной данным, указанным в договоре. О имеющихся несоответствиях или замечаниях делается отметка в накладной.</w:t>
      </w:r>
    </w:p>
    <w:p w14:paraId="7CE06738" w14:textId="77777777" w:rsidR="007F61E3" w:rsidRPr="009F3328" w:rsidRDefault="007F61E3" w:rsidP="007F61E3">
      <w:pPr>
        <w:spacing w:after="0"/>
        <w:jc w:val="both"/>
        <w:rPr>
          <w:rFonts w:ascii="Times New Roman" w:hAnsi="Times New Roman" w:cs="Times New Roman"/>
          <w:sz w:val="19"/>
          <w:szCs w:val="19"/>
        </w:rPr>
      </w:pPr>
      <w:r w:rsidRPr="009F3328">
        <w:rPr>
          <w:rFonts w:ascii="Times New Roman" w:hAnsi="Times New Roman" w:cs="Times New Roman"/>
          <w:sz w:val="19"/>
          <w:szCs w:val="19"/>
        </w:rPr>
        <w:t xml:space="preserve">6.4. В случае получения Товара без его вскрытия для проведения дальнейших Работ ПОСТАВЩИКОМ (в случае если такие работы предусмотрены договором), в товарно-транспортной накладной делается отметка о получении Товара только по количеству мест, а не по наименованию, указанному в договоре.  Приемка Товара по наименованию, количеству, ассортименту, комплектности, комплектации </w:t>
      </w:r>
      <w:proofErr w:type="gramStart"/>
      <w:r w:rsidRPr="009F3328">
        <w:rPr>
          <w:rFonts w:ascii="Times New Roman" w:hAnsi="Times New Roman" w:cs="Times New Roman"/>
          <w:sz w:val="19"/>
          <w:szCs w:val="19"/>
        </w:rPr>
        <w:t>и  качеству</w:t>
      </w:r>
      <w:proofErr w:type="gramEnd"/>
      <w:r w:rsidRPr="009F3328">
        <w:rPr>
          <w:rFonts w:ascii="Times New Roman" w:hAnsi="Times New Roman" w:cs="Times New Roman"/>
          <w:sz w:val="19"/>
          <w:szCs w:val="19"/>
        </w:rPr>
        <w:t xml:space="preserve"> производится после проведения Работ в соответствии с настоящим разделом,  накладная с наименованием Товара подписывается только после проведения Работ. </w:t>
      </w:r>
    </w:p>
    <w:p w14:paraId="47E4BA6B" w14:textId="77777777" w:rsidR="007F61E3" w:rsidRPr="009F3328" w:rsidRDefault="007F61E3" w:rsidP="007F61E3">
      <w:pPr>
        <w:tabs>
          <w:tab w:val="left" w:pos="6120"/>
        </w:tabs>
        <w:spacing w:after="0" w:line="240" w:lineRule="auto"/>
        <w:jc w:val="both"/>
        <w:rPr>
          <w:rFonts w:ascii="Times New Roman" w:eastAsia="Times New Roman" w:hAnsi="Times New Roman" w:cs="Times New Roman"/>
          <w:sz w:val="19"/>
          <w:szCs w:val="19"/>
        </w:rPr>
      </w:pPr>
      <w:r w:rsidRPr="009F3328">
        <w:rPr>
          <w:rFonts w:ascii="Times New Roman" w:eastAsia="Times New Roman" w:hAnsi="Times New Roman" w:cs="Times New Roman"/>
          <w:sz w:val="19"/>
          <w:szCs w:val="19"/>
        </w:rPr>
        <w:t xml:space="preserve">6.5.  ПОКУПАТЕЛЬ или его уполномоченные представители вправе провести технический контроль и/или испытания поставляемого Товара для подтверждения их качества требованиям, предъявляемым к данному виду Товара. </w:t>
      </w:r>
    </w:p>
    <w:p w14:paraId="2CD06414" w14:textId="77777777" w:rsidR="007F61E3" w:rsidRPr="009F3328" w:rsidRDefault="007F61E3" w:rsidP="007F61E3">
      <w:pPr>
        <w:pStyle w:val="a8"/>
        <w:spacing w:after="0" w:line="259" w:lineRule="auto"/>
        <w:ind w:left="0"/>
        <w:jc w:val="both"/>
        <w:rPr>
          <w:rFonts w:ascii="Times New Roman" w:hAnsi="Times New Roman" w:cs="Times New Roman"/>
          <w:sz w:val="19"/>
          <w:szCs w:val="19"/>
        </w:rPr>
      </w:pPr>
      <w:r w:rsidRPr="009F3328">
        <w:rPr>
          <w:rFonts w:ascii="Times New Roman" w:hAnsi="Times New Roman" w:cs="Times New Roman"/>
          <w:sz w:val="19"/>
          <w:szCs w:val="19"/>
        </w:rPr>
        <w:t xml:space="preserve">6.6. В случае, когда при приемке устанавливается несоответствие количества, наименования, ассортимента, веса Товара, повреждение или порча Товара, несоответствие комплектности, комплектации Товара договору поставки либо не прохождение Товара технического контроля и/или испытания, члены комиссии ПОКУПАТЕЛЯ обязаны составить дефектный акт с указанием выявленных расхождений. Акт подписывается представителями ПОСТАВЩИКА/перевозчика и комиссией ПОКУПАТЕЛЯ. В случае отказа представителя ПОСТАВЩИКА либо уполномоченного на это перевозчика от подписания дефектного акта, об этом в акте ставится отметка. Акт действителен и при отказе представителя ПОСТАВЩИКА/перевозчика от подписи, при наличии соответствующей отметки в акте. Акт составляется в двух экземплярах, один экземпляр для ПОСТАВЩИКА, один для ПОКУПАТЕЛЯ. </w:t>
      </w:r>
    </w:p>
    <w:p w14:paraId="519C1880" w14:textId="77777777" w:rsidR="007F61E3" w:rsidRPr="009F3328" w:rsidRDefault="007F61E3" w:rsidP="007F61E3">
      <w:pPr>
        <w:pStyle w:val="a4"/>
        <w:rPr>
          <w:sz w:val="19"/>
          <w:szCs w:val="19"/>
        </w:rPr>
      </w:pPr>
      <w:r w:rsidRPr="009F3328">
        <w:rPr>
          <w:sz w:val="19"/>
          <w:szCs w:val="19"/>
        </w:rPr>
        <w:t xml:space="preserve">6.7. В случае обнаружения представителями ПОКУПАТЕЛЯ заводского брака (дефекта), повреждения Товара, либо поставки Товара несоответствующего ассортимента, количества, ненадлежащей комплектности и комплектации либо качества в момент фактического получения Товара либо после проведения </w:t>
      </w:r>
      <w:proofErr w:type="gramStart"/>
      <w:r w:rsidRPr="009F3328">
        <w:rPr>
          <w:sz w:val="19"/>
          <w:szCs w:val="19"/>
        </w:rPr>
        <w:t>Работ,  ПОКУПАТЕЛЬ</w:t>
      </w:r>
      <w:proofErr w:type="gramEnd"/>
      <w:r w:rsidRPr="009F3328">
        <w:rPr>
          <w:sz w:val="19"/>
          <w:szCs w:val="19"/>
        </w:rPr>
        <w:t xml:space="preserve">  вправе отказаться от получения Товара. </w:t>
      </w:r>
    </w:p>
    <w:p w14:paraId="6C64BA0B" w14:textId="77777777" w:rsidR="007F61E3" w:rsidRPr="009F3328" w:rsidRDefault="007F61E3" w:rsidP="007F61E3">
      <w:pPr>
        <w:pStyle w:val="a4"/>
        <w:rPr>
          <w:sz w:val="19"/>
          <w:szCs w:val="19"/>
        </w:rPr>
      </w:pPr>
      <w:r w:rsidRPr="009F3328">
        <w:rPr>
          <w:sz w:val="19"/>
          <w:szCs w:val="19"/>
        </w:rPr>
        <w:t>6.8.  Акт выявленных при приемке Товара несоответствий с уведомлением направляется ПОСТАВЩИКУ в течение 5 (пяти) рабочих дней с момента его составления.</w:t>
      </w:r>
    </w:p>
    <w:p w14:paraId="6F422623" w14:textId="77777777" w:rsidR="007F61E3" w:rsidRPr="009F3328" w:rsidRDefault="007F61E3" w:rsidP="007F61E3">
      <w:pPr>
        <w:pStyle w:val="a4"/>
        <w:rPr>
          <w:sz w:val="19"/>
          <w:szCs w:val="19"/>
        </w:rPr>
      </w:pPr>
      <w:r w:rsidRPr="009F3328">
        <w:rPr>
          <w:sz w:val="19"/>
          <w:szCs w:val="19"/>
        </w:rPr>
        <w:lastRenderedPageBreak/>
        <w:t>6.9. Акт выявленных при приемке Товара несоответствий имеет полную юридическую силу для ПОСТАВЩИКА, является достаточным подтверждением требований ПОКУПАТЕЛЯ и является для ПОСТАВЩИКА основанием к устранению выявленных несоответствий.</w:t>
      </w:r>
    </w:p>
    <w:p w14:paraId="57BE0D84" w14:textId="77777777" w:rsidR="007F61E3" w:rsidRPr="009F3328" w:rsidRDefault="007F61E3" w:rsidP="007F61E3">
      <w:pPr>
        <w:pStyle w:val="af4"/>
        <w:spacing w:after="0"/>
        <w:ind w:left="0"/>
        <w:jc w:val="both"/>
        <w:rPr>
          <w:rFonts w:ascii="Times New Roman" w:hAnsi="Times New Roman" w:cs="Times New Roman"/>
          <w:sz w:val="19"/>
          <w:szCs w:val="19"/>
        </w:rPr>
      </w:pPr>
      <w:r w:rsidRPr="009F3328">
        <w:rPr>
          <w:rFonts w:ascii="Times New Roman" w:hAnsi="Times New Roman" w:cs="Times New Roman"/>
          <w:sz w:val="19"/>
          <w:szCs w:val="19"/>
        </w:rPr>
        <w:t>6.10. При выявлении несоответствия количества, комплектности, комплектации, ассортимента, качества Товара, ПОСТАВЩИК обязан за счет собственных средств предоставить ПОКУПАТЕЛЮ недостающее количества Товара либо Товара надлежащего ассортимента, комплектности, комплектации, качества в течение 10 календарных дней с момента получения уведомления от ПОКУПАТЕЛЯ.</w:t>
      </w:r>
    </w:p>
    <w:p w14:paraId="31196416" w14:textId="77777777" w:rsidR="007F61E3" w:rsidRPr="009F3328" w:rsidRDefault="007F61E3" w:rsidP="007F61E3">
      <w:pPr>
        <w:pStyle w:val="af4"/>
        <w:spacing w:after="0"/>
        <w:ind w:left="0"/>
        <w:jc w:val="both"/>
        <w:rPr>
          <w:rFonts w:ascii="Times New Roman" w:hAnsi="Times New Roman" w:cs="Times New Roman"/>
          <w:sz w:val="19"/>
          <w:szCs w:val="19"/>
        </w:rPr>
      </w:pPr>
      <w:r w:rsidRPr="009F3328">
        <w:rPr>
          <w:rFonts w:ascii="Times New Roman" w:hAnsi="Times New Roman" w:cs="Times New Roman"/>
          <w:sz w:val="19"/>
          <w:szCs w:val="19"/>
        </w:rPr>
        <w:t>6.11. Для оформления допуска на Объект для выполнения работ, Поставщик обязан не позднее, чем за 10 рабочих дней до начала выполнения работ представить Покупателю списки сотрудников Поставщика с приложением копии удостоверений личности/паспортов и иных документов по требованию Покупателя.</w:t>
      </w:r>
    </w:p>
    <w:p w14:paraId="36215F62" w14:textId="77777777" w:rsidR="007F61E3" w:rsidRPr="009F3328" w:rsidRDefault="007F61E3" w:rsidP="007F61E3">
      <w:pPr>
        <w:pStyle w:val="af4"/>
        <w:spacing w:after="0"/>
        <w:ind w:left="0"/>
        <w:jc w:val="both"/>
        <w:rPr>
          <w:rFonts w:ascii="Times New Roman" w:hAnsi="Times New Roman" w:cs="Times New Roman"/>
          <w:sz w:val="19"/>
          <w:szCs w:val="19"/>
        </w:rPr>
      </w:pPr>
      <w:r w:rsidRPr="009F3328">
        <w:rPr>
          <w:rFonts w:ascii="Times New Roman" w:hAnsi="Times New Roman" w:cs="Times New Roman"/>
          <w:sz w:val="19"/>
          <w:szCs w:val="19"/>
        </w:rPr>
        <w:t>6.</w:t>
      </w:r>
      <w:proofErr w:type="gramStart"/>
      <w:r w:rsidRPr="009F3328">
        <w:rPr>
          <w:rFonts w:ascii="Times New Roman" w:hAnsi="Times New Roman" w:cs="Times New Roman"/>
          <w:sz w:val="19"/>
          <w:szCs w:val="19"/>
        </w:rPr>
        <w:t>12.Поставщик</w:t>
      </w:r>
      <w:proofErr w:type="gramEnd"/>
      <w:r w:rsidRPr="009F3328">
        <w:rPr>
          <w:rFonts w:ascii="Times New Roman" w:hAnsi="Times New Roman" w:cs="Times New Roman"/>
          <w:sz w:val="19"/>
          <w:szCs w:val="19"/>
        </w:rPr>
        <w:t xml:space="preserve"> приступает к выполнению работ только с разрешения Покупателя.</w:t>
      </w:r>
    </w:p>
    <w:p w14:paraId="3954FFB4" w14:textId="77777777" w:rsidR="007F61E3" w:rsidRPr="009F3328" w:rsidRDefault="007F61E3" w:rsidP="007F61E3">
      <w:pPr>
        <w:pStyle w:val="af4"/>
        <w:spacing w:after="0"/>
        <w:ind w:left="0"/>
        <w:jc w:val="both"/>
        <w:rPr>
          <w:rFonts w:ascii="Times New Roman" w:hAnsi="Times New Roman" w:cs="Times New Roman"/>
          <w:sz w:val="19"/>
          <w:szCs w:val="19"/>
        </w:rPr>
      </w:pPr>
      <w:r w:rsidRPr="009F3328">
        <w:rPr>
          <w:rFonts w:ascii="Times New Roman" w:hAnsi="Times New Roman" w:cs="Times New Roman"/>
          <w:sz w:val="19"/>
          <w:szCs w:val="19"/>
        </w:rPr>
        <w:t>6.13. К производству Работ допускается Персонал Поставщика, прошедший проверку знаний и аттестованный для выполнения соответствующих работ, в соответствии с законодательством РК.</w:t>
      </w:r>
    </w:p>
    <w:p w14:paraId="0CE272B6" w14:textId="77777777" w:rsidR="007F61E3" w:rsidRPr="009F3328" w:rsidRDefault="007F61E3" w:rsidP="007F61E3">
      <w:pPr>
        <w:pStyle w:val="af4"/>
        <w:spacing w:after="0"/>
        <w:ind w:left="0"/>
        <w:jc w:val="both"/>
        <w:rPr>
          <w:rFonts w:ascii="Times New Roman" w:hAnsi="Times New Roman" w:cs="Times New Roman"/>
          <w:sz w:val="19"/>
          <w:szCs w:val="19"/>
        </w:rPr>
      </w:pPr>
      <w:r w:rsidRPr="009F3328">
        <w:rPr>
          <w:rFonts w:ascii="Times New Roman" w:hAnsi="Times New Roman" w:cs="Times New Roman"/>
          <w:sz w:val="19"/>
          <w:szCs w:val="19"/>
        </w:rPr>
        <w:t xml:space="preserve">6.14. Сдача Работ Поставщиком и приемка их Покупателем оформляются Ведомостью фактически выполненных работ, которая подписывается обеими Сторонами. При обнаружении </w:t>
      </w:r>
      <w:proofErr w:type="gramStart"/>
      <w:r w:rsidRPr="009F3328">
        <w:rPr>
          <w:rFonts w:ascii="Times New Roman" w:hAnsi="Times New Roman" w:cs="Times New Roman"/>
          <w:sz w:val="19"/>
          <w:szCs w:val="19"/>
        </w:rPr>
        <w:t>недостатков,  составляется</w:t>
      </w:r>
      <w:proofErr w:type="gramEnd"/>
      <w:r w:rsidRPr="009F3328">
        <w:rPr>
          <w:rFonts w:ascii="Times New Roman" w:hAnsi="Times New Roman" w:cs="Times New Roman"/>
          <w:sz w:val="19"/>
          <w:szCs w:val="19"/>
        </w:rPr>
        <w:t xml:space="preserve"> Протокол выявленных замечаний с указанием сроков их устранения.</w:t>
      </w:r>
    </w:p>
    <w:p w14:paraId="66576D2F" w14:textId="77777777" w:rsidR="007F61E3" w:rsidRPr="009F3328" w:rsidRDefault="007F61E3" w:rsidP="007F61E3">
      <w:pPr>
        <w:pStyle w:val="af4"/>
        <w:spacing w:after="0"/>
        <w:ind w:left="0"/>
        <w:jc w:val="both"/>
        <w:rPr>
          <w:rFonts w:ascii="Times New Roman" w:hAnsi="Times New Roman" w:cs="Times New Roman"/>
          <w:sz w:val="19"/>
          <w:szCs w:val="19"/>
        </w:rPr>
      </w:pPr>
      <w:r w:rsidRPr="009F3328">
        <w:rPr>
          <w:rFonts w:ascii="Times New Roman" w:hAnsi="Times New Roman" w:cs="Times New Roman"/>
          <w:sz w:val="19"/>
          <w:szCs w:val="19"/>
        </w:rPr>
        <w:t>6.15 Выявленные в ходе приемки недостатки устраняются Поставщиком своими силами и за свой счет в течение 10 календарных дней. После устранения замечаний оформляется Акт устранения замечаний.</w:t>
      </w:r>
    </w:p>
    <w:p w14:paraId="43047F56" w14:textId="77777777" w:rsidR="007F61E3" w:rsidRPr="009F3328" w:rsidRDefault="007F61E3" w:rsidP="007F61E3">
      <w:pPr>
        <w:pStyle w:val="af4"/>
        <w:spacing w:after="0"/>
        <w:ind w:left="0"/>
        <w:jc w:val="both"/>
        <w:rPr>
          <w:rFonts w:ascii="Times New Roman" w:hAnsi="Times New Roman" w:cs="Times New Roman"/>
          <w:sz w:val="19"/>
          <w:szCs w:val="19"/>
        </w:rPr>
      </w:pPr>
      <w:r w:rsidRPr="009F3328">
        <w:rPr>
          <w:rFonts w:ascii="Times New Roman" w:hAnsi="Times New Roman" w:cs="Times New Roman"/>
          <w:sz w:val="19"/>
          <w:szCs w:val="19"/>
        </w:rPr>
        <w:t>6.16. После устранения Поставщиком всех замечаний по Протоколу выявленных замечаний и подписания Сторонами Акта устранения замечаний, Поставщик обязан предоставить Покупателю для подписания Акт приемки выполненных Работ.</w:t>
      </w:r>
    </w:p>
    <w:p w14:paraId="1E95E93A" w14:textId="77777777" w:rsidR="007F61E3" w:rsidRPr="009F3328" w:rsidRDefault="007F61E3" w:rsidP="007F61E3">
      <w:pPr>
        <w:pStyle w:val="af4"/>
        <w:spacing w:after="0"/>
        <w:ind w:left="0"/>
        <w:jc w:val="both"/>
        <w:rPr>
          <w:rFonts w:ascii="Times New Roman" w:hAnsi="Times New Roman" w:cs="Times New Roman"/>
          <w:sz w:val="19"/>
          <w:szCs w:val="19"/>
        </w:rPr>
      </w:pPr>
      <w:r w:rsidRPr="009F3328">
        <w:rPr>
          <w:rFonts w:ascii="Times New Roman" w:hAnsi="Times New Roman" w:cs="Times New Roman"/>
          <w:sz w:val="19"/>
          <w:szCs w:val="19"/>
        </w:rPr>
        <w:t>6.</w:t>
      </w:r>
      <w:proofErr w:type="gramStart"/>
      <w:r w:rsidRPr="009F3328">
        <w:rPr>
          <w:rFonts w:ascii="Times New Roman" w:hAnsi="Times New Roman" w:cs="Times New Roman"/>
          <w:sz w:val="19"/>
          <w:szCs w:val="19"/>
        </w:rPr>
        <w:t>17.Работы</w:t>
      </w:r>
      <w:proofErr w:type="gramEnd"/>
      <w:r w:rsidRPr="009F3328">
        <w:rPr>
          <w:rFonts w:ascii="Times New Roman" w:hAnsi="Times New Roman" w:cs="Times New Roman"/>
          <w:sz w:val="19"/>
          <w:szCs w:val="19"/>
        </w:rPr>
        <w:t xml:space="preserve"> по настоящему договору считаются выполненными Поставщиком надлежащим образом в полном объеме при условии их полного соответствия техническому заданию, с момента подписания сторонами Акта выполненных работ.</w:t>
      </w:r>
    </w:p>
    <w:p w14:paraId="78210785" w14:textId="77777777" w:rsidR="007F61E3" w:rsidRPr="009F3328" w:rsidRDefault="007F61E3" w:rsidP="007F61E3">
      <w:pPr>
        <w:pStyle w:val="af4"/>
        <w:spacing w:after="0"/>
        <w:ind w:left="0"/>
        <w:jc w:val="both"/>
        <w:rPr>
          <w:rFonts w:ascii="Times New Roman" w:hAnsi="Times New Roman" w:cs="Times New Roman"/>
          <w:sz w:val="19"/>
          <w:szCs w:val="19"/>
        </w:rPr>
      </w:pPr>
      <w:r w:rsidRPr="009F3328">
        <w:rPr>
          <w:rFonts w:ascii="Times New Roman" w:hAnsi="Times New Roman" w:cs="Times New Roman"/>
          <w:sz w:val="19"/>
          <w:szCs w:val="19"/>
        </w:rPr>
        <w:t>6.18. Нарушение ПОСТАВЩИКОМ сроков, предусмотренных в пункте 6.10. и 6.15. влечет привлечение его к ответственности в соответствии с разделом 8 настоящего Договора.</w:t>
      </w:r>
    </w:p>
    <w:p w14:paraId="262A7506" w14:textId="77777777" w:rsidR="007F61E3" w:rsidRPr="009F3328" w:rsidRDefault="007F61E3" w:rsidP="007F61E3">
      <w:pPr>
        <w:pStyle w:val="a4"/>
        <w:jc w:val="center"/>
        <w:rPr>
          <w:b/>
          <w:sz w:val="19"/>
          <w:szCs w:val="19"/>
        </w:rPr>
      </w:pPr>
      <w:r w:rsidRPr="009F3328">
        <w:rPr>
          <w:b/>
          <w:sz w:val="19"/>
          <w:szCs w:val="19"/>
        </w:rPr>
        <w:t xml:space="preserve">7. Гарантии </w:t>
      </w:r>
    </w:p>
    <w:p w14:paraId="45D83CD3" w14:textId="77777777" w:rsidR="007F61E3" w:rsidRPr="009F3328" w:rsidRDefault="007F61E3" w:rsidP="007F61E3">
      <w:pPr>
        <w:pStyle w:val="af4"/>
        <w:spacing w:after="0"/>
        <w:ind w:left="0"/>
        <w:jc w:val="both"/>
        <w:rPr>
          <w:rFonts w:ascii="Times New Roman" w:hAnsi="Times New Roman" w:cs="Times New Roman"/>
          <w:sz w:val="19"/>
          <w:szCs w:val="19"/>
        </w:rPr>
      </w:pPr>
      <w:r w:rsidRPr="009F3328">
        <w:rPr>
          <w:rFonts w:ascii="Times New Roman" w:hAnsi="Times New Roman" w:cs="Times New Roman"/>
          <w:sz w:val="19"/>
          <w:szCs w:val="19"/>
        </w:rPr>
        <w:t>7.1. На поставляемый по настоящему Договору Товар и выполненные Работы устанавливается гарантийный срок эксплуатации, указанный в Приложение 1 к настоящему договору. Поставщик гарантирует, что поставляемый Товар является новым.</w:t>
      </w:r>
    </w:p>
    <w:p w14:paraId="13A235BC" w14:textId="77777777" w:rsidR="007F61E3" w:rsidRPr="009F3328" w:rsidRDefault="007F61E3" w:rsidP="007F61E3">
      <w:pPr>
        <w:pStyle w:val="a4"/>
        <w:rPr>
          <w:sz w:val="19"/>
          <w:szCs w:val="19"/>
        </w:rPr>
      </w:pPr>
      <w:r w:rsidRPr="009F3328">
        <w:rPr>
          <w:sz w:val="19"/>
          <w:szCs w:val="19"/>
        </w:rPr>
        <w:t xml:space="preserve">7.2. В случае выявления ПОКУПАТЕЛЕМ в течение гарантийного срока дефектов, неисправностей Товара, в случае выхода из строя Товара либо его частей (далее – недостатков Товара), недостатков, дефектов в выполненных работах, либо иных несоответствий в срок, указанный в п. 5.3 Договора ПОКУПАТЕЛЬ в течение пяти рабочих дней с момента обнаружения письменно уведомляет об этом ПОСТАВЩИКА. </w:t>
      </w:r>
    </w:p>
    <w:p w14:paraId="50F420EC" w14:textId="77777777" w:rsidR="007F61E3" w:rsidRPr="009F3328" w:rsidRDefault="007F61E3" w:rsidP="007F61E3">
      <w:pPr>
        <w:pStyle w:val="a4"/>
        <w:rPr>
          <w:sz w:val="19"/>
          <w:szCs w:val="19"/>
        </w:rPr>
      </w:pPr>
      <w:r w:rsidRPr="009F3328">
        <w:rPr>
          <w:sz w:val="19"/>
          <w:szCs w:val="19"/>
        </w:rPr>
        <w:t xml:space="preserve">7.3. ПОСТАВЩИК, получивший уведомление от ПОКУПАТЕЛЯ, в течение трех рабочих дней обеспечивает явку своего представителя по адресу, указанному ПОКУПАТЕЛЕМ для проведения совместного осмотра и составления Акта выявленных недостатков. </w:t>
      </w:r>
    </w:p>
    <w:p w14:paraId="409FDD58" w14:textId="77777777" w:rsidR="007F61E3" w:rsidRPr="009F3328" w:rsidRDefault="007F61E3" w:rsidP="007F61E3">
      <w:pPr>
        <w:pStyle w:val="a4"/>
        <w:rPr>
          <w:sz w:val="19"/>
          <w:szCs w:val="19"/>
        </w:rPr>
      </w:pPr>
      <w:r w:rsidRPr="009F3328">
        <w:rPr>
          <w:sz w:val="19"/>
          <w:szCs w:val="19"/>
        </w:rPr>
        <w:t>7.4. По результатам осмотра Товара составляется Акт выявленных недостатков Товара с указанием в нем:</w:t>
      </w:r>
    </w:p>
    <w:p w14:paraId="4FFB4A1E" w14:textId="77777777" w:rsidR="007F61E3" w:rsidRPr="009F3328" w:rsidRDefault="007F61E3" w:rsidP="007F61E3">
      <w:pPr>
        <w:pStyle w:val="a4"/>
        <w:rPr>
          <w:sz w:val="19"/>
          <w:szCs w:val="19"/>
        </w:rPr>
      </w:pPr>
      <w:r w:rsidRPr="009F3328">
        <w:rPr>
          <w:sz w:val="19"/>
          <w:szCs w:val="19"/>
        </w:rPr>
        <w:t>- даты и времени осмотра;</w:t>
      </w:r>
    </w:p>
    <w:p w14:paraId="76572FDF" w14:textId="77777777" w:rsidR="007F61E3" w:rsidRPr="009F3328" w:rsidRDefault="007F61E3" w:rsidP="007F61E3">
      <w:pPr>
        <w:pStyle w:val="a4"/>
        <w:rPr>
          <w:sz w:val="19"/>
          <w:szCs w:val="19"/>
        </w:rPr>
      </w:pPr>
      <w:r w:rsidRPr="009F3328">
        <w:rPr>
          <w:sz w:val="19"/>
          <w:szCs w:val="19"/>
        </w:rPr>
        <w:t>- лиц, участвующих в осмотре;</w:t>
      </w:r>
    </w:p>
    <w:p w14:paraId="09D46916" w14:textId="77777777" w:rsidR="007F61E3" w:rsidRPr="009F3328" w:rsidRDefault="007F61E3" w:rsidP="007F61E3">
      <w:pPr>
        <w:pStyle w:val="a4"/>
        <w:rPr>
          <w:sz w:val="19"/>
          <w:szCs w:val="19"/>
        </w:rPr>
      </w:pPr>
      <w:r w:rsidRPr="009F3328">
        <w:rPr>
          <w:sz w:val="19"/>
          <w:szCs w:val="19"/>
        </w:rPr>
        <w:t>- описания недостатков;</w:t>
      </w:r>
    </w:p>
    <w:p w14:paraId="34D03A33" w14:textId="77777777" w:rsidR="007F61E3" w:rsidRPr="009F3328" w:rsidRDefault="007F61E3" w:rsidP="007F61E3">
      <w:pPr>
        <w:pStyle w:val="a4"/>
        <w:rPr>
          <w:sz w:val="19"/>
          <w:szCs w:val="19"/>
        </w:rPr>
      </w:pPr>
      <w:r w:rsidRPr="009F3328">
        <w:rPr>
          <w:sz w:val="19"/>
          <w:szCs w:val="19"/>
        </w:rPr>
        <w:t>- причины недостатков.</w:t>
      </w:r>
    </w:p>
    <w:p w14:paraId="33557BC3" w14:textId="77777777" w:rsidR="007F61E3" w:rsidRPr="009F3328" w:rsidRDefault="007F61E3" w:rsidP="007F61E3">
      <w:pPr>
        <w:pStyle w:val="a4"/>
        <w:rPr>
          <w:sz w:val="19"/>
          <w:szCs w:val="19"/>
        </w:rPr>
      </w:pPr>
      <w:r w:rsidRPr="009F3328">
        <w:rPr>
          <w:sz w:val="19"/>
          <w:szCs w:val="19"/>
        </w:rPr>
        <w:t>7.5. В случае неявки представителя ПОСТАВЩИКА для проведения совместного осмотра в срок, указанный в п. 7.3. Договора либо отказа Представителя ПОСТАВЩИКА от подписания Акта выявленных недостатков, Акт выявленных недостатков составляется и подписывается представителями ПОКУПАТЕЛЯ.</w:t>
      </w:r>
    </w:p>
    <w:p w14:paraId="7179BB62" w14:textId="77777777" w:rsidR="007F61E3" w:rsidRPr="00CE2136" w:rsidRDefault="007F61E3" w:rsidP="007F61E3">
      <w:pPr>
        <w:pStyle w:val="a4"/>
        <w:rPr>
          <w:sz w:val="19"/>
          <w:szCs w:val="19"/>
        </w:rPr>
      </w:pPr>
      <w:r w:rsidRPr="009F3328">
        <w:rPr>
          <w:sz w:val="19"/>
          <w:szCs w:val="19"/>
        </w:rPr>
        <w:t xml:space="preserve">7.6. Акт выявленных недостатков имеет полную юридическую силу для ПОСТАВЩИКА, является достаточным подтверждением требований ПОКУПАТЕЛЯ и основанием для ПОСТАВЩИКА к </w:t>
      </w:r>
      <w:r w:rsidRPr="00CE2136">
        <w:rPr>
          <w:sz w:val="19"/>
          <w:szCs w:val="19"/>
        </w:rPr>
        <w:t>устранению выявленных недостатков либо замене Товара на исправный Товар надлежащего качества.</w:t>
      </w:r>
    </w:p>
    <w:p w14:paraId="66168CBF" w14:textId="77777777" w:rsidR="007F61E3" w:rsidRPr="00CE2136" w:rsidRDefault="007F61E3" w:rsidP="007F61E3">
      <w:pPr>
        <w:pStyle w:val="af4"/>
        <w:spacing w:after="0"/>
        <w:ind w:left="0"/>
        <w:jc w:val="both"/>
        <w:rPr>
          <w:rFonts w:ascii="Times New Roman" w:hAnsi="Times New Roman" w:cs="Times New Roman"/>
          <w:sz w:val="19"/>
          <w:szCs w:val="19"/>
        </w:rPr>
      </w:pPr>
      <w:r w:rsidRPr="00CE2136">
        <w:rPr>
          <w:rFonts w:ascii="Times New Roman" w:hAnsi="Times New Roman" w:cs="Times New Roman"/>
          <w:sz w:val="19"/>
          <w:szCs w:val="19"/>
        </w:rPr>
        <w:t>7.7. При выявлении недостатков (дефектов) Товара и/или Работ в течение гарантийного срока или срока, указанного в п.5.3. настоящего Договора ПОСТАВЩИК обязан за свой счет устранить выявленные недостатки путем ремонта, замены дефектной части либо замены  Товара в целом и/или повторного выполнения работ в течение 15 календарных дней с момента получения уведомления от ПОКУПАТЕЛЯ.</w:t>
      </w:r>
    </w:p>
    <w:p w14:paraId="0A2255D4" w14:textId="77777777" w:rsidR="007F61E3" w:rsidRPr="00CE2136" w:rsidRDefault="007F61E3" w:rsidP="007F61E3">
      <w:pPr>
        <w:pStyle w:val="af4"/>
        <w:spacing w:after="0"/>
        <w:ind w:left="0"/>
        <w:jc w:val="both"/>
        <w:rPr>
          <w:rFonts w:ascii="Times New Roman" w:hAnsi="Times New Roman" w:cs="Times New Roman"/>
          <w:sz w:val="19"/>
          <w:szCs w:val="19"/>
        </w:rPr>
      </w:pPr>
      <w:r w:rsidRPr="00CE2136">
        <w:rPr>
          <w:rFonts w:ascii="Times New Roman" w:hAnsi="Times New Roman" w:cs="Times New Roman"/>
          <w:sz w:val="19"/>
          <w:szCs w:val="19"/>
        </w:rPr>
        <w:t>7.8. Нарушение ПОСТАВЩИКОМ срока, предусмотренного в пункте 7.7. влечет привлечение его к ответственности в соответствие с разделом 8 настоящего Договора.</w:t>
      </w:r>
    </w:p>
    <w:p w14:paraId="624362B5" w14:textId="77777777" w:rsidR="007F61E3" w:rsidRPr="00CE2136" w:rsidRDefault="007F61E3" w:rsidP="007F61E3">
      <w:pPr>
        <w:pStyle w:val="af4"/>
        <w:spacing w:after="0"/>
        <w:ind w:left="0"/>
        <w:jc w:val="center"/>
        <w:rPr>
          <w:rFonts w:ascii="Times New Roman" w:hAnsi="Times New Roman" w:cs="Times New Roman"/>
          <w:b/>
          <w:sz w:val="19"/>
          <w:szCs w:val="19"/>
        </w:rPr>
      </w:pPr>
      <w:r w:rsidRPr="00CE2136">
        <w:rPr>
          <w:rFonts w:ascii="Times New Roman" w:hAnsi="Times New Roman" w:cs="Times New Roman"/>
          <w:b/>
          <w:sz w:val="19"/>
          <w:szCs w:val="19"/>
        </w:rPr>
        <w:t>8. Ответственность Сторон</w:t>
      </w:r>
    </w:p>
    <w:p w14:paraId="4E2E988A" w14:textId="77777777" w:rsidR="007F61E3" w:rsidRDefault="007F61E3" w:rsidP="007F61E3">
      <w:pPr>
        <w:pStyle w:val="a4"/>
        <w:rPr>
          <w:sz w:val="19"/>
          <w:szCs w:val="19"/>
        </w:rPr>
      </w:pPr>
      <w:r w:rsidRPr="00CE2136">
        <w:rPr>
          <w:sz w:val="19"/>
          <w:szCs w:val="19"/>
        </w:rPr>
        <w:t>8.1. В случае отказа ПОСТАВЩИКА от исполнения всех или части обязательств по настоящему Договору, либо расторжения настоящего Договора по инициативе ПОСТАВЩИКА или ПОКУПАТЕЛЯ, по причине ненадлежащего исполнения ПОСТАВЩИКОМ условий настоящего Договора,</w:t>
      </w:r>
      <w:r w:rsidRPr="00CE2136">
        <w:rPr>
          <w:bCs/>
          <w:sz w:val="19"/>
          <w:szCs w:val="19"/>
        </w:rPr>
        <w:t xml:space="preserve"> ПОСТАВЩИК</w:t>
      </w:r>
      <w:r w:rsidRPr="00CE2136">
        <w:rPr>
          <w:sz w:val="19"/>
          <w:szCs w:val="19"/>
        </w:rPr>
        <w:t xml:space="preserve"> в трехдневные срок возвращает внесённую предоплату (в случае ее внесения) и уплачивает ПОКУПАТЕЛЮ  штраф (неустойку) в размере 10% от общей суммы Договора, а также возмещает убытки, причиненные ПОКУПАТЕЛЮ неисполнением обязательств. </w:t>
      </w:r>
    </w:p>
    <w:p w14:paraId="6C9EB75A" w14:textId="77777777" w:rsidR="007F61E3" w:rsidRPr="00847DFF" w:rsidRDefault="007F61E3" w:rsidP="007F61E3">
      <w:pPr>
        <w:pStyle w:val="a4"/>
        <w:rPr>
          <w:sz w:val="19"/>
          <w:szCs w:val="19"/>
        </w:rPr>
      </w:pPr>
      <w:r w:rsidRPr="00847DFF">
        <w:rPr>
          <w:sz w:val="19"/>
          <w:szCs w:val="19"/>
        </w:rPr>
        <w:t xml:space="preserve">8.2. В случае нарушения Сторонами сроков поставки и/или выполнения Работ ПОСТАВЩИК уплачивает второй Стороне, пеню (неустойку), в размере </w:t>
      </w:r>
      <w:r>
        <w:rPr>
          <w:sz w:val="19"/>
          <w:szCs w:val="19"/>
        </w:rPr>
        <w:t>0,5</w:t>
      </w:r>
      <w:r w:rsidRPr="00847DFF">
        <w:rPr>
          <w:sz w:val="19"/>
          <w:szCs w:val="19"/>
        </w:rPr>
        <w:t>% от общей суммы договора за каждый день просрочки поставки.</w:t>
      </w:r>
    </w:p>
    <w:p w14:paraId="1FECF401" w14:textId="77777777" w:rsidR="007F61E3" w:rsidRPr="00847DFF" w:rsidRDefault="007F61E3" w:rsidP="007F61E3">
      <w:pPr>
        <w:pStyle w:val="a4"/>
        <w:rPr>
          <w:sz w:val="19"/>
          <w:szCs w:val="19"/>
        </w:rPr>
      </w:pPr>
      <w:r w:rsidRPr="00847DFF">
        <w:rPr>
          <w:sz w:val="19"/>
          <w:szCs w:val="19"/>
        </w:rPr>
        <w:t xml:space="preserve">8.3. В случае, если ПОСТАВЩИК, получив уведомление ПОКУПАТЕЛЯ, не исправит дефекты или не заменит Товар ненадлежащего качества, комплектности или ассортимента, новым, либо недопоставит недостающий Товар, не устранит недостатки в Работах в сроки, установленные </w:t>
      </w:r>
      <w:proofErr w:type="spellStart"/>
      <w:r w:rsidRPr="00847DFF">
        <w:rPr>
          <w:sz w:val="19"/>
          <w:szCs w:val="19"/>
        </w:rPr>
        <w:t>п.п</w:t>
      </w:r>
      <w:proofErr w:type="spellEnd"/>
      <w:r w:rsidRPr="00847DFF">
        <w:rPr>
          <w:sz w:val="19"/>
          <w:szCs w:val="19"/>
        </w:rPr>
        <w:t>. 6.10, 6.15 и 7.7 настоящего Договора, ПОСТАВЩИК уплачивает ПОКУПАТЕЛЮ</w:t>
      </w:r>
      <w:r>
        <w:rPr>
          <w:sz w:val="19"/>
          <w:szCs w:val="19"/>
        </w:rPr>
        <w:t xml:space="preserve"> </w:t>
      </w:r>
      <w:r w:rsidRPr="00847DFF">
        <w:rPr>
          <w:sz w:val="19"/>
          <w:szCs w:val="19"/>
        </w:rPr>
        <w:t>штраф, в размере 1% от общей суммы Договора и  неустойку,</w:t>
      </w:r>
      <w:r>
        <w:rPr>
          <w:sz w:val="19"/>
          <w:szCs w:val="19"/>
        </w:rPr>
        <w:t xml:space="preserve"> </w:t>
      </w:r>
      <w:r w:rsidRPr="00847DFF">
        <w:rPr>
          <w:sz w:val="19"/>
          <w:szCs w:val="19"/>
        </w:rPr>
        <w:t xml:space="preserve">в размере 3% от общей суммы Договора за каждый день просрочки. Кроме того, ПОКУПАТЕЛЬ вправе применить меры по приобретению недостающего Товара, ненадлежаще выполненных работ, либо Товара надлежащего ассортимента, комплектности и качества, а также вправе начислить и удержать сумму понесенных расходов, а также суммы договорной неустойки и упущенной выгоды, из суммы, подлежащей к оплате по настоящему Договору. В случае не возможности удержания, ПОСТАВЩИК обязан в течение 5 (пяти) календарных дней с </w:t>
      </w:r>
      <w:r w:rsidRPr="00847DFF">
        <w:rPr>
          <w:sz w:val="19"/>
          <w:szCs w:val="19"/>
        </w:rPr>
        <w:lastRenderedPageBreak/>
        <w:t>момента получения соответствующего требования ПОКУПАТЕЛЯ, возместить и перечислить на расчетный счет ПОКУПАТЕЛЯ сумму понесенных расходов, а также суммы договорной неустойки и упущенной выгоды. Действие настоящего пункта Договора распространяется на положения Раздела 7 настоящего Договора.</w:t>
      </w:r>
    </w:p>
    <w:p w14:paraId="60598B06" w14:textId="77777777" w:rsidR="007F61E3" w:rsidRPr="00CE2136" w:rsidRDefault="007F61E3" w:rsidP="007F61E3">
      <w:pPr>
        <w:pStyle w:val="a4"/>
        <w:rPr>
          <w:sz w:val="19"/>
          <w:szCs w:val="19"/>
        </w:rPr>
      </w:pPr>
      <w:r w:rsidRPr="00CE2136">
        <w:rPr>
          <w:sz w:val="19"/>
          <w:szCs w:val="19"/>
        </w:rPr>
        <w:t>8.4. ПОКУПАТЕЛЬ вправе начислить и в безакцептном порядке удержать сумму начисленной пени, штрафа (неустойки) из суммы, подлежащей оплате ПОСТАВЩИКУ за фактически поставленный Товар по настоящему Договору.</w:t>
      </w:r>
    </w:p>
    <w:p w14:paraId="66375C04" w14:textId="77777777" w:rsidR="007F61E3" w:rsidRPr="00CE2136" w:rsidRDefault="007F61E3" w:rsidP="007F61E3">
      <w:pPr>
        <w:pStyle w:val="a4"/>
        <w:rPr>
          <w:sz w:val="19"/>
          <w:szCs w:val="19"/>
        </w:rPr>
      </w:pPr>
      <w:r w:rsidRPr="00CE2136">
        <w:rPr>
          <w:sz w:val="19"/>
          <w:szCs w:val="19"/>
        </w:rPr>
        <w:t>8.5. Уплата неустойки не освобождает Стороны от исполнения обязательств или устранения нарушений по настоящему Договору.</w:t>
      </w:r>
    </w:p>
    <w:p w14:paraId="74D1E270" w14:textId="77777777" w:rsidR="007F61E3" w:rsidRPr="00CE2136" w:rsidRDefault="007F61E3" w:rsidP="007F61E3">
      <w:pPr>
        <w:pStyle w:val="a4"/>
        <w:rPr>
          <w:sz w:val="19"/>
          <w:szCs w:val="19"/>
        </w:rPr>
      </w:pPr>
      <w:r w:rsidRPr="00CE2136">
        <w:rPr>
          <w:sz w:val="19"/>
          <w:szCs w:val="19"/>
        </w:rPr>
        <w:t>8.6. При не подтверждении в ходе встречных налоговых проверок взаиморасчетов с ПОКУПАТЕЛЕМ, ПОСТАВЩИК обязуется возместить все убытки, связанные с не возмещением из бюджета сумм НДС по счетам-фактурам, выставленным ПОСТАВЩИКОМ по настоящему Договору.</w:t>
      </w:r>
    </w:p>
    <w:p w14:paraId="32E8CC7D" w14:textId="77777777" w:rsidR="007F61E3" w:rsidRPr="00CE2136" w:rsidRDefault="007F61E3" w:rsidP="007F61E3">
      <w:pPr>
        <w:pStyle w:val="a4"/>
        <w:rPr>
          <w:sz w:val="19"/>
          <w:szCs w:val="19"/>
        </w:rPr>
      </w:pPr>
      <w:r w:rsidRPr="00CE2136">
        <w:rPr>
          <w:sz w:val="19"/>
          <w:szCs w:val="19"/>
        </w:rPr>
        <w:t>8.7. ПОСТАВЩИК обязан выставить счет-фактуру по отгруженным Товарам не ранее даты совершения оборота и не позднее семи календарных дней после даты совершения оборота по реализации – в случае выписки на бумажном носителе; пятнадцати календарных дней после даты совершения оборота по реализации – в случае выписки в электронном виде. Датой совершения оборота является дата перехода права собственности на поставленный Товар по настоящему Договору.</w:t>
      </w:r>
    </w:p>
    <w:p w14:paraId="27F99D2C" w14:textId="77777777" w:rsidR="007F61E3" w:rsidRDefault="007F61E3" w:rsidP="007F61E3">
      <w:pPr>
        <w:pStyle w:val="a4"/>
        <w:rPr>
          <w:sz w:val="19"/>
          <w:szCs w:val="19"/>
        </w:rPr>
      </w:pPr>
      <w:r w:rsidRPr="00CE2136">
        <w:rPr>
          <w:sz w:val="19"/>
          <w:szCs w:val="19"/>
        </w:rPr>
        <w:t xml:space="preserve">8.8. ПОСТАВЩИК отображает обороты по поставке Товара в соответствии с налоговой отчетностью. В случае </w:t>
      </w:r>
      <w:proofErr w:type="spellStart"/>
      <w:r w:rsidRPr="00CE2136">
        <w:rPr>
          <w:sz w:val="19"/>
          <w:szCs w:val="19"/>
        </w:rPr>
        <w:t>неподтверждения</w:t>
      </w:r>
      <w:proofErr w:type="spellEnd"/>
      <w:r w:rsidRPr="00CE2136">
        <w:rPr>
          <w:sz w:val="19"/>
          <w:szCs w:val="19"/>
        </w:rPr>
        <w:t xml:space="preserve"> суммы НДС при проверке, ПОСТАВЩИК возмещает ПОКУПАТЕЛЮ неподтвержденную сумму НДС.</w:t>
      </w:r>
    </w:p>
    <w:p w14:paraId="1DC61D6E" w14:textId="77777777" w:rsidR="007F61E3" w:rsidRPr="00CE2136" w:rsidRDefault="007F61E3" w:rsidP="007F61E3">
      <w:pPr>
        <w:pStyle w:val="a4"/>
        <w:jc w:val="center"/>
        <w:rPr>
          <w:b/>
          <w:sz w:val="19"/>
          <w:szCs w:val="19"/>
        </w:rPr>
      </w:pPr>
      <w:r w:rsidRPr="00CE2136">
        <w:rPr>
          <w:b/>
          <w:sz w:val="19"/>
          <w:szCs w:val="19"/>
        </w:rPr>
        <w:t>9. Рассмотрение споров</w:t>
      </w:r>
    </w:p>
    <w:p w14:paraId="5463BB82" w14:textId="77777777" w:rsidR="007F61E3" w:rsidRPr="00CE2136" w:rsidRDefault="007F61E3" w:rsidP="007F61E3">
      <w:pPr>
        <w:pStyle w:val="a4"/>
        <w:rPr>
          <w:sz w:val="19"/>
          <w:szCs w:val="19"/>
        </w:rPr>
      </w:pPr>
      <w:r w:rsidRPr="00CE2136">
        <w:rPr>
          <w:sz w:val="19"/>
          <w:szCs w:val="19"/>
        </w:rPr>
        <w:t>9.1. Все споры, которые могут возникнуть из настоящего Договора и в связи с ним, Стороны по возможности разрешают путем переговоров.</w:t>
      </w:r>
    </w:p>
    <w:p w14:paraId="111D4D0F" w14:textId="77777777" w:rsidR="007F61E3" w:rsidRPr="00CE2136" w:rsidRDefault="007F61E3" w:rsidP="007F61E3">
      <w:pPr>
        <w:pStyle w:val="a4"/>
        <w:rPr>
          <w:sz w:val="19"/>
          <w:szCs w:val="19"/>
        </w:rPr>
      </w:pPr>
      <w:r w:rsidRPr="00CE2136">
        <w:rPr>
          <w:sz w:val="19"/>
          <w:szCs w:val="19"/>
        </w:rPr>
        <w:t xml:space="preserve">9.2. В случае не достижения согласия Сторон в решение спорной ситуации, спор передается на рассмотрение в Специализированный Межрайонный Экономический суд Актюбинской области (Республика Казахстан).  </w:t>
      </w:r>
    </w:p>
    <w:p w14:paraId="2C220254" w14:textId="77777777" w:rsidR="007F61E3" w:rsidRPr="00CE2136" w:rsidRDefault="007F61E3" w:rsidP="007F61E3">
      <w:pPr>
        <w:pStyle w:val="a4"/>
        <w:rPr>
          <w:sz w:val="19"/>
          <w:szCs w:val="19"/>
        </w:rPr>
      </w:pPr>
      <w:r w:rsidRPr="00CE2136">
        <w:rPr>
          <w:sz w:val="19"/>
          <w:szCs w:val="19"/>
        </w:rPr>
        <w:t xml:space="preserve">9.3. В случаях, не предусмотренных настоящим Договором, Стороны руководствуются действующим законодательством Республики Казахстан.   </w:t>
      </w:r>
    </w:p>
    <w:p w14:paraId="2FC02E1A" w14:textId="77777777" w:rsidR="007F61E3" w:rsidRPr="00CE2136" w:rsidRDefault="007F61E3" w:rsidP="007F61E3">
      <w:pPr>
        <w:spacing w:after="0" w:line="240" w:lineRule="auto"/>
        <w:jc w:val="center"/>
        <w:rPr>
          <w:rFonts w:ascii="Times New Roman" w:eastAsia="Times New Roman" w:hAnsi="Times New Roman" w:cs="Times New Roman"/>
          <w:b/>
          <w:sz w:val="19"/>
          <w:szCs w:val="19"/>
        </w:rPr>
      </w:pPr>
      <w:r w:rsidRPr="00CE2136">
        <w:rPr>
          <w:rFonts w:ascii="Times New Roman" w:eastAsia="Times New Roman" w:hAnsi="Times New Roman" w:cs="Times New Roman"/>
          <w:b/>
          <w:sz w:val="19"/>
          <w:szCs w:val="19"/>
        </w:rPr>
        <w:t>10. Прочие условия</w:t>
      </w:r>
    </w:p>
    <w:p w14:paraId="7AB57043" w14:textId="77777777" w:rsidR="007F61E3" w:rsidRPr="00CE2136" w:rsidRDefault="007F61E3" w:rsidP="007F61E3">
      <w:pPr>
        <w:spacing w:after="0" w:line="240" w:lineRule="auto"/>
        <w:jc w:val="both"/>
        <w:rPr>
          <w:rFonts w:ascii="Times New Roman" w:eastAsia="Times New Roman" w:hAnsi="Times New Roman" w:cs="Times New Roman"/>
          <w:b/>
          <w:sz w:val="19"/>
          <w:szCs w:val="19"/>
        </w:rPr>
      </w:pPr>
      <w:r w:rsidRPr="00CE2136">
        <w:rPr>
          <w:rFonts w:ascii="Times New Roman" w:eastAsia="Times New Roman" w:hAnsi="Times New Roman" w:cs="Times New Roman"/>
          <w:bCs/>
          <w:sz w:val="19"/>
          <w:szCs w:val="19"/>
        </w:rPr>
        <w:t>10.1.</w:t>
      </w:r>
      <w:r w:rsidRPr="00CE2136">
        <w:rPr>
          <w:rFonts w:ascii="Times New Roman" w:eastAsia="Times New Roman" w:hAnsi="Times New Roman" w:cs="Times New Roman"/>
          <w:b/>
          <w:sz w:val="19"/>
          <w:szCs w:val="19"/>
        </w:rPr>
        <w:t xml:space="preserve"> </w:t>
      </w:r>
      <w:r w:rsidRPr="00CE2136">
        <w:rPr>
          <w:rFonts w:ascii="Times New Roman" w:eastAsia="Times New Roman" w:hAnsi="Times New Roman" w:cs="Times New Roman"/>
          <w:sz w:val="19"/>
          <w:szCs w:val="19"/>
        </w:rPr>
        <w:t>Любые изменения и дополнения к настоящему Договору действительны лишь в случае, если они оформлены дополнительным соглашением, подписанным уполномоченными на то представителями Сторон и скреплены оттиском печатей Сторон.</w:t>
      </w:r>
    </w:p>
    <w:p w14:paraId="1DA0ABDC" w14:textId="77777777" w:rsidR="007F61E3" w:rsidRPr="00CE2136" w:rsidRDefault="007F61E3" w:rsidP="007F61E3">
      <w:pPr>
        <w:spacing w:after="0" w:line="240" w:lineRule="auto"/>
        <w:jc w:val="both"/>
        <w:rPr>
          <w:rFonts w:ascii="Times New Roman" w:eastAsia="Times New Roman" w:hAnsi="Times New Roman" w:cs="Times New Roman"/>
          <w:sz w:val="19"/>
          <w:szCs w:val="19"/>
        </w:rPr>
      </w:pPr>
      <w:r w:rsidRPr="00CE2136">
        <w:rPr>
          <w:rFonts w:ascii="Times New Roman" w:eastAsia="Times New Roman" w:hAnsi="Times New Roman" w:cs="Times New Roman"/>
          <w:sz w:val="19"/>
          <w:szCs w:val="19"/>
        </w:rPr>
        <w:t>10.2. Каждая из сторон гарантирует,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 не противоречит и не нарушает, не будет противоречить ее учредительным, а также другим внутренним документам, и нарушать их.</w:t>
      </w:r>
    </w:p>
    <w:p w14:paraId="37EDD197" w14:textId="77777777" w:rsidR="007F61E3" w:rsidRPr="00CE2136" w:rsidRDefault="007F61E3" w:rsidP="007F61E3">
      <w:pPr>
        <w:spacing w:after="0" w:line="240" w:lineRule="auto"/>
        <w:jc w:val="both"/>
        <w:rPr>
          <w:rFonts w:ascii="Times New Roman" w:eastAsia="Times New Roman" w:hAnsi="Times New Roman" w:cs="Times New Roman"/>
          <w:sz w:val="19"/>
          <w:szCs w:val="19"/>
        </w:rPr>
      </w:pPr>
      <w:r w:rsidRPr="00CE2136">
        <w:rPr>
          <w:rFonts w:ascii="Times New Roman" w:eastAsia="Times New Roman" w:hAnsi="Times New Roman" w:cs="Times New Roman"/>
          <w:bCs/>
          <w:sz w:val="19"/>
          <w:szCs w:val="19"/>
        </w:rPr>
        <w:t>10.3. Сторон</w:t>
      </w:r>
      <w:r w:rsidRPr="00CE2136">
        <w:rPr>
          <w:rFonts w:ascii="Times New Roman" w:eastAsia="Times New Roman" w:hAnsi="Times New Roman" w:cs="Times New Roman"/>
          <w:sz w:val="19"/>
          <w:szCs w:val="19"/>
        </w:rPr>
        <w:t>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w:t>
      </w:r>
    </w:p>
    <w:p w14:paraId="398E7050" w14:textId="77777777" w:rsidR="007F61E3" w:rsidRPr="00CE2136" w:rsidRDefault="007F61E3" w:rsidP="007F61E3">
      <w:pPr>
        <w:tabs>
          <w:tab w:val="left" w:pos="6120"/>
        </w:tabs>
        <w:spacing w:after="0" w:line="240" w:lineRule="auto"/>
        <w:jc w:val="both"/>
        <w:rPr>
          <w:rFonts w:ascii="Times New Roman" w:eastAsia="Times New Roman" w:hAnsi="Times New Roman" w:cs="Times New Roman"/>
          <w:sz w:val="19"/>
          <w:szCs w:val="19"/>
        </w:rPr>
      </w:pPr>
      <w:r w:rsidRPr="00CE2136">
        <w:rPr>
          <w:rFonts w:ascii="Times New Roman" w:eastAsia="Times New Roman" w:hAnsi="Times New Roman" w:cs="Times New Roman"/>
          <w:sz w:val="19"/>
          <w:szCs w:val="19"/>
        </w:rPr>
        <w:t>10.4. В случае неисполнения условий Договора ПОСТАВЩИКОМ, в частности не поставки Товара в срок, установленный настоящим Договором, либо иного нарушения условий Договора, ПОКУПАТЕЛЬ вправе в одностороннем порядке расторгнуть Договор, без предварительного уведомления ПОСТАВЩИКА и потребовать возмещения всех причиненных убытков.</w:t>
      </w:r>
    </w:p>
    <w:p w14:paraId="28777A77" w14:textId="77777777" w:rsidR="007F61E3" w:rsidRPr="00CE2136" w:rsidRDefault="007F61E3" w:rsidP="007F61E3">
      <w:pPr>
        <w:spacing w:after="0" w:line="240" w:lineRule="auto"/>
        <w:jc w:val="both"/>
        <w:rPr>
          <w:rFonts w:ascii="Times New Roman" w:eastAsia="Times New Roman" w:hAnsi="Times New Roman" w:cs="Times New Roman"/>
          <w:sz w:val="19"/>
          <w:szCs w:val="19"/>
        </w:rPr>
      </w:pPr>
      <w:r w:rsidRPr="00CE2136">
        <w:rPr>
          <w:rFonts w:ascii="Times New Roman" w:eastAsia="Times New Roman" w:hAnsi="Times New Roman" w:cs="Times New Roman"/>
          <w:sz w:val="19"/>
          <w:szCs w:val="19"/>
        </w:rPr>
        <w:t>10.5. Договор может быть расторгнут только в случаях, предусмотренных действующим законодательством Республики Казахстан.</w:t>
      </w:r>
    </w:p>
    <w:p w14:paraId="0AA1F310" w14:textId="77777777" w:rsidR="007F61E3" w:rsidRPr="00CE2136" w:rsidRDefault="007F61E3" w:rsidP="007F61E3">
      <w:pPr>
        <w:pStyle w:val="af4"/>
        <w:spacing w:after="0"/>
        <w:ind w:left="0"/>
        <w:jc w:val="both"/>
        <w:rPr>
          <w:rFonts w:ascii="Times New Roman" w:hAnsi="Times New Roman" w:cs="Times New Roman"/>
          <w:sz w:val="19"/>
          <w:szCs w:val="19"/>
        </w:rPr>
      </w:pPr>
      <w:r w:rsidRPr="00CE2136">
        <w:rPr>
          <w:rFonts w:ascii="Times New Roman" w:eastAsia="Times New Roman" w:hAnsi="Times New Roman" w:cs="Times New Roman"/>
          <w:sz w:val="19"/>
          <w:szCs w:val="19"/>
        </w:rPr>
        <w:t xml:space="preserve">10.6. </w:t>
      </w:r>
      <w:r w:rsidRPr="00CE2136">
        <w:rPr>
          <w:rFonts w:ascii="Times New Roman" w:hAnsi="Times New Roman" w:cs="Times New Roman"/>
          <w:sz w:val="19"/>
          <w:szCs w:val="19"/>
        </w:rPr>
        <w:t>В случае банкротства, ликвидации, реорганизации ПОСТАВЩИКА все обязательства ПОСТАВЩИКА по настоящему Договору переходят к его правопреемнику.</w:t>
      </w:r>
    </w:p>
    <w:p w14:paraId="01F65966" w14:textId="77777777" w:rsidR="007F61E3" w:rsidRPr="00CE2136" w:rsidRDefault="007F61E3" w:rsidP="007F61E3">
      <w:pPr>
        <w:spacing w:after="0" w:line="240" w:lineRule="auto"/>
        <w:jc w:val="both"/>
        <w:rPr>
          <w:rFonts w:ascii="Times New Roman" w:eastAsia="Times New Roman" w:hAnsi="Times New Roman" w:cs="Times New Roman"/>
          <w:sz w:val="19"/>
          <w:szCs w:val="19"/>
        </w:rPr>
      </w:pPr>
      <w:r w:rsidRPr="00CE2136">
        <w:rPr>
          <w:rFonts w:ascii="Times New Roman" w:eastAsia="Times New Roman" w:hAnsi="Times New Roman" w:cs="Times New Roman"/>
          <w:sz w:val="19"/>
          <w:szCs w:val="19"/>
        </w:rPr>
        <w:t>10.7. Настоящий Договор составлен в двух идентичных экземплярах на русском языке, имеющих одинаковую юридическую силу, по одному экземпляру для каждой из Сторон.</w:t>
      </w:r>
      <w:r w:rsidRPr="00CE2136">
        <w:rPr>
          <w:rFonts w:ascii="Times New Roman" w:eastAsia="Times New Roman" w:hAnsi="Times New Roman" w:cs="Times New Roman"/>
          <w:bCs/>
          <w:sz w:val="19"/>
          <w:szCs w:val="19"/>
        </w:rPr>
        <w:t xml:space="preserve"> </w:t>
      </w:r>
      <w:r w:rsidRPr="00CE2136">
        <w:rPr>
          <w:rFonts w:ascii="Times New Roman" w:eastAsia="Times New Roman" w:hAnsi="Times New Roman" w:cs="Times New Roman"/>
          <w:sz w:val="19"/>
          <w:szCs w:val="19"/>
        </w:rPr>
        <w:t>Все приложения к настоящему Договору являются его неотъемлемыми частями.</w:t>
      </w:r>
    </w:p>
    <w:p w14:paraId="62D05473" w14:textId="77777777" w:rsidR="007F61E3" w:rsidRDefault="007F61E3" w:rsidP="007F61E3">
      <w:pPr>
        <w:tabs>
          <w:tab w:val="left" w:pos="0"/>
        </w:tabs>
        <w:spacing w:after="0" w:line="240" w:lineRule="auto"/>
        <w:jc w:val="both"/>
        <w:rPr>
          <w:rFonts w:ascii="Times New Roman" w:eastAsia="Times New Roman" w:hAnsi="Times New Roman" w:cs="Times New Roman"/>
          <w:sz w:val="20"/>
          <w:szCs w:val="20"/>
        </w:rPr>
      </w:pPr>
      <w:r w:rsidRPr="00F97E9B">
        <w:rPr>
          <w:rFonts w:ascii="Times New Roman" w:eastAsia="Times New Roman" w:hAnsi="Times New Roman" w:cs="Times New Roman"/>
          <w:sz w:val="20"/>
          <w:szCs w:val="20"/>
        </w:rPr>
        <w:t>10.8. Настоящий Договор вступает в силу с даты его подписания и действует до полного исполнения</w:t>
      </w:r>
      <w:r w:rsidRPr="00C83372">
        <w:rPr>
          <w:rFonts w:ascii="Times New Roman" w:eastAsia="Times New Roman" w:hAnsi="Times New Roman" w:cs="Times New Roman"/>
          <w:sz w:val="20"/>
          <w:szCs w:val="20"/>
        </w:rPr>
        <w:t xml:space="preserve"> </w:t>
      </w:r>
      <w:r w:rsidRPr="00F97E9B">
        <w:rPr>
          <w:rFonts w:ascii="Times New Roman" w:eastAsia="Times New Roman" w:hAnsi="Times New Roman" w:cs="Times New Roman"/>
          <w:sz w:val="20"/>
          <w:szCs w:val="20"/>
        </w:rPr>
        <w:t>обязательств</w:t>
      </w:r>
      <w:r>
        <w:rPr>
          <w:rFonts w:ascii="Times New Roman" w:eastAsia="Times New Roman" w:hAnsi="Times New Roman" w:cs="Times New Roman"/>
          <w:sz w:val="20"/>
          <w:szCs w:val="20"/>
        </w:rPr>
        <w:t xml:space="preserve"> по настоящему договору</w:t>
      </w:r>
      <w:r w:rsidRPr="00F97E9B">
        <w:rPr>
          <w:rFonts w:ascii="Times New Roman" w:eastAsia="Times New Roman" w:hAnsi="Times New Roman" w:cs="Times New Roman"/>
          <w:sz w:val="20"/>
          <w:szCs w:val="20"/>
        </w:rPr>
        <w:t>.</w:t>
      </w:r>
    </w:p>
    <w:p w14:paraId="6D44BB09" w14:textId="77777777" w:rsidR="007F61E3" w:rsidRPr="00CE2136" w:rsidRDefault="007F61E3" w:rsidP="007F61E3">
      <w:pPr>
        <w:pStyle w:val="a4"/>
        <w:jc w:val="center"/>
        <w:rPr>
          <w:b/>
          <w:sz w:val="19"/>
          <w:szCs w:val="19"/>
        </w:rPr>
      </w:pPr>
      <w:r w:rsidRPr="00CE2136">
        <w:rPr>
          <w:b/>
          <w:sz w:val="19"/>
          <w:szCs w:val="19"/>
        </w:rPr>
        <w:t>11. Юридические адреса и реквизиты Сторон</w:t>
      </w:r>
    </w:p>
    <w:p w14:paraId="6399422D"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72665ADF"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66B9C347"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395A3908"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307BC81C"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2423A5A9" w14:textId="481398B4" w:rsidR="007F61E3" w:rsidRDefault="007F61E3" w:rsidP="007F61E3">
      <w:pPr>
        <w:spacing w:after="0" w:line="240" w:lineRule="auto"/>
        <w:jc w:val="right"/>
        <w:rPr>
          <w:rFonts w:ascii="Times New Roman" w:eastAsia="Times New Roman" w:hAnsi="Times New Roman" w:cs="Times New Roman"/>
          <w:b/>
          <w:sz w:val="20"/>
          <w:szCs w:val="20"/>
        </w:rPr>
      </w:pPr>
    </w:p>
    <w:p w14:paraId="32D618B8" w14:textId="77777777" w:rsidR="00DF737E" w:rsidRDefault="00DF737E" w:rsidP="007F61E3">
      <w:pPr>
        <w:spacing w:after="0" w:line="240" w:lineRule="auto"/>
        <w:jc w:val="right"/>
        <w:rPr>
          <w:rFonts w:ascii="Times New Roman" w:eastAsia="Times New Roman" w:hAnsi="Times New Roman" w:cs="Times New Roman"/>
          <w:b/>
          <w:sz w:val="20"/>
          <w:szCs w:val="20"/>
        </w:rPr>
      </w:pPr>
    </w:p>
    <w:p w14:paraId="6B0B9C86"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5E2D159C" w14:textId="62276E35" w:rsidR="007F61E3" w:rsidRDefault="007F61E3" w:rsidP="007F61E3">
      <w:pPr>
        <w:spacing w:after="0" w:line="240" w:lineRule="auto"/>
        <w:jc w:val="right"/>
        <w:rPr>
          <w:rFonts w:ascii="Times New Roman" w:eastAsia="Times New Roman" w:hAnsi="Times New Roman" w:cs="Times New Roman"/>
          <w:b/>
          <w:sz w:val="20"/>
          <w:szCs w:val="20"/>
        </w:rPr>
      </w:pPr>
    </w:p>
    <w:p w14:paraId="1DBBE164" w14:textId="4BC26FA7" w:rsidR="008A410B" w:rsidRDefault="008A410B" w:rsidP="007F61E3">
      <w:pPr>
        <w:spacing w:after="0" w:line="240" w:lineRule="auto"/>
        <w:jc w:val="right"/>
        <w:rPr>
          <w:rFonts w:ascii="Times New Roman" w:eastAsia="Times New Roman" w:hAnsi="Times New Roman" w:cs="Times New Roman"/>
          <w:b/>
          <w:sz w:val="20"/>
          <w:szCs w:val="20"/>
        </w:rPr>
      </w:pPr>
    </w:p>
    <w:p w14:paraId="7D422797" w14:textId="6DF5C875" w:rsidR="008A410B" w:rsidRDefault="008A410B" w:rsidP="007F61E3">
      <w:pPr>
        <w:spacing w:after="0" w:line="240" w:lineRule="auto"/>
        <w:jc w:val="right"/>
        <w:rPr>
          <w:rFonts w:ascii="Times New Roman" w:eastAsia="Times New Roman" w:hAnsi="Times New Roman" w:cs="Times New Roman"/>
          <w:b/>
          <w:sz w:val="20"/>
          <w:szCs w:val="20"/>
        </w:rPr>
      </w:pPr>
    </w:p>
    <w:p w14:paraId="09183368" w14:textId="0078DCD9" w:rsidR="008A410B" w:rsidRDefault="008A410B" w:rsidP="007F61E3">
      <w:pPr>
        <w:spacing w:after="0" w:line="240" w:lineRule="auto"/>
        <w:jc w:val="right"/>
        <w:rPr>
          <w:rFonts w:ascii="Times New Roman" w:eastAsia="Times New Roman" w:hAnsi="Times New Roman" w:cs="Times New Roman"/>
          <w:b/>
          <w:sz w:val="20"/>
          <w:szCs w:val="20"/>
        </w:rPr>
      </w:pPr>
    </w:p>
    <w:p w14:paraId="37BD2FEC" w14:textId="6FE44853" w:rsidR="008A410B" w:rsidRDefault="008A410B" w:rsidP="007F61E3">
      <w:pPr>
        <w:spacing w:after="0" w:line="240" w:lineRule="auto"/>
        <w:jc w:val="right"/>
        <w:rPr>
          <w:rFonts w:ascii="Times New Roman" w:eastAsia="Times New Roman" w:hAnsi="Times New Roman" w:cs="Times New Roman"/>
          <w:b/>
          <w:sz w:val="20"/>
          <w:szCs w:val="20"/>
        </w:rPr>
      </w:pPr>
    </w:p>
    <w:p w14:paraId="23B78A6C" w14:textId="534604DC" w:rsidR="008A410B" w:rsidRDefault="008A410B" w:rsidP="007F61E3">
      <w:pPr>
        <w:spacing w:after="0" w:line="240" w:lineRule="auto"/>
        <w:jc w:val="right"/>
        <w:rPr>
          <w:rFonts w:ascii="Times New Roman" w:eastAsia="Times New Roman" w:hAnsi="Times New Roman" w:cs="Times New Roman"/>
          <w:b/>
          <w:sz w:val="20"/>
          <w:szCs w:val="20"/>
        </w:rPr>
      </w:pPr>
    </w:p>
    <w:p w14:paraId="40354B88" w14:textId="579F718D" w:rsidR="008A410B" w:rsidRDefault="008A410B" w:rsidP="007F61E3">
      <w:pPr>
        <w:spacing w:after="0" w:line="240" w:lineRule="auto"/>
        <w:jc w:val="right"/>
        <w:rPr>
          <w:rFonts w:ascii="Times New Roman" w:eastAsia="Times New Roman" w:hAnsi="Times New Roman" w:cs="Times New Roman"/>
          <w:b/>
          <w:sz w:val="20"/>
          <w:szCs w:val="20"/>
        </w:rPr>
      </w:pPr>
    </w:p>
    <w:p w14:paraId="1AD42390" w14:textId="57651005" w:rsidR="008A410B" w:rsidRDefault="008A410B" w:rsidP="007F61E3">
      <w:pPr>
        <w:spacing w:after="0" w:line="240" w:lineRule="auto"/>
        <w:jc w:val="right"/>
        <w:rPr>
          <w:rFonts w:ascii="Times New Roman" w:eastAsia="Times New Roman" w:hAnsi="Times New Roman" w:cs="Times New Roman"/>
          <w:b/>
          <w:sz w:val="20"/>
          <w:szCs w:val="20"/>
        </w:rPr>
      </w:pPr>
    </w:p>
    <w:p w14:paraId="5B247F4F" w14:textId="77777777" w:rsidR="008A410B" w:rsidRDefault="008A410B" w:rsidP="007F61E3">
      <w:pPr>
        <w:spacing w:after="0" w:line="240" w:lineRule="auto"/>
        <w:jc w:val="right"/>
        <w:rPr>
          <w:rFonts w:ascii="Times New Roman" w:eastAsia="Times New Roman" w:hAnsi="Times New Roman" w:cs="Times New Roman"/>
          <w:b/>
          <w:sz w:val="20"/>
          <w:szCs w:val="20"/>
        </w:rPr>
      </w:pPr>
    </w:p>
    <w:p w14:paraId="3FE27EB3"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3ACD1BEC"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61AFFCBA" w14:textId="225761A9" w:rsidR="007F61E3" w:rsidRDefault="007F61E3" w:rsidP="007F61E3">
      <w:pPr>
        <w:spacing w:after="0" w:line="240" w:lineRule="auto"/>
        <w:jc w:val="right"/>
        <w:rPr>
          <w:rFonts w:ascii="Times New Roman" w:eastAsia="Times New Roman" w:hAnsi="Times New Roman" w:cs="Times New Roman"/>
          <w:b/>
          <w:sz w:val="20"/>
          <w:szCs w:val="20"/>
        </w:rPr>
      </w:pPr>
    </w:p>
    <w:p w14:paraId="0D4A4B24" w14:textId="76316723" w:rsidR="002B25E9" w:rsidRDefault="002B25E9" w:rsidP="007F61E3">
      <w:pPr>
        <w:spacing w:after="0" w:line="240" w:lineRule="auto"/>
        <w:jc w:val="right"/>
        <w:rPr>
          <w:rFonts w:ascii="Times New Roman" w:eastAsia="Times New Roman" w:hAnsi="Times New Roman" w:cs="Times New Roman"/>
          <w:b/>
          <w:sz w:val="20"/>
          <w:szCs w:val="20"/>
        </w:rPr>
      </w:pPr>
    </w:p>
    <w:p w14:paraId="604E995B" w14:textId="77777777" w:rsidR="002B25E9" w:rsidRDefault="002B25E9" w:rsidP="007F61E3">
      <w:pPr>
        <w:spacing w:after="0" w:line="240" w:lineRule="auto"/>
        <w:jc w:val="right"/>
        <w:rPr>
          <w:rFonts w:ascii="Times New Roman" w:eastAsia="Times New Roman" w:hAnsi="Times New Roman" w:cs="Times New Roman"/>
          <w:b/>
          <w:sz w:val="20"/>
          <w:szCs w:val="20"/>
        </w:rPr>
      </w:pPr>
    </w:p>
    <w:p w14:paraId="2ADB44B2"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15A5E79D"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2C371E50"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50CD2A81" w14:textId="77777777" w:rsidR="007F61E3" w:rsidRDefault="007F61E3" w:rsidP="007F61E3">
      <w:pPr>
        <w:spacing w:after="0" w:line="240" w:lineRule="auto"/>
        <w:jc w:val="right"/>
        <w:rPr>
          <w:rFonts w:ascii="Times New Roman" w:eastAsia="Times New Roman" w:hAnsi="Times New Roman" w:cs="Times New Roman"/>
          <w:b/>
          <w:sz w:val="20"/>
          <w:szCs w:val="20"/>
        </w:rPr>
      </w:pPr>
    </w:p>
    <w:p w14:paraId="2E515A36" w14:textId="77777777" w:rsidR="007F61E3" w:rsidRPr="00D05132" w:rsidRDefault="007F61E3" w:rsidP="007F61E3">
      <w:pPr>
        <w:spacing w:after="0" w:line="240" w:lineRule="auto"/>
        <w:jc w:val="right"/>
        <w:rPr>
          <w:rFonts w:ascii="Times New Roman" w:eastAsia="Times New Roman" w:hAnsi="Times New Roman" w:cs="Times New Roman"/>
          <w:b/>
          <w:sz w:val="20"/>
          <w:szCs w:val="20"/>
        </w:rPr>
      </w:pPr>
      <w:bookmarkStart w:id="11" w:name="_Hlk24706852"/>
      <w:r w:rsidRPr="00D05132">
        <w:rPr>
          <w:rFonts w:ascii="Times New Roman" w:eastAsia="Times New Roman" w:hAnsi="Times New Roman" w:cs="Times New Roman"/>
          <w:b/>
          <w:sz w:val="20"/>
          <w:szCs w:val="20"/>
        </w:rPr>
        <w:t xml:space="preserve">Приложение № 1 </w:t>
      </w:r>
    </w:p>
    <w:p w14:paraId="01FE8E41" w14:textId="77777777" w:rsidR="007F61E3" w:rsidRPr="00D05132" w:rsidRDefault="007F61E3" w:rsidP="007F61E3">
      <w:pPr>
        <w:spacing w:after="0" w:line="240" w:lineRule="auto"/>
        <w:jc w:val="right"/>
        <w:rPr>
          <w:rFonts w:ascii="Times New Roman" w:eastAsia="Times New Roman" w:hAnsi="Times New Roman" w:cs="Times New Roman"/>
          <w:b/>
          <w:sz w:val="20"/>
          <w:szCs w:val="20"/>
        </w:rPr>
      </w:pPr>
      <w:r w:rsidRPr="00D05132">
        <w:rPr>
          <w:rFonts w:ascii="Times New Roman" w:eastAsia="Times New Roman" w:hAnsi="Times New Roman" w:cs="Times New Roman"/>
          <w:b/>
          <w:sz w:val="20"/>
          <w:szCs w:val="20"/>
        </w:rPr>
        <w:t>к Договору</w:t>
      </w:r>
      <w:r w:rsidRPr="00D05132">
        <w:rPr>
          <w:rFonts w:ascii="Times New Roman" w:hAnsi="Times New Roman" w:cs="Times New Roman"/>
          <w:b/>
          <w:sz w:val="20"/>
          <w:szCs w:val="20"/>
        </w:rPr>
        <w:t xml:space="preserve"> </w:t>
      </w:r>
      <w:r w:rsidRPr="00D05132">
        <w:rPr>
          <w:rFonts w:ascii="Times New Roman" w:eastAsia="Times New Roman" w:hAnsi="Times New Roman" w:cs="Times New Roman"/>
          <w:b/>
          <w:sz w:val="20"/>
          <w:szCs w:val="20"/>
        </w:rPr>
        <w:t>№__________</w:t>
      </w:r>
    </w:p>
    <w:p w14:paraId="1DA415C7" w14:textId="3BEDA842" w:rsidR="007F61E3" w:rsidRPr="00D05132" w:rsidRDefault="007F61E3" w:rsidP="007F61E3">
      <w:pPr>
        <w:spacing w:after="0" w:line="240" w:lineRule="auto"/>
        <w:jc w:val="right"/>
        <w:rPr>
          <w:rFonts w:ascii="Times New Roman" w:eastAsia="Times New Roman" w:hAnsi="Times New Roman" w:cs="Times New Roman"/>
          <w:b/>
          <w:sz w:val="20"/>
          <w:szCs w:val="20"/>
        </w:rPr>
      </w:pPr>
      <w:r w:rsidRPr="00D05132">
        <w:rPr>
          <w:rFonts w:ascii="Times New Roman" w:eastAsia="Times New Roman" w:hAnsi="Times New Roman" w:cs="Times New Roman"/>
          <w:b/>
          <w:sz w:val="20"/>
          <w:szCs w:val="20"/>
        </w:rPr>
        <w:t>от «___</w:t>
      </w:r>
      <w:proofErr w:type="gramStart"/>
      <w:r w:rsidRPr="00D05132">
        <w:rPr>
          <w:rFonts w:ascii="Times New Roman" w:eastAsia="Times New Roman" w:hAnsi="Times New Roman" w:cs="Times New Roman"/>
          <w:b/>
          <w:sz w:val="20"/>
          <w:szCs w:val="20"/>
        </w:rPr>
        <w:t>_»_</w:t>
      </w:r>
      <w:proofErr w:type="gramEnd"/>
      <w:r w:rsidRPr="00D05132">
        <w:rPr>
          <w:rFonts w:ascii="Times New Roman" w:eastAsia="Times New Roman" w:hAnsi="Times New Roman" w:cs="Times New Roman"/>
          <w:b/>
          <w:sz w:val="20"/>
          <w:szCs w:val="20"/>
        </w:rPr>
        <w:t>______________20</w:t>
      </w:r>
      <w:r w:rsidR="008A59A4">
        <w:rPr>
          <w:rFonts w:ascii="Times New Roman" w:eastAsia="Times New Roman" w:hAnsi="Times New Roman" w:cs="Times New Roman"/>
          <w:b/>
          <w:sz w:val="20"/>
          <w:szCs w:val="20"/>
          <w:lang w:val="en-US"/>
        </w:rPr>
        <w:t xml:space="preserve">20 </w:t>
      </w:r>
      <w:r w:rsidRPr="00D05132">
        <w:rPr>
          <w:rFonts w:ascii="Times New Roman" w:eastAsia="Times New Roman" w:hAnsi="Times New Roman" w:cs="Times New Roman"/>
          <w:b/>
          <w:sz w:val="20"/>
          <w:szCs w:val="20"/>
        </w:rPr>
        <w:t>г.</w:t>
      </w:r>
    </w:p>
    <w:p w14:paraId="3AE435AF" w14:textId="77777777" w:rsidR="007F61E3" w:rsidRPr="00D05132" w:rsidRDefault="007F61E3" w:rsidP="007F61E3">
      <w:pPr>
        <w:spacing w:after="0" w:line="240" w:lineRule="auto"/>
        <w:jc w:val="right"/>
        <w:rPr>
          <w:rFonts w:ascii="Times New Roman" w:eastAsia="Times New Roman" w:hAnsi="Times New Roman" w:cs="Times New Roman"/>
          <w:b/>
          <w:sz w:val="20"/>
          <w:szCs w:val="20"/>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7495"/>
        <w:gridCol w:w="1020"/>
        <w:gridCol w:w="641"/>
        <w:gridCol w:w="1479"/>
      </w:tblGrid>
      <w:tr w:rsidR="00747362" w:rsidRPr="00D05132" w14:paraId="6BB77C7F" w14:textId="77777777" w:rsidTr="002B25E9">
        <w:trPr>
          <w:trHeight w:val="20"/>
        </w:trPr>
        <w:tc>
          <w:tcPr>
            <w:tcW w:w="189" w:type="pct"/>
            <w:shd w:val="clear" w:color="auto" w:fill="auto"/>
            <w:vAlign w:val="center"/>
            <w:hideMark/>
          </w:tcPr>
          <w:p w14:paraId="5FEC4281" w14:textId="77777777" w:rsidR="007F61E3" w:rsidRPr="00D05132" w:rsidRDefault="007F61E3" w:rsidP="00A92321">
            <w:pPr>
              <w:spacing w:after="0" w:line="240" w:lineRule="auto"/>
              <w:jc w:val="center"/>
              <w:rPr>
                <w:rFonts w:ascii="Times New Roman" w:eastAsia="Times New Roman" w:hAnsi="Times New Roman" w:cs="Times New Roman"/>
                <w:b/>
                <w:bCs/>
                <w:color w:val="000000"/>
                <w:sz w:val="20"/>
                <w:szCs w:val="20"/>
              </w:rPr>
            </w:pPr>
            <w:r w:rsidRPr="00D05132">
              <w:rPr>
                <w:rFonts w:ascii="Times New Roman" w:eastAsia="Times New Roman" w:hAnsi="Times New Roman" w:cs="Times New Roman"/>
                <w:b/>
                <w:bCs/>
                <w:color w:val="000000"/>
                <w:sz w:val="20"/>
                <w:szCs w:val="20"/>
              </w:rPr>
              <w:t>№</w:t>
            </w:r>
          </w:p>
        </w:tc>
        <w:tc>
          <w:tcPr>
            <w:tcW w:w="3391" w:type="pct"/>
            <w:shd w:val="clear" w:color="auto" w:fill="auto"/>
            <w:vAlign w:val="center"/>
            <w:hideMark/>
          </w:tcPr>
          <w:p w14:paraId="05C03718" w14:textId="77777777" w:rsidR="007F61E3" w:rsidRPr="00D05132" w:rsidRDefault="007F61E3" w:rsidP="00A92321">
            <w:pPr>
              <w:spacing w:after="0" w:line="240" w:lineRule="auto"/>
              <w:jc w:val="center"/>
              <w:rPr>
                <w:rFonts w:ascii="Times New Roman" w:eastAsia="Times New Roman" w:hAnsi="Times New Roman" w:cs="Times New Roman"/>
                <w:b/>
                <w:bCs/>
                <w:color w:val="000000"/>
                <w:sz w:val="20"/>
                <w:szCs w:val="20"/>
              </w:rPr>
            </w:pPr>
            <w:r w:rsidRPr="00D05132">
              <w:rPr>
                <w:rFonts w:ascii="Times New Roman" w:eastAsia="Times New Roman" w:hAnsi="Times New Roman" w:cs="Times New Roman"/>
                <w:b/>
                <w:bCs/>
                <w:color w:val="000000"/>
                <w:sz w:val="20"/>
                <w:szCs w:val="20"/>
              </w:rPr>
              <w:t>Наименование</w:t>
            </w:r>
          </w:p>
        </w:tc>
        <w:tc>
          <w:tcPr>
            <w:tcW w:w="461" w:type="pct"/>
            <w:shd w:val="clear" w:color="auto" w:fill="auto"/>
            <w:vAlign w:val="center"/>
            <w:hideMark/>
          </w:tcPr>
          <w:p w14:paraId="3A0E3A3C" w14:textId="77777777" w:rsidR="007F61E3" w:rsidRPr="00D05132" w:rsidRDefault="007F61E3" w:rsidP="00A92321">
            <w:pPr>
              <w:spacing w:after="0" w:line="240" w:lineRule="auto"/>
              <w:jc w:val="center"/>
              <w:rPr>
                <w:rFonts w:ascii="Times New Roman" w:eastAsia="Times New Roman" w:hAnsi="Times New Roman" w:cs="Times New Roman"/>
                <w:b/>
                <w:bCs/>
                <w:color w:val="000000"/>
                <w:sz w:val="20"/>
                <w:szCs w:val="20"/>
              </w:rPr>
            </w:pPr>
            <w:r w:rsidRPr="00D05132">
              <w:rPr>
                <w:rFonts w:ascii="Times New Roman" w:eastAsia="Times New Roman" w:hAnsi="Times New Roman" w:cs="Times New Roman"/>
                <w:b/>
                <w:bCs/>
                <w:color w:val="000000"/>
                <w:sz w:val="20"/>
                <w:szCs w:val="20"/>
              </w:rPr>
              <w:t>ЕИ</w:t>
            </w:r>
          </w:p>
        </w:tc>
        <w:tc>
          <w:tcPr>
            <w:tcW w:w="290" w:type="pct"/>
            <w:shd w:val="clear" w:color="auto" w:fill="auto"/>
            <w:vAlign w:val="center"/>
            <w:hideMark/>
          </w:tcPr>
          <w:p w14:paraId="4EDCD135" w14:textId="77777777" w:rsidR="007F61E3" w:rsidRPr="00D05132" w:rsidRDefault="007F61E3" w:rsidP="00A92321">
            <w:pPr>
              <w:spacing w:after="0" w:line="240" w:lineRule="auto"/>
              <w:jc w:val="center"/>
              <w:rPr>
                <w:rFonts w:ascii="Times New Roman" w:eastAsia="Times New Roman" w:hAnsi="Times New Roman" w:cs="Times New Roman"/>
                <w:b/>
                <w:bCs/>
                <w:color w:val="000000"/>
                <w:sz w:val="20"/>
                <w:szCs w:val="20"/>
              </w:rPr>
            </w:pPr>
            <w:r w:rsidRPr="00D05132">
              <w:rPr>
                <w:rFonts w:ascii="Times New Roman" w:eastAsia="Times New Roman" w:hAnsi="Times New Roman" w:cs="Times New Roman"/>
                <w:b/>
                <w:bCs/>
                <w:color w:val="000000"/>
                <w:sz w:val="20"/>
                <w:szCs w:val="20"/>
              </w:rPr>
              <w:t>Кол-во</w:t>
            </w:r>
          </w:p>
        </w:tc>
        <w:tc>
          <w:tcPr>
            <w:tcW w:w="669" w:type="pct"/>
            <w:shd w:val="clear" w:color="auto" w:fill="auto"/>
            <w:vAlign w:val="center"/>
            <w:hideMark/>
          </w:tcPr>
          <w:p w14:paraId="0852CE0D" w14:textId="77777777" w:rsidR="007F61E3" w:rsidRPr="00D05132" w:rsidRDefault="007F61E3" w:rsidP="00A92321">
            <w:pPr>
              <w:spacing w:after="0" w:line="240" w:lineRule="auto"/>
              <w:ind w:left="-91" w:firstLine="91"/>
              <w:jc w:val="center"/>
              <w:rPr>
                <w:rFonts w:ascii="Times New Roman" w:eastAsia="Times New Roman" w:hAnsi="Times New Roman" w:cs="Times New Roman"/>
                <w:b/>
                <w:bCs/>
                <w:color w:val="000000"/>
                <w:sz w:val="20"/>
                <w:szCs w:val="20"/>
              </w:rPr>
            </w:pPr>
            <w:r w:rsidRPr="00D05132">
              <w:rPr>
                <w:rFonts w:ascii="Times New Roman" w:eastAsia="Times New Roman" w:hAnsi="Times New Roman" w:cs="Times New Roman"/>
                <w:b/>
                <w:bCs/>
                <w:color w:val="000000"/>
                <w:sz w:val="20"/>
                <w:szCs w:val="20"/>
              </w:rPr>
              <w:t>Цена с НДС за ед. Товара (тенге)</w:t>
            </w:r>
          </w:p>
        </w:tc>
      </w:tr>
      <w:tr w:rsidR="00B33920" w:rsidRPr="00D05132" w14:paraId="2B4D28A9" w14:textId="77777777" w:rsidTr="002B25E9">
        <w:trPr>
          <w:trHeight w:val="20"/>
        </w:trPr>
        <w:tc>
          <w:tcPr>
            <w:tcW w:w="189" w:type="pct"/>
            <w:shd w:val="clear" w:color="auto" w:fill="auto"/>
            <w:vAlign w:val="center"/>
            <w:hideMark/>
          </w:tcPr>
          <w:p w14:paraId="6AB6D54D" w14:textId="7217E750" w:rsidR="007F61E3" w:rsidRPr="00D05132" w:rsidRDefault="007F61E3" w:rsidP="00A923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391" w:type="pct"/>
            <w:shd w:val="clear" w:color="auto" w:fill="auto"/>
            <w:vAlign w:val="center"/>
            <w:hideMark/>
          </w:tcPr>
          <w:p w14:paraId="577D721B" w14:textId="62EF36A7" w:rsidR="00334EE9" w:rsidRPr="000A7C51" w:rsidRDefault="000A7C51" w:rsidP="00334EE9">
            <w:pPr>
              <w:pStyle w:val="11"/>
              <w:spacing w:line="240" w:lineRule="auto"/>
              <w:ind w:right="-4" w:firstLine="0"/>
              <w:jc w:val="both"/>
              <w:rPr>
                <w:rFonts w:ascii="Times New Roman" w:hAnsi="Times New Roman" w:cs="Times New Roman"/>
                <w:b/>
                <w:sz w:val="18"/>
                <w:szCs w:val="18"/>
              </w:rPr>
            </w:pPr>
            <w:r w:rsidRPr="000A7C51">
              <w:rPr>
                <w:rFonts w:ascii="Times New Roman" w:hAnsi="Times New Roman" w:cs="Times New Roman"/>
                <w:bCs/>
                <w:sz w:val="18"/>
                <w:szCs w:val="18"/>
              </w:rPr>
              <w:t xml:space="preserve">Оборудование </w:t>
            </w:r>
            <w:r w:rsidRPr="000A7C51">
              <w:rPr>
                <w:rFonts w:ascii="Times New Roman" w:hAnsi="Times New Roman" w:cs="Times New Roman"/>
                <w:color w:val="000000" w:themeColor="text1"/>
                <w:sz w:val="18"/>
                <w:szCs w:val="18"/>
              </w:rPr>
              <w:t xml:space="preserve">КРУ-10кВ на КСО-203 по объекту «ПС 35/10кВ </w:t>
            </w:r>
            <w:proofErr w:type="gramStart"/>
            <w:r w:rsidRPr="000A7C51">
              <w:rPr>
                <w:rFonts w:ascii="Times New Roman" w:hAnsi="Times New Roman" w:cs="Times New Roman"/>
                <w:color w:val="000000" w:themeColor="text1"/>
                <w:sz w:val="18"/>
                <w:szCs w:val="18"/>
              </w:rPr>
              <w:t xml:space="preserve">Комсомольская»  </w:t>
            </w:r>
            <w:r w:rsidRPr="000A7C51">
              <w:rPr>
                <w:rFonts w:ascii="Times New Roman" w:hAnsi="Times New Roman" w:cs="Times New Roman"/>
                <w:bCs/>
                <w:sz w:val="18"/>
                <w:szCs w:val="18"/>
              </w:rPr>
              <w:t>с</w:t>
            </w:r>
            <w:proofErr w:type="gramEnd"/>
            <w:r w:rsidRPr="000A7C51">
              <w:rPr>
                <w:rFonts w:ascii="Times New Roman" w:hAnsi="Times New Roman" w:cs="Times New Roman"/>
                <w:bCs/>
                <w:sz w:val="18"/>
                <w:szCs w:val="18"/>
              </w:rPr>
              <w:t xml:space="preserve"> выполнением шеф-монтажных и пуско-наладочных работ</w:t>
            </w:r>
            <w:r w:rsidR="00334EE9" w:rsidRPr="000A7C51">
              <w:rPr>
                <w:rFonts w:ascii="Times New Roman" w:hAnsi="Times New Roman" w:cs="Times New Roman"/>
                <w:b/>
                <w:sz w:val="18"/>
                <w:szCs w:val="18"/>
              </w:rPr>
              <w:t>:</w:t>
            </w:r>
          </w:p>
          <w:p w14:paraId="6DE54D70" w14:textId="77777777" w:rsidR="007F61E3" w:rsidRDefault="007F61E3" w:rsidP="00A92321">
            <w:pPr>
              <w:pStyle w:val="a8"/>
              <w:spacing w:after="0" w:line="240" w:lineRule="auto"/>
              <w:ind w:left="0"/>
              <w:rPr>
                <w:rFonts w:ascii="Times New Roman" w:eastAsia="Times New Roman" w:hAnsi="Times New Roman" w:cs="Times New Roman"/>
                <w:sz w:val="18"/>
                <w:szCs w:val="18"/>
              </w:rPr>
            </w:pPr>
          </w:p>
          <w:tbl>
            <w:tblPr>
              <w:tblW w:w="5000" w:type="pct"/>
              <w:tblLook w:val="0000" w:firstRow="0" w:lastRow="0" w:firstColumn="0" w:lastColumn="0" w:noHBand="0" w:noVBand="0"/>
            </w:tblPr>
            <w:tblGrid>
              <w:gridCol w:w="2016"/>
              <w:gridCol w:w="5253"/>
            </w:tblGrid>
            <w:tr w:rsidR="00C91361" w:rsidRPr="00747362" w14:paraId="206A197A" w14:textId="77777777" w:rsidTr="00722950">
              <w:tc>
                <w:tcPr>
                  <w:tcW w:w="1387" w:type="pct"/>
                  <w:tcBorders>
                    <w:top w:val="single" w:sz="4" w:space="0" w:color="000000"/>
                    <w:left w:val="single" w:sz="4" w:space="0" w:color="000000"/>
                    <w:bottom w:val="single" w:sz="4" w:space="0" w:color="000000"/>
                    <w:right w:val="single" w:sz="4" w:space="0" w:color="000000"/>
                  </w:tcBorders>
                  <w:shd w:val="clear" w:color="auto" w:fill="auto"/>
                </w:tcPr>
                <w:p w14:paraId="10D8B442" w14:textId="74E5F16E" w:rsidR="00C91361" w:rsidRPr="00747362" w:rsidRDefault="00C91361" w:rsidP="00C91361">
                  <w:pPr>
                    <w:spacing w:after="0" w:line="240" w:lineRule="auto"/>
                    <w:jc w:val="center"/>
                    <w:rPr>
                      <w:rFonts w:ascii="Times New Roman" w:hAnsi="Times New Roman" w:cs="Times New Roman"/>
                      <w:sz w:val="18"/>
                      <w:szCs w:val="18"/>
                    </w:rPr>
                  </w:pPr>
                  <w:r w:rsidRPr="00737F35">
                    <w:rPr>
                      <w:rFonts w:ascii="Times New Roman" w:hAnsi="Times New Roman" w:cs="Times New Roman"/>
                      <w:b/>
                      <w:bCs/>
                      <w:sz w:val="18"/>
                      <w:szCs w:val="18"/>
                    </w:rPr>
                    <w:t>Основные технико-экономические показатели</w:t>
                  </w:r>
                </w:p>
              </w:tc>
              <w:tc>
                <w:tcPr>
                  <w:tcW w:w="3613" w:type="pct"/>
                  <w:tcBorders>
                    <w:top w:val="single" w:sz="4" w:space="0" w:color="000000"/>
                    <w:left w:val="single" w:sz="4" w:space="0" w:color="000000"/>
                    <w:bottom w:val="single" w:sz="4" w:space="0" w:color="000000"/>
                    <w:right w:val="single" w:sz="4" w:space="0" w:color="000000"/>
                  </w:tcBorders>
                  <w:shd w:val="clear" w:color="auto" w:fill="auto"/>
                </w:tcPr>
                <w:p w14:paraId="74F3821F" w14:textId="77777777" w:rsidR="00C91361" w:rsidRPr="000D0BB3" w:rsidRDefault="00C91361" w:rsidP="00C91361">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1.1. КРУ-10кВ с ячейками КСО-203 с вакуумными выключателями одностороннего обслуживания с моторно-пружинными приводами, расположение: однорядное, которое состоит из 17 ячеек 10кВ:</w:t>
                  </w:r>
                </w:p>
                <w:p w14:paraId="3CD3E289" w14:textId="77777777" w:rsidR="00C91361" w:rsidRPr="000D0BB3" w:rsidRDefault="00C91361" w:rsidP="00C91361">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ввод 10кв -2 </w:t>
                  </w:r>
                  <w:proofErr w:type="spellStart"/>
                  <w:r w:rsidRPr="000D0BB3">
                    <w:rPr>
                      <w:rFonts w:ascii="Times New Roman" w:eastAsia="Calibri" w:hAnsi="Times New Roman" w:cs="Times New Roman"/>
                      <w:sz w:val="18"/>
                      <w:szCs w:val="18"/>
                    </w:rPr>
                    <w:t>шт</w:t>
                  </w:r>
                  <w:proofErr w:type="spellEnd"/>
                  <w:r w:rsidRPr="000D0BB3">
                    <w:rPr>
                      <w:rFonts w:ascii="Times New Roman" w:eastAsia="Calibri" w:hAnsi="Times New Roman" w:cs="Times New Roman"/>
                      <w:sz w:val="18"/>
                      <w:szCs w:val="18"/>
                    </w:rPr>
                    <w:t xml:space="preserve"> (ввода предусмотреть через проходные изоляторы);</w:t>
                  </w:r>
                </w:p>
                <w:p w14:paraId="27A6849A" w14:textId="77777777" w:rsidR="00C91361" w:rsidRPr="000D0BB3" w:rsidRDefault="00C91361" w:rsidP="00C91361">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ТН-10кВ -2 шт.;</w:t>
                  </w:r>
                </w:p>
                <w:p w14:paraId="3A39D1D3" w14:textId="77777777" w:rsidR="00C91361" w:rsidRPr="000D0BB3" w:rsidRDefault="00C91361" w:rsidP="00C91361">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СВ-10кВ – 1шт. и СР-10кВ – 1шт.;</w:t>
                  </w:r>
                </w:p>
                <w:p w14:paraId="5733693D" w14:textId="77777777" w:rsidR="00C91361" w:rsidRPr="000D0BB3" w:rsidRDefault="00C91361" w:rsidP="00C91361">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-ТСН-10/0,4кВ мощностью 25кВА - 2шт.</w:t>
                  </w:r>
                </w:p>
                <w:p w14:paraId="6A591DFA" w14:textId="77777777" w:rsidR="00C91361" w:rsidRPr="000D0BB3" w:rsidRDefault="00C91361" w:rsidP="00C91361">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отходящие линии 10кВ (кабельные) – 5 </w:t>
                  </w:r>
                  <w:proofErr w:type="spellStart"/>
                  <w:r w:rsidRPr="000D0BB3">
                    <w:rPr>
                      <w:rFonts w:ascii="Times New Roman" w:eastAsia="Calibri" w:hAnsi="Times New Roman" w:cs="Times New Roman"/>
                      <w:sz w:val="18"/>
                      <w:szCs w:val="18"/>
                    </w:rPr>
                    <w:t>шт</w:t>
                  </w:r>
                  <w:proofErr w:type="spellEnd"/>
                  <w:r w:rsidRPr="000D0BB3">
                    <w:rPr>
                      <w:rFonts w:ascii="Times New Roman" w:eastAsia="Calibri" w:hAnsi="Times New Roman" w:cs="Times New Roman"/>
                      <w:sz w:val="18"/>
                      <w:szCs w:val="18"/>
                    </w:rPr>
                    <w:t xml:space="preserve"> на </w:t>
                  </w:r>
                  <w:r w:rsidRPr="000D0BB3">
                    <w:rPr>
                      <w:rFonts w:ascii="Times New Roman" w:eastAsia="Calibri" w:hAnsi="Times New Roman" w:cs="Times New Roman"/>
                      <w:sz w:val="18"/>
                      <w:szCs w:val="18"/>
                      <w:lang w:val="en-US"/>
                    </w:rPr>
                    <w:t>I</w:t>
                  </w:r>
                  <w:r w:rsidRPr="000D0BB3">
                    <w:rPr>
                      <w:rFonts w:ascii="Times New Roman" w:eastAsia="Calibri" w:hAnsi="Times New Roman" w:cs="Times New Roman"/>
                      <w:sz w:val="18"/>
                      <w:szCs w:val="18"/>
                    </w:rPr>
                    <w:t xml:space="preserve"> СШ. </w:t>
                  </w:r>
                </w:p>
                <w:p w14:paraId="77DFF155" w14:textId="77777777" w:rsidR="00C91361" w:rsidRPr="000D0BB3" w:rsidRDefault="00C91361" w:rsidP="00C91361">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отходящие линии 10кВ (кабельные) – 4 </w:t>
                  </w:r>
                  <w:proofErr w:type="spellStart"/>
                  <w:r w:rsidRPr="000D0BB3">
                    <w:rPr>
                      <w:rFonts w:ascii="Times New Roman" w:eastAsia="Calibri" w:hAnsi="Times New Roman" w:cs="Times New Roman"/>
                      <w:sz w:val="18"/>
                      <w:szCs w:val="18"/>
                    </w:rPr>
                    <w:t>шт</w:t>
                  </w:r>
                  <w:proofErr w:type="spellEnd"/>
                  <w:r w:rsidRPr="000D0BB3">
                    <w:rPr>
                      <w:rFonts w:ascii="Times New Roman" w:eastAsia="Calibri" w:hAnsi="Times New Roman" w:cs="Times New Roman"/>
                      <w:sz w:val="18"/>
                      <w:szCs w:val="18"/>
                    </w:rPr>
                    <w:t xml:space="preserve"> на </w:t>
                  </w:r>
                  <w:r w:rsidRPr="000D0BB3">
                    <w:rPr>
                      <w:rFonts w:ascii="Times New Roman" w:eastAsia="Calibri" w:hAnsi="Times New Roman" w:cs="Times New Roman"/>
                      <w:sz w:val="18"/>
                      <w:szCs w:val="18"/>
                      <w:lang w:val="en-US"/>
                    </w:rPr>
                    <w:t>II</w:t>
                  </w:r>
                  <w:r w:rsidRPr="000D0BB3">
                    <w:rPr>
                      <w:rFonts w:ascii="Times New Roman" w:eastAsia="Calibri" w:hAnsi="Times New Roman" w:cs="Times New Roman"/>
                      <w:sz w:val="18"/>
                      <w:szCs w:val="18"/>
                    </w:rPr>
                    <w:t xml:space="preserve"> СШ.</w:t>
                  </w:r>
                </w:p>
                <w:p w14:paraId="653A5133" w14:textId="77777777" w:rsidR="00C91361" w:rsidRPr="000D0BB3" w:rsidRDefault="00C91361" w:rsidP="00C91361">
                  <w:pPr>
                    <w:spacing w:after="0" w:line="240" w:lineRule="auto"/>
                    <w:jc w:val="both"/>
                    <w:rPr>
                      <w:rFonts w:ascii="Times New Roman" w:eastAsia="Calibri" w:hAnsi="Times New Roman" w:cs="Times New Roman"/>
                      <w:color w:val="000000" w:themeColor="text1"/>
                      <w:sz w:val="18"/>
                      <w:szCs w:val="18"/>
                    </w:rPr>
                  </w:pPr>
                  <w:r w:rsidRPr="000D0BB3">
                    <w:rPr>
                      <w:rFonts w:ascii="Times New Roman" w:eastAsia="Calibri" w:hAnsi="Times New Roman" w:cs="Times New Roman"/>
                      <w:color w:val="000000" w:themeColor="text1"/>
                      <w:sz w:val="18"/>
                      <w:szCs w:val="18"/>
                      <w:lang w:val="kk-KZ"/>
                    </w:rPr>
                    <w:t xml:space="preserve">1.2. Предусмотреть монтаж </w:t>
                  </w:r>
                  <w:r w:rsidRPr="000D0BB3">
                    <w:rPr>
                      <w:rFonts w:ascii="Times New Roman" w:hAnsi="Times New Roman" w:cs="Times New Roman"/>
                      <w:sz w:val="18"/>
                      <w:szCs w:val="18"/>
                    </w:rPr>
                    <w:t xml:space="preserve">КРУ-10кВ </w:t>
                  </w:r>
                  <w:r w:rsidRPr="000D0BB3">
                    <w:rPr>
                      <w:rFonts w:ascii="Times New Roman" w:eastAsia="Calibri" w:hAnsi="Times New Roman" w:cs="Times New Roman"/>
                      <w:color w:val="000000" w:themeColor="text1"/>
                      <w:sz w:val="18"/>
                      <w:szCs w:val="18"/>
                    </w:rPr>
                    <w:t>на стойках УСО-4А.</w:t>
                  </w:r>
                </w:p>
                <w:p w14:paraId="0949ED2B" w14:textId="77777777" w:rsidR="00C91361" w:rsidRPr="000D0BB3" w:rsidRDefault="00C91361" w:rsidP="00C91361">
                  <w:pPr>
                    <w:spacing w:after="0" w:line="240" w:lineRule="auto"/>
                    <w:jc w:val="both"/>
                    <w:rPr>
                      <w:rFonts w:ascii="Times New Roman" w:eastAsia="Calibri" w:hAnsi="Times New Roman" w:cs="Times New Roman"/>
                      <w:color w:val="000000" w:themeColor="text1"/>
                      <w:sz w:val="18"/>
                      <w:szCs w:val="18"/>
                    </w:rPr>
                  </w:pPr>
                  <w:r w:rsidRPr="000D0BB3">
                    <w:rPr>
                      <w:rFonts w:ascii="Times New Roman" w:eastAsia="Calibri" w:hAnsi="Times New Roman" w:cs="Times New Roman"/>
                      <w:color w:val="000000" w:themeColor="text1"/>
                      <w:sz w:val="18"/>
                      <w:szCs w:val="18"/>
                      <w:lang w:val="kk-KZ"/>
                    </w:rPr>
                    <w:t xml:space="preserve">1.3. Предусмотреть монтаж площадки обслуживания. </w:t>
                  </w:r>
                </w:p>
                <w:p w14:paraId="741C43B7" w14:textId="77777777" w:rsidR="00C91361" w:rsidRPr="000D0BB3" w:rsidRDefault="00C91361" w:rsidP="00C91361">
                  <w:pPr>
                    <w:pStyle w:val="11"/>
                    <w:shd w:val="clear" w:color="auto" w:fill="auto"/>
                    <w:tabs>
                      <w:tab w:val="left" w:pos="222"/>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1.4. Защиты отходящих ячеек 10кВ выполнить на электромеханической базе.</w:t>
                  </w:r>
                </w:p>
                <w:p w14:paraId="7B5EAD0D" w14:textId="77777777" w:rsidR="00C91361" w:rsidRPr="000D0BB3" w:rsidRDefault="00C91361" w:rsidP="00C91361">
                  <w:pPr>
                    <w:pStyle w:val="11"/>
                    <w:shd w:val="clear" w:color="auto" w:fill="auto"/>
                    <w:tabs>
                      <w:tab w:val="left" w:pos="222"/>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1.5. Привод вакуумных выключателей 10кВ должны быть пружинно-моторными на переменном оперативном токе и с возможностью ручного включения и отключения. Также в приводах, кроме электромагнитов включения, отключения и релейного отключения, должны быть установлены токовые электромагниты с номинальным током срабатывания 3-5 ампер.</w:t>
                  </w:r>
                </w:p>
                <w:p w14:paraId="7A21C960" w14:textId="77777777" w:rsidR="00C91361" w:rsidRPr="000D0BB3" w:rsidRDefault="00C91361" w:rsidP="00C91361">
                  <w:pPr>
                    <w:pStyle w:val="11"/>
                    <w:shd w:val="clear" w:color="auto" w:fill="auto"/>
                    <w:tabs>
                      <w:tab w:val="left" w:pos="222"/>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1.6. Для защиты оборудования от коммутационных и грозовых перенапряжений в главные цепи на всех ячейках 10кВ установить нелинейные ограничители перенапряжений ОПН-10кВ.</w:t>
                  </w:r>
                </w:p>
                <w:p w14:paraId="7D37593D" w14:textId="77777777" w:rsidR="00C91361" w:rsidRPr="000D0BB3" w:rsidRDefault="00C91361" w:rsidP="00C91361">
                  <w:pPr>
                    <w:pStyle w:val="11"/>
                    <w:shd w:val="clear" w:color="auto" w:fill="auto"/>
                    <w:tabs>
                      <w:tab w:val="left" w:pos="222"/>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1.7. Для земляной защиты на отходящих ячейках 10кВ установить трансформаторы тока типа ТЗЛМ. </w:t>
                  </w:r>
                </w:p>
                <w:p w14:paraId="4F67729E" w14:textId="77777777" w:rsidR="00C91361" w:rsidRPr="000D0BB3" w:rsidRDefault="00C91361" w:rsidP="00C91361">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1.8. Защиты вводных ячеек 10кВ, СВ-10кВ выполнить на микропроцессорной базе. В функциях терминалов предусмотреть дуговую защиту, логическую защиту шин, УРОВ, АЧР, АВР-10кВ выполнить с восстановлением и без восстановления схемы.</w:t>
                  </w:r>
                </w:p>
                <w:p w14:paraId="4EA5022C" w14:textId="77777777" w:rsidR="00C91361" w:rsidRPr="000D0BB3" w:rsidRDefault="00C91361" w:rsidP="00C91361">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1.9. МП-терминалы должны иметь питание как от шинок управления, так и от трансформаторов тока.</w:t>
                  </w:r>
                </w:p>
                <w:p w14:paraId="2B51259B" w14:textId="77777777" w:rsidR="00C91361" w:rsidRPr="000D0BB3" w:rsidRDefault="00C91361" w:rsidP="00C91361">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1.10. Ячейки вводов10кВ должны быть укомплектованы тремя трансформаторами тока с тремя вторичными обмотками Р/Р/0,5/1.</w:t>
                  </w:r>
                </w:p>
                <w:p w14:paraId="631C7A0E" w14:textId="77777777" w:rsidR="00C91361" w:rsidRPr="000D0BB3" w:rsidRDefault="00C91361" w:rsidP="00C91361">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w:t>
                  </w:r>
                  <w:proofErr w:type="gramStart"/>
                  <w:r w:rsidRPr="000D0BB3">
                    <w:rPr>
                      <w:rFonts w:ascii="Times New Roman" w:hAnsi="Times New Roman" w:cs="Times New Roman"/>
                      <w:sz w:val="18"/>
                      <w:szCs w:val="18"/>
                    </w:rPr>
                    <w:t>11.Вывода</w:t>
                  </w:r>
                  <w:proofErr w:type="gramEnd"/>
                  <w:r w:rsidRPr="000D0BB3">
                    <w:rPr>
                      <w:rFonts w:ascii="Times New Roman" w:hAnsi="Times New Roman" w:cs="Times New Roman"/>
                      <w:sz w:val="18"/>
                      <w:szCs w:val="18"/>
                    </w:rPr>
                    <w:t xml:space="preserve"> вторичной обмотки от трансформаторов тока выполнить и вывести на клеммную испытательную коробку и специальные токовые клеммы в отсеке релейной защиты.  </w:t>
                  </w:r>
                </w:p>
                <w:p w14:paraId="5683679E" w14:textId="77777777" w:rsidR="00C91361" w:rsidRPr="000D0BB3" w:rsidRDefault="00C91361" w:rsidP="00C91361">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1.12. Измерительные преобразователи тока, амперметры подключить к токовым цепям защиты.</w:t>
                  </w:r>
                </w:p>
                <w:p w14:paraId="0A2AEDE5" w14:textId="77777777" w:rsidR="00C91361" w:rsidRPr="000D0BB3" w:rsidRDefault="00C91361" w:rsidP="00C91361">
                  <w:pPr>
                    <w:pStyle w:val="11"/>
                    <w:shd w:val="clear" w:color="auto" w:fill="auto"/>
                    <w:tabs>
                      <w:tab w:val="left" w:pos="219"/>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1.13. В вводных ячейках 10кВ отдельно выполнить от трансформаторов тока цепи питания МТЗ, </w:t>
                  </w:r>
                  <w:proofErr w:type="spellStart"/>
                  <w:proofErr w:type="gramStart"/>
                  <w:r w:rsidRPr="000D0BB3">
                    <w:rPr>
                      <w:rFonts w:ascii="Times New Roman" w:hAnsi="Times New Roman" w:cs="Times New Roman"/>
                      <w:sz w:val="18"/>
                      <w:szCs w:val="18"/>
                    </w:rPr>
                    <w:t>диф.защиты</w:t>
                  </w:r>
                  <w:proofErr w:type="spellEnd"/>
                  <w:proofErr w:type="gramEnd"/>
                  <w:r w:rsidRPr="000D0BB3">
                    <w:rPr>
                      <w:rFonts w:ascii="Times New Roman" w:hAnsi="Times New Roman" w:cs="Times New Roman"/>
                      <w:sz w:val="18"/>
                      <w:szCs w:val="18"/>
                    </w:rPr>
                    <w:t xml:space="preserve"> силового трансформатора, приборов учета </w:t>
                  </w:r>
                  <w:proofErr w:type="spellStart"/>
                  <w:r w:rsidRPr="000D0BB3">
                    <w:rPr>
                      <w:rFonts w:ascii="Times New Roman" w:hAnsi="Times New Roman" w:cs="Times New Roman"/>
                      <w:sz w:val="18"/>
                      <w:szCs w:val="18"/>
                    </w:rPr>
                    <w:t>эл.энергии</w:t>
                  </w:r>
                  <w:proofErr w:type="spellEnd"/>
                  <w:r w:rsidRPr="000D0BB3">
                    <w:rPr>
                      <w:rFonts w:ascii="Times New Roman" w:hAnsi="Times New Roman" w:cs="Times New Roman"/>
                      <w:sz w:val="18"/>
                      <w:szCs w:val="18"/>
                    </w:rPr>
                    <w:t>.</w:t>
                  </w:r>
                </w:p>
                <w:p w14:paraId="2BF52756" w14:textId="77777777" w:rsidR="00C91361" w:rsidRPr="000D0BB3" w:rsidRDefault="00C91361" w:rsidP="00C91361">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1.14. Защиты ячеек ТН-10кВ выполнить на микропроцессорной базе. Во вторичных цепях </w:t>
                  </w:r>
                  <w:r w:rsidRPr="000D0BB3">
                    <w:rPr>
                      <w:rFonts w:ascii="Times New Roman" w:hAnsi="Times New Roman" w:cs="Times New Roman"/>
                      <w:sz w:val="18"/>
                      <w:szCs w:val="18"/>
                      <w:lang w:val="en-US"/>
                    </w:rPr>
                    <w:t>TH</w:t>
                  </w:r>
                  <w:r w:rsidRPr="000D0BB3">
                    <w:rPr>
                      <w:rFonts w:ascii="Times New Roman" w:hAnsi="Times New Roman" w:cs="Times New Roman"/>
                      <w:sz w:val="18"/>
                      <w:szCs w:val="18"/>
                    </w:rPr>
                    <w:t xml:space="preserve">-10кВ предусмотреть разделение цепей напряжения учета </w:t>
                  </w:r>
                  <w:proofErr w:type="spellStart"/>
                  <w:proofErr w:type="gramStart"/>
                  <w:r w:rsidRPr="000D0BB3">
                    <w:rPr>
                      <w:rFonts w:ascii="Times New Roman" w:hAnsi="Times New Roman" w:cs="Times New Roman"/>
                      <w:sz w:val="18"/>
                      <w:szCs w:val="18"/>
                    </w:rPr>
                    <w:t>эл.энергии</w:t>
                  </w:r>
                  <w:proofErr w:type="spellEnd"/>
                  <w:proofErr w:type="gramEnd"/>
                  <w:r w:rsidRPr="000D0BB3">
                    <w:rPr>
                      <w:rFonts w:ascii="Times New Roman" w:hAnsi="Times New Roman" w:cs="Times New Roman"/>
                      <w:sz w:val="18"/>
                      <w:szCs w:val="18"/>
                    </w:rPr>
                    <w:t xml:space="preserve"> и цепей напряжения защит с отдельными выходами от ТН-10кВ и установкой раздельных автоматических выключателей. Предусмотреть секционирование цепей питания ПУ.</w:t>
                  </w:r>
                </w:p>
                <w:p w14:paraId="76F2CA1B" w14:textId="77777777" w:rsidR="00C91361" w:rsidRPr="000D0BB3" w:rsidRDefault="00C91361" w:rsidP="00C91361">
                  <w:pPr>
                    <w:pStyle w:val="11"/>
                    <w:shd w:val="clear" w:color="auto" w:fill="auto"/>
                    <w:tabs>
                      <w:tab w:val="left" w:pos="332"/>
                    </w:tabs>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1.15.В помещении КРУ-10кВ предусмотреть:</w:t>
                  </w:r>
                </w:p>
                <w:p w14:paraId="5B407308" w14:textId="77777777" w:rsidR="00C91361" w:rsidRPr="000D0BB3" w:rsidRDefault="00C91361" w:rsidP="00C91361">
                  <w:pPr>
                    <w:pStyle w:val="11"/>
                    <w:shd w:val="clear" w:color="auto" w:fill="auto"/>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Шкаф защиты </w:t>
                  </w:r>
                  <w:proofErr w:type="spellStart"/>
                  <w:r w:rsidRPr="000D0BB3">
                    <w:rPr>
                      <w:rFonts w:ascii="Times New Roman" w:hAnsi="Times New Roman" w:cs="Times New Roman"/>
                      <w:sz w:val="18"/>
                      <w:szCs w:val="18"/>
                    </w:rPr>
                    <w:t>двухобмоточного</w:t>
                  </w:r>
                  <w:proofErr w:type="spellEnd"/>
                  <w:r w:rsidRPr="000D0BB3">
                    <w:rPr>
                      <w:rFonts w:ascii="Times New Roman" w:hAnsi="Times New Roman" w:cs="Times New Roman"/>
                      <w:sz w:val="18"/>
                      <w:szCs w:val="18"/>
                    </w:rPr>
                    <w:t xml:space="preserve"> силового трансформатора и автоматики управления выключателей и РПН - 2 шт.</w:t>
                  </w:r>
                </w:p>
                <w:p w14:paraId="5289D23F" w14:textId="77777777" w:rsidR="00C91361" w:rsidRPr="000D0BB3" w:rsidRDefault="00C91361" w:rsidP="00C91361">
                  <w:pPr>
                    <w:pStyle w:val="11"/>
                    <w:shd w:val="clear" w:color="auto" w:fill="auto"/>
                    <w:spacing w:line="240" w:lineRule="auto"/>
                    <w:ind w:right="20"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В шкафах предусмотреть наличие основной и резервной защиты </w:t>
                  </w:r>
                  <w:proofErr w:type="spellStart"/>
                  <w:r w:rsidRPr="000D0BB3">
                    <w:rPr>
                      <w:rFonts w:ascii="Times New Roman" w:hAnsi="Times New Roman" w:cs="Times New Roman"/>
                      <w:sz w:val="18"/>
                      <w:szCs w:val="18"/>
                    </w:rPr>
                    <w:t>двухобмоточного</w:t>
                  </w:r>
                  <w:proofErr w:type="spellEnd"/>
                  <w:r w:rsidRPr="000D0BB3">
                    <w:rPr>
                      <w:rFonts w:ascii="Times New Roman" w:hAnsi="Times New Roman" w:cs="Times New Roman"/>
                      <w:sz w:val="18"/>
                      <w:szCs w:val="18"/>
                    </w:rPr>
                    <w:t xml:space="preserve"> трансформатора, автоматики управления выключателем ВН, автоматики регулирования напряжения под нагрузкой. </w:t>
                  </w:r>
                </w:p>
                <w:p w14:paraId="0C539AA6"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В состав шкаф включить два комплекта.   </w:t>
                  </w:r>
                </w:p>
                <w:p w14:paraId="7E608B06"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 В комплекте основных защит выполнить следующие функции:  </w:t>
                  </w:r>
                </w:p>
                <w:p w14:paraId="58C25246"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-дифференциальная защита трансформатора;                                        </w:t>
                  </w:r>
                </w:p>
                <w:p w14:paraId="31DB3341"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-прием сигналов от газовой защиты;                                                        </w:t>
                  </w:r>
                </w:p>
                <w:p w14:paraId="414A06B3"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-максимальная токовая защита сторон трансформатора от </w:t>
                  </w:r>
                  <w:r w:rsidRPr="000D0BB3">
                    <w:rPr>
                      <w:rFonts w:ascii="Times New Roman" w:hAnsi="Times New Roman" w:cs="Times New Roman"/>
                      <w:sz w:val="18"/>
                      <w:szCs w:val="18"/>
                    </w:rPr>
                    <w:lastRenderedPageBreak/>
                    <w:t xml:space="preserve">междуфазных замыканий с возможностью пуска по напряжению;                                                                                           </w:t>
                  </w:r>
                </w:p>
                <w:p w14:paraId="4FEFE2CF"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-токовая защита нулевой последовательности для защиты от КЗ с землей;                                                                                       </w:t>
                  </w:r>
                </w:p>
                <w:p w14:paraId="40DCFA9D"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-ускорение ступеней МТЗ при включении выключателя;                </w:t>
                  </w:r>
                </w:p>
                <w:p w14:paraId="78872396"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-защита от перегрузок;                                                                             </w:t>
                  </w:r>
                </w:p>
                <w:p w14:paraId="736D276D"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-контроль цепей тока;                                                                               </w:t>
                  </w:r>
                </w:p>
                <w:p w14:paraId="3D8E7D34"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-УРОВ с возможностью работы в режимах с автоматической проверкой исправности выключателя или с дублированным пуском с контролем от реле положения «включено»;</w:t>
                  </w:r>
                </w:p>
                <w:p w14:paraId="1E66106E"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-блокировка РПН по току и напряжению;                                              </w:t>
                  </w:r>
                </w:p>
                <w:p w14:paraId="4C910BF3"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-автоматика охлаждения.                                                                         </w:t>
                  </w:r>
                </w:p>
                <w:p w14:paraId="738447C2"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proofErr w:type="gramStart"/>
                  <w:r w:rsidRPr="000D0BB3">
                    <w:rPr>
                      <w:rFonts w:ascii="Times New Roman" w:hAnsi="Times New Roman" w:cs="Times New Roman"/>
                      <w:sz w:val="18"/>
                      <w:szCs w:val="18"/>
                    </w:rPr>
                    <w:t>б)В</w:t>
                  </w:r>
                  <w:proofErr w:type="gramEnd"/>
                  <w:r w:rsidRPr="000D0BB3">
                    <w:rPr>
                      <w:rFonts w:ascii="Times New Roman" w:hAnsi="Times New Roman" w:cs="Times New Roman"/>
                      <w:sz w:val="18"/>
                      <w:szCs w:val="18"/>
                    </w:rPr>
                    <w:t xml:space="preserve"> комплекте резервных защит и АУВ ввода ВН выполнить следующие функции:                                                                        </w:t>
                  </w:r>
                </w:p>
                <w:p w14:paraId="34C1DF8E"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-МТЗ со стороны ВН с комбинированным пуском по напряжению со стороны НН;                                                                        </w:t>
                  </w:r>
                </w:p>
                <w:p w14:paraId="0CAA0AA7"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-контроль цепей напряжения;                                                                       </w:t>
                  </w:r>
                </w:p>
                <w:p w14:paraId="726767C1"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-одноступенчатая направленная ТЗНП со стороны ВН;                           </w:t>
                  </w:r>
                </w:p>
                <w:p w14:paraId="04045512"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-газовая защита (прием сигналов от контактов газовых реле трансформатора и РПН с действием на отключение или сигнализацию);                                                                                        </w:t>
                  </w:r>
                </w:p>
                <w:p w14:paraId="3540540E"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-контроль сопротивления изоляции цепей газовых защит;                 </w:t>
                  </w:r>
                </w:p>
                <w:p w14:paraId="7FE55F9E"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-защита от не переключения фаз и неполно фазного режима;</w:t>
                  </w:r>
                </w:p>
                <w:p w14:paraId="1D923BFE"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-автоматическое ускорение МТЗ и ТЗНП;                                           </w:t>
                  </w:r>
                </w:p>
                <w:p w14:paraId="0E14420A"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-УРОВ;                                                                                                     </w:t>
                  </w:r>
                </w:p>
                <w:p w14:paraId="3A36270A"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-однократное АПВ;                                                                               </w:t>
                  </w:r>
                </w:p>
                <w:p w14:paraId="4A848752"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-управление выключателем со стороны ВН;                                       </w:t>
                  </w:r>
                </w:p>
                <w:p w14:paraId="594822B7"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-контроль исправности цепей управления выключателем;  </w:t>
                  </w:r>
                </w:p>
                <w:p w14:paraId="3F689CB9"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-защита электромагнитов выключателя от длительного протекания тока.                                                                                </w:t>
                  </w:r>
                </w:p>
                <w:p w14:paraId="2B5141AC"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proofErr w:type="gramStart"/>
                  <w:r w:rsidRPr="000D0BB3">
                    <w:rPr>
                      <w:rFonts w:ascii="Times New Roman" w:hAnsi="Times New Roman" w:cs="Times New Roman"/>
                      <w:sz w:val="18"/>
                      <w:szCs w:val="18"/>
                    </w:rPr>
                    <w:t>в)В</w:t>
                  </w:r>
                  <w:proofErr w:type="gramEnd"/>
                  <w:r w:rsidRPr="000D0BB3">
                    <w:rPr>
                      <w:rFonts w:ascii="Times New Roman" w:hAnsi="Times New Roman" w:cs="Times New Roman"/>
                      <w:sz w:val="18"/>
                      <w:szCs w:val="18"/>
                    </w:rPr>
                    <w:t xml:space="preserve"> комплекте регулятора напряжения выполнить следующие функции:                                                                             </w:t>
                  </w:r>
                </w:p>
                <w:p w14:paraId="67511C81"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-автоматическое поддержание напряжения в заданных пределах;                                                                                                 </w:t>
                  </w:r>
                </w:p>
                <w:p w14:paraId="2DBF6378"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-одновременное регулирование напряжения на одной секции и контроль напряжения на другой секции;  </w:t>
                  </w:r>
                </w:p>
                <w:p w14:paraId="2257CDEF"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-оперативное изменение регулируемой и контролируемой секций с одной на другую;                                                                </w:t>
                  </w:r>
                </w:p>
                <w:p w14:paraId="1D840D69"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-коррекция уровня регулируемого напряжения по току нагрузки;                                                                                                  </w:t>
                  </w:r>
                </w:p>
                <w:p w14:paraId="6E0348D6"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-блокировку регулирования внешними релейными сигналами;  </w:t>
                  </w:r>
                </w:p>
                <w:p w14:paraId="0F0E35D4"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-блокировку регулирования и сигнализацию при обнаружении перегрузки, превышении 3</w:t>
                  </w:r>
                  <w:proofErr w:type="spellStart"/>
                  <w:r w:rsidRPr="000D0BB3">
                    <w:rPr>
                      <w:rFonts w:ascii="Times New Roman" w:hAnsi="Times New Roman" w:cs="Times New Roman"/>
                      <w:sz w:val="18"/>
                      <w:szCs w:val="18"/>
                      <w:lang w:val="en-US"/>
                    </w:rPr>
                    <w:t>Uo</w:t>
                  </w:r>
                  <w:proofErr w:type="spellEnd"/>
                  <w:r w:rsidRPr="000D0BB3">
                    <w:rPr>
                      <w:rFonts w:ascii="Times New Roman" w:hAnsi="Times New Roman" w:cs="Times New Roman"/>
                      <w:sz w:val="18"/>
                      <w:szCs w:val="18"/>
                    </w:rPr>
                    <w:t xml:space="preserve"> или при пониженном измеряемом напряжении;                                                   </w:t>
                  </w:r>
                </w:p>
                <w:p w14:paraId="2F33B1B3"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-возврат в прежнее положение привода при его застревании.                                                                                       1.16. Шкаф защиты и АУВ секционного выключателя 35кВ - 1 шт.                                                                                                 В комплекте защиты и АУВ выполнить следующие функции:  </w:t>
                  </w:r>
                </w:p>
                <w:p w14:paraId="6D34F5E5"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-3-х ступенчатая МТЗ направленная или ненаправленная (ТО, МТЗ, Перегрузка);                                                                                   </w:t>
                  </w:r>
                </w:p>
                <w:p w14:paraId="23CA322D"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-защита от несимметричного режима (ЗНР);                                  </w:t>
                  </w:r>
                </w:p>
                <w:p w14:paraId="1EF3B60D"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-защита от обрыва фаз (ЗОФ);                                                                 </w:t>
                  </w:r>
                </w:p>
                <w:p w14:paraId="069BD210"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-контроль цепей напряжения (КЦН);                                                   </w:t>
                  </w:r>
                </w:p>
                <w:p w14:paraId="22D67247"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-защита от дуговых замыканий (ЗДЗ);                                              </w:t>
                  </w:r>
                </w:p>
                <w:p w14:paraId="17EAC5B1"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-логическая защита шин (ЛЗШ);                                                           </w:t>
                  </w:r>
                </w:p>
                <w:p w14:paraId="24AEDE1C"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-УРОВ;                                                                                                      </w:t>
                  </w:r>
                </w:p>
                <w:p w14:paraId="638BA499"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-автоматический ввод резерва (АВР);                                                         </w:t>
                  </w:r>
                </w:p>
                <w:p w14:paraId="7F3665E8"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-автоматическое восстановление нормального режима (ВНР</w:t>
                  </w:r>
                  <w:proofErr w:type="gramStart"/>
                  <w:r w:rsidRPr="000D0BB3">
                    <w:rPr>
                      <w:rFonts w:ascii="Times New Roman" w:hAnsi="Times New Roman" w:cs="Times New Roman"/>
                      <w:sz w:val="18"/>
                      <w:szCs w:val="18"/>
                    </w:rPr>
                    <w:t xml:space="preserve">);   </w:t>
                  </w:r>
                  <w:proofErr w:type="gramEnd"/>
                  <w:r w:rsidRPr="000D0BB3">
                    <w:rPr>
                      <w:rFonts w:ascii="Times New Roman" w:hAnsi="Times New Roman" w:cs="Times New Roman"/>
                      <w:sz w:val="18"/>
                      <w:szCs w:val="18"/>
                    </w:rPr>
                    <w:t xml:space="preserve">                                                                                                 -РФ и контроль цепей управления выключателем.                       </w:t>
                  </w:r>
                </w:p>
                <w:p w14:paraId="64F07DCC"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1.17. Шкаф центральной сигнализации, с центральным осведомлением и участковой сигнализацией -1 </w:t>
                  </w:r>
                  <w:proofErr w:type="spellStart"/>
                  <w:proofErr w:type="gramStart"/>
                  <w:r w:rsidRPr="000D0BB3">
                    <w:rPr>
                      <w:rFonts w:ascii="Times New Roman" w:hAnsi="Times New Roman" w:cs="Times New Roman"/>
                      <w:sz w:val="18"/>
                      <w:szCs w:val="18"/>
                    </w:rPr>
                    <w:t>шт.В</w:t>
                  </w:r>
                  <w:proofErr w:type="spellEnd"/>
                  <w:proofErr w:type="gramEnd"/>
                  <w:r w:rsidRPr="000D0BB3">
                    <w:rPr>
                      <w:rFonts w:ascii="Times New Roman" w:hAnsi="Times New Roman" w:cs="Times New Roman"/>
                      <w:sz w:val="18"/>
                      <w:szCs w:val="18"/>
                    </w:rPr>
                    <w:t xml:space="preserve"> состав шкафа включить один комплект      на базе устройств ЦС со следующими функциями:                                                        </w:t>
                  </w:r>
                </w:p>
                <w:p w14:paraId="7916F983"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-прием и отображение информации состояния групповой аварийной сигнализации с действием на сирену аварийной сигнализации и другие цепи с обеспечением повторности действия;                                                                                                 </w:t>
                  </w:r>
                </w:p>
                <w:p w14:paraId="016F00D8"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-прием и отображение информации состояния групповой предупредительной сигнализации с действием на звонок предупредительной сигнализации и другие цепи с обеспечением повторности действия;                                                  </w:t>
                  </w:r>
                </w:p>
                <w:p w14:paraId="1A800176"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-измерение токов в шинках сигнализации, контроль состояния шинок (обрыв, КЗ, несоблюдение полярности);             </w:t>
                  </w:r>
                </w:p>
                <w:p w14:paraId="3BC4DF0A"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-прием и отображение информации от отдельных датчиков аварийной или предупредительной сигнализации (с использованием дискретных входов), с действием аналогичным групповой сигнализации;                                            </w:t>
                  </w:r>
                </w:p>
                <w:p w14:paraId="0AAD5971"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lastRenderedPageBreak/>
                    <w:t xml:space="preserve">-обеспечение функций сигнализации положения с использованием сигнальных светодиодов;                                          </w:t>
                  </w:r>
                </w:p>
                <w:p w14:paraId="374CF4E8"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-регистрация всей входящей информации с последующим отображением на лицевой панели устройства или с использованием ПК;                                                                               </w:t>
                  </w:r>
                </w:p>
                <w:p w14:paraId="1E5C2C3E"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-формирование выходных сигналов с действием на сирену аварийной сигнализации, звонок предупредительной сигнализации, внешние групповые реле, светосигнальную арматуру, </w:t>
                  </w:r>
                  <w:proofErr w:type="spellStart"/>
                  <w:r w:rsidRPr="000D0BB3">
                    <w:rPr>
                      <w:rFonts w:ascii="Times New Roman" w:hAnsi="Times New Roman" w:cs="Times New Roman"/>
                      <w:sz w:val="18"/>
                      <w:szCs w:val="18"/>
                    </w:rPr>
                    <w:t>блинкера</w:t>
                  </w:r>
                  <w:proofErr w:type="spellEnd"/>
                  <w:r w:rsidRPr="000D0BB3">
                    <w:rPr>
                      <w:rFonts w:ascii="Times New Roman" w:hAnsi="Times New Roman" w:cs="Times New Roman"/>
                      <w:sz w:val="18"/>
                      <w:szCs w:val="18"/>
                    </w:rPr>
                    <w:t xml:space="preserve"> и др.</w:t>
                  </w:r>
                </w:p>
                <w:p w14:paraId="511A16B2"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1.18. Шкаф РЗА для ВЛ-35кВ «Кумкудук»;</w:t>
                  </w:r>
                </w:p>
                <w:p w14:paraId="70E59223"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1.19. Шкаф для 2-х трансформаторов напряжения 35кВ.</w:t>
                  </w:r>
                </w:p>
                <w:p w14:paraId="32244300" w14:textId="77777777" w:rsidR="00C91361" w:rsidRPr="000D0BB3" w:rsidRDefault="00C91361" w:rsidP="00C91361">
                  <w:pPr>
                    <w:pStyle w:val="11"/>
                    <w:shd w:val="clear" w:color="auto" w:fill="auto"/>
                    <w:tabs>
                      <w:tab w:val="left" w:pos="334"/>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1.20. Щит собственных нужд с АВР-0,4кВ и распределением 0,4кВ-1шт.                                                                                               </w:t>
                  </w:r>
                </w:p>
                <w:p w14:paraId="342B1B43" w14:textId="77777777" w:rsidR="00C91361" w:rsidRPr="000D0BB3" w:rsidRDefault="00C91361" w:rsidP="00C91361">
                  <w:pPr>
                    <w:pStyle w:val="11"/>
                    <w:shd w:val="clear" w:color="auto" w:fill="auto"/>
                    <w:tabs>
                      <w:tab w:val="left" w:pos="334"/>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Для щита ЩСН предусмотреть две секции сборных шин. В ЩСН реализовать АВР для системы с неявным резервом. При этом в нормаль</w:t>
                  </w:r>
                  <w:r w:rsidRPr="000D0BB3">
                    <w:rPr>
                      <w:rFonts w:ascii="Times New Roman" w:hAnsi="Times New Roman" w:cs="Times New Roman"/>
                      <w:sz w:val="18"/>
                      <w:szCs w:val="18"/>
                    </w:rPr>
                    <w:softHyphen/>
                    <w:t>ном режиме на первую секцию шин подается питание от первого ввода (первый трансформатор собственных нужд), на вторую секцию шин подается питание от второго ввода (второй трансформатор собственных нужд). При исчезновении питания на первом (втором) вводе отключается первый (второй) вводной автомат и включается секцион</w:t>
                  </w:r>
                  <w:r w:rsidRPr="000D0BB3">
                    <w:rPr>
                      <w:rFonts w:ascii="Times New Roman" w:hAnsi="Times New Roman" w:cs="Times New Roman"/>
                      <w:sz w:val="18"/>
                      <w:szCs w:val="18"/>
                    </w:rPr>
                    <w:softHyphen/>
                    <w:t xml:space="preserve">ный автомат, питание нагрузки осуществляется за счёт второго (первого) ввода. В качестве вводных выключателей применить трёхполюсные автоматические выключатели выдвижного исполнения серии </w:t>
                  </w:r>
                  <w:proofErr w:type="spellStart"/>
                  <w:r w:rsidRPr="000D0BB3">
                    <w:rPr>
                      <w:rFonts w:ascii="Times New Roman" w:hAnsi="Times New Roman" w:cs="Times New Roman"/>
                      <w:sz w:val="18"/>
                      <w:szCs w:val="18"/>
                      <w:lang w:val="en-US"/>
                    </w:rPr>
                    <w:t>CompactNSX</w:t>
                  </w:r>
                  <w:proofErr w:type="spellEnd"/>
                  <w:r w:rsidRPr="000D0BB3">
                    <w:rPr>
                      <w:rFonts w:ascii="Times New Roman" w:hAnsi="Times New Roman" w:cs="Times New Roman"/>
                      <w:sz w:val="18"/>
                      <w:szCs w:val="18"/>
                    </w:rPr>
                    <w:t>100</w:t>
                  </w:r>
                  <w:r w:rsidRPr="000D0BB3">
                    <w:rPr>
                      <w:rFonts w:ascii="Times New Roman" w:hAnsi="Times New Roman" w:cs="Times New Roman"/>
                      <w:sz w:val="18"/>
                      <w:szCs w:val="18"/>
                      <w:lang w:val="en-US"/>
                    </w:rPr>
                    <w:t>B</w:t>
                  </w:r>
                  <w:r w:rsidRPr="000D0BB3">
                    <w:rPr>
                      <w:rFonts w:ascii="Times New Roman" w:hAnsi="Times New Roman" w:cs="Times New Roman"/>
                      <w:sz w:val="18"/>
                      <w:szCs w:val="18"/>
                    </w:rPr>
                    <w:t xml:space="preserve"> с электронным </w:t>
                  </w:r>
                  <w:proofErr w:type="spellStart"/>
                  <w:r w:rsidRPr="000D0BB3">
                    <w:rPr>
                      <w:rFonts w:ascii="Times New Roman" w:hAnsi="Times New Roman" w:cs="Times New Roman"/>
                      <w:sz w:val="18"/>
                      <w:szCs w:val="18"/>
                    </w:rPr>
                    <w:t>расце</w:t>
                  </w:r>
                  <w:proofErr w:type="spellEnd"/>
                  <w:r w:rsidRPr="000D0BB3">
                    <w:rPr>
                      <w:rFonts w:ascii="Times New Roman" w:hAnsi="Times New Roman" w:cs="Times New Roman"/>
                      <w:sz w:val="18"/>
                      <w:szCs w:val="18"/>
                      <w:lang w:val="kk-KZ"/>
                    </w:rPr>
                    <w:t>пителем МісгоІо</w:t>
                  </w:r>
                  <w:r w:rsidRPr="000D0BB3">
                    <w:rPr>
                      <w:rFonts w:ascii="Times New Roman" w:hAnsi="Times New Roman" w:cs="Times New Roman"/>
                      <w:sz w:val="18"/>
                      <w:szCs w:val="18"/>
                      <w:lang w:val="en-US"/>
                    </w:rPr>
                    <w:t>g</w:t>
                  </w:r>
                  <w:r w:rsidRPr="000D0BB3">
                    <w:rPr>
                      <w:rFonts w:ascii="Times New Roman" w:hAnsi="Times New Roman" w:cs="Times New Roman"/>
                      <w:sz w:val="18"/>
                      <w:szCs w:val="18"/>
                      <w:lang w:val="kk-KZ"/>
                    </w:rPr>
                    <w:t xml:space="preserve">іс 2.2 </w:t>
                  </w:r>
                  <w:r w:rsidRPr="000D0BB3">
                    <w:rPr>
                      <w:rFonts w:ascii="Times New Roman" w:hAnsi="Times New Roman" w:cs="Times New Roman"/>
                      <w:sz w:val="18"/>
                      <w:szCs w:val="18"/>
                    </w:rPr>
                    <w:t xml:space="preserve">и моторным приводом производства фирмы </w:t>
                  </w:r>
                  <w:proofErr w:type="spellStart"/>
                  <w:r w:rsidRPr="000D0BB3">
                    <w:rPr>
                      <w:rFonts w:ascii="Times New Roman" w:hAnsi="Times New Roman" w:cs="Times New Roman"/>
                      <w:sz w:val="18"/>
                      <w:szCs w:val="18"/>
                      <w:lang w:val="en-US"/>
                    </w:rPr>
                    <w:t>SchneiderElectric</w:t>
                  </w:r>
                  <w:proofErr w:type="spellEnd"/>
                  <w:r w:rsidRPr="000D0BB3">
                    <w:rPr>
                      <w:rFonts w:ascii="Times New Roman" w:hAnsi="Times New Roman" w:cs="Times New Roman"/>
                      <w:sz w:val="18"/>
                      <w:szCs w:val="18"/>
                    </w:rPr>
                    <w:t xml:space="preserve">.                                          </w:t>
                  </w:r>
                </w:p>
                <w:p w14:paraId="74C19F05" w14:textId="77777777" w:rsidR="00C91361" w:rsidRPr="000D0BB3" w:rsidRDefault="00C91361" w:rsidP="00C91361">
                  <w:pPr>
                    <w:pStyle w:val="11"/>
                    <w:shd w:val="clear" w:color="auto" w:fill="auto"/>
                    <w:tabs>
                      <w:tab w:val="left" w:pos="334"/>
                    </w:tabs>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В качестве секционного выключателя применить трёхполюсный автоматический вы</w:t>
                  </w:r>
                  <w:r w:rsidRPr="000D0BB3">
                    <w:rPr>
                      <w:rFonts w:ascii="Times New Roman" w:hAnsi="Times New Roman" w:cs="Times New Roman"/>
                      <w:sz w:val="18"/>
                      <w:szCs w:val="18"/>
                    </w:rPr>
                    <w:softHyphen/>
                    <w:t xml:space="preserve">ключатель выдвижного исполнения серии </w:t>
                  </w:r>
                  <w:proofErr w:type="spellStart"/>
                  <w:r w:rsidRPr="000D0BB3">
                    <w:rPr>
                      <w:rFonts w:ascii="Times New Roman" w:hAnsi="Times New Roman" w:cs="Times New Roman"/>
                      <w:sz w:val="18"/>
                      <w:szCs w:val="18"/>
                      <w:lang w:val="en-US"/>
                    </w:rPr>
                    <w:t>CompactNSX</w:t>
                  </w:r>
                  <w:proofErr w:type="spellEnd"/>
                  <w:r w:rsidRPr="000D0BB3">
                    <w:rPr>
                      <w:rFonts w:ascii="Times New Roman" w:hAnsi="Times New Roman" w:cs="Times New Roman"/>
                      <w:sz w:val="18"/>
                      <w:szCs w:val="18"/>
                    </w:rPr>
                    <w:t>100</w:t>
                  </w:r>
                  <w:r w:rsidRPr="000D0BB3">
                    <w:rPr>
                      <w:rFonts w:ascii="Times New Roman" w:hAnsi="Times New Roman" w:cs="Times New Roman"/>
                      <w:sz w:val="18"/>
                      <w:szCs w:val="18"/>
                      <w:lang w:val="en-US"/>
                    </w:rPr>
                    <w:t>B</w:t>
                  </w:r>
                  <w:r w:rsidRPr="000D0BB3">
                    <w:rPr>
                      <w:rFonts w:ascii="Times New Roman" w:hAnsi="Times New Roman" w:cs="Times New Roman"/>
                      <w:sz w:val="18"/>
                      <w:szCs w:val="18"/>
                    </w:rPr>
                    <w:t xml:space="preserve"> с электронным расцепи</w:t>
                  </w:r>
                  <w:r w:rsidRPr="000D0BB3">
                    <w:rPr>
                      <w:rFonts w:ascii="Times New Roman" w:hAnsi="Times New Roman" w:cs="Times New Roman"/>
                      <w:sz w:val="18"/>
                      <w:szCs w:val="18"/>
                      <w:lang w:val="kk-KZ"/>
                    </w:rPr>
                    <w:t>телем МісгоІо</w:t>
                  </w:r>
                  <w:r w:rsidRPr="000D0BB3">
                    <w:rPr>
                      <w:rFonts w:ascii="Times New Roman" w:hAnsi="Times New Roman" w:cs="Times New Roman"/>
                      <w:sz w:val="18"/>
                      <w:szCs w:val="18"/>
                      <w:lang w:val="en-US"/>
                    </w:rPr>
                    <w:t>g</w:t>
                  </w:r>
                  <w:r w:rsidRPr="000D0BB3">
                    <w:rPr>
                      <w:rFonts w:ascii="Times New Roman" w:hAnsi="Times New Roman" w:cs="Times New Roman"/>
                      <w:sz w:val="18"/>
                      <w:szCs w:val="18"/>
                      <w:lang w:val="kk-KZ"/>
                    </w:rPr>
                    <w:t xml:space="preserve">іс </w:t>
                  </w:r>
                  <w:r w:rsidRPr="000D0BB3">
                    <w:rPr>
                      <w:rFonts w:ascii="Times New Roman" w:hAnsi="Times New Roman" w:cs="Times New Roman"/>
                      <w:sz w:val="18"/>
                      <w:szCs w:val="18"/>
                    </w:rPr>
                    <w:t xml:space="preserve">2.2 и моторным приводом производства фирмы </w:t>
                  </w:r>
                  <w:proofErr w:type="spellStart"/>
                  <w:r w:rsidRPr="000D0BB3">
                    <w:rPr>
                      <w:rFonts w:ascii="Times New Roman" w:hAnsi="Times New Roman" w:cs="Times New Roman"/>
                      <w:sz w:val="18"/>
                      <w:szCs w:val="18"/>
                      <w:lang w:val="en-US"/>
                    </w:rPr>
                    <w:t>SchneiderElectric</w:t>
                  </w:r>
                  <w:proofErr w:type="spellEnd"/>
                  <w:r w:rsidRPr="000D0BB3">
                    <w:rPr>
                      <w:rFonts w:ascii="Times New Roman" w:hAnsi="Times New Roman" w:cs="Times New Roman"/>
                      <w:sz w:val="18"/>
                      <w:szCs w:val="18"/>
                    </w:rPr>
                    <w:t>.Предельная коммутационная способность выключателей 25 кА. На отходящих линиях установить стационарные автоматические выключа</w:t>
                  </w:r>
                  <w:r w:rsidRPr="000D0BB3">
                    <w:rPr>
                      <w:rFonts w:ascii="Times New Roman" w:hAnsi="Times New Roman" w:cs="Times New Roman"/>
                      <w:sz w:val="18"/>
                      <w:szCs w:val="18"/>
                    </w:rPr>
                    <w:softHyphen/>
                    <w:t xml:space="preserve">тели типа </w:t>
                  </w:r>
                  <w:proofErr w:type="spellStart"/>
                  <w:r w:rsidRPr="000D0BB3">
                    <w:rPr>
                      <w:rFonts w:ascii="Times New Roman" w:hAnsi="Times New Roman" w:cs="Times New Roman"/>
                      <w:sz w:val="18"/>
                      <w:szCs w:val="18"/>
                      <w:lang w:val="en-US"/>
                    </w:rPr>
                    <w:t>Acti</w:t>
                  </w:r>
                  <w:proofErr w:type="spellEnd"/>
                  <w:r w:rsidRPr="000D0BB3">
                    <w:rPr>
                      <w:rFonts w:ascii="Times New Roman" w:hAnsi="Times New Roman" w:cs="Times New Roman"/>
                      <w:sz w:val="18"/>
                      <w:szCs w:val="18"/>
                    </w:rPr>
                    <w:t>9</w:t>
                  </w:r>
                  <w:proofErr w:type="spellStart"/>
                  <w:r w:rsidRPr="000D0BB3">
                    <w:rPr>
                      <w:rFonts w:ascii="Times New Roman" w:hAnsi="Times New Roman" w:cs="Times New Roman"/>
                      <w:sz w:val="18"/>
                      <w:szCs w:val="18"/>
                      <w:lang w:val="en-US"/>
                    </w:rPr>
                    <w:t>iC</w:t>
                  </w:r>
                  <w:proofErr w:type="spellEnd"/>
                  <w:r w:rsidRPr="000D0BB3">
                    <w:rPr>
                      <w:rFonts w:ascii="Times New Roman" w:hAnsi="Times New Roman" w:cs="Times New Roman"/>
                      <w:sz w:val="18"/>
                      <w:szCs w:val="18"/>
                    </w:rPr>
                    <w:t>60</w:t>
                  </w:r>
                  <w:r w:rsidRPr="000D0BB3">
                    <w:rPr>
                      <w:rFonts w:ascii="Times New Roman" w:hAnsi="Times New Roman" w:cs="Times New Roman"/>
                      <w:sz w:val="18"/>
                      <w:szCs w:val="18"/>
                      <w:lang w:val="en-US"/>
                    </w:rPr>
                    <w:t>N</w:t>
                  </w:r>
                  <w:r w:rsidRPr="000D0BB3">
                    <w:rPr>
                      <w:rFonts w:ascii="Times New Roman" w:hAnsi="Times New Roman" w:cs="Times New Roman"/>
                      <w:sz w:val="18"/>
                      <w:szCs w:val="18"/>
                    </w:rPr>
                    <w:t xml:space="preserve"> без дополнительных блок-контактов сигнализации положения и аварийного отключения производства фирмы </w:t>
                  </w:r>
                  <w:proofErr w:type="spellStart"/>
                  <w:r w:rsidRPr="000D0BB3">
                    <w:rPr>
                      <w:rFonts w:ascii="Times New Roman" w:hAnsi="Times New Roman" w:cs="Times New Roman"/>
                      <w:sz w:val="18"/>
                      <w:szCs w:val="18"/>
                      <w:lang w:val="en-US"/>
                    </w:rPr>
                    <w:t>SchneiderElectric</w:t>
                  </w:r>
                  <w:proofErr w:type="spellEnd"/>
                  <w:r w:rsidRPr="000D0BB3">
                    <w:rPr>
                      <w:rFonts w:ascii="Times New Roman" w:hAnsi="Times New Roman" w:cs="Times New Roman"/>
                      <w:sz w:val="18"/>
                      <w:szCs w:val="18"/>
                    </w:rPr>
                    <w:t xml:space="preserve">. На линиях обогрева и вентиляции дополнительно установить контакторы </w:t>
                  </w:r>
                  <w:r w:rsidRPr="000D0BB3">
                    <w:rPr>
                      <w:rFonts w:ascii="Times New Roman" w:hAnsi="Times New Roman" w:cs="Times New Roman"/>
                      <w:sz w:val="18"/>
                      <w:szCs w:val="18"/>
                      <w:lang w:val="kk-KZ"/>
                    </w:rPr>
                    <w:t xml:space="preserve">ІСТ </w:t>
                  </w:r>
                  <w:r w:rsidRPr="000D0BB3">
                    <w:rPr>
                      <w:rFonts w:ascii="Times New Roman" w:hAnsi="Times New Roman" w:cs="Times New Roman"/>
                      <w:sz w:val="18"/>
                      <w:szCs w:val="18"/>
                    </w:rPr>
                    <w:t xml:space="preserve">производства фирмы </w:t>
                  </w:r>
                  <w:proofErr w:type="spellStart"/>
                  <w:r w:rsidRPr="000D0BB3">
                    <w:rPr>
                      <w:rFonts w:ascii="Times New Roman" w:hAnsi="Times New Roman" w:cs="Times New Roman"/>
                      <w:sz w:val="18"/>
                      <w:szCs w:val="18"/>
                      <w:lang w:val="en-US"/>
                    </w:rPr>
                    <w:t>SchneiderElectric</w:t>
                  </w:r>
                  <w:proofErr w:type="spellEnd"/>
                  <w:r w:rsidRPr="000D0BB3">
                    <w:rPr>
                      <w:rFonts w:ascii="Times New Roman" w:hAnsi="Times New Roman" w:cs="Times New Roman"/>
                      <w:sz w:val="18"/>
                      <w:szCs w:val="18"/>
                    </w:rPr>
                    <w:t>. Для телесигнализации на клеммные зажимы вывести “сухие контакты”:</w:t>
                  </w:r>
                </w:p>
                <w:p w14:paraId="42FE802C"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-положения автоматических выключателей,</w:t>
                  </w:r>
                </w:p>
                <w:p w14:paraId="3887ED7A"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-срабатывания АВР,</w:t>
                  </w:r>
                </w:p>
                <w:p w14:paraId="51AE44D3"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-аварийного отключения,</w:t>
                  </w:r>
                </w:p>
                <w:p w14:paraId="259334E3"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-режима АВР,</w:t>
                  </w:r>
                </w:p>
                <w:p w14:paraId="1B60A0F7"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-наличия напряжения на вводах и на секциях.</w:t>
                  </w:r>
                </w:p>
                <w:p w14:paraId="650BD58E" w14:textId="77777777" w:rsidR="00C91361" w:rsidRPr="000D0BB3" w:rsidRDefault="00C91361" w:rsidP="00C91361">
                  <w:pPr>
                    <w:pStyle w:val="11"/>
                    <w:shd w:val="clear" w:color="auto" w:fill="auto"/>
                    <w:spacing w:line="240" w:lineRule="auto"/>
                    <w:ind w:right="740" w:firstLine="0"/>
                    <w:jc w:val="both"/>
                    <w:rPr>
                      <w:rFonts w:ascii="Times New Roman" w:hAnsi="Times New Roman" w:cs="Times New Roman"/>
                      <w:sz w:val="18"/>
                      <w:szCs w:val="18"/>
                    </w:rPr>
                  </w:pPr>
                  <w:r w:rsidRPr="000D0BB3">
                    <w:rPr>
                      <w:rFonts w:ascii="Times New Roman" w:hAnsi="Times New Roman" w:cs="Times New Roman"/>
                      <w:sz w:val="18"/>
                      <w:szCs w:val="18"/>
                    </w:rPr>
                    <w:t>Предусмотреть защиту цепей управления и цепей сигнализации автоматическими выключателями.</w:t>
                  </w:r>
                </w:p>
                <w:p w14:paraId="120CA0C6" w14:textId="77777777" w:rsidR="00C91361" w:rsidRPr="000D0BB3" w:rsidRDefault="00C91361" w:rsidP="00C91361">
                  <w:pPr>
                    <w:pStyle w:val="11"/>
                    <w:shd w:val="clear" w:color="auto" w:fill="auto"/>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Приборный контроль напряжения на секциях шин и тока на вводах осуществить аналоговыми приборами</w:t>
                  </w:r>
                </w:p>
                <w:p w14:paraId="09808CE5" w14:textId="77777777"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Измерительные приборы, органы ручного управления, светосигнальная аппаратура, установить на передних дверях.</w:t>
                  </w:r>
                </w:p>
                <w:p w14:paraId="23A9F32D" w14:textId="77777777"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Светосигнальная аппаратура, расположенная на лицевой панели дверей шкафов, должна обеспечивать сигнализацию:</w:t>
                  </w:r>
                </w:p>
                <w:p w14:paraId="49E2D1D9" w14:textId="77777777" w:rsidR="00C91361" w:rsidRPr="000D0BB3" w:rsidRDefault="00C91361" w:rsidP="00C91361">
                  <w:pPr>
                    <w:pStyle w:val="11"/>
                    <w:shd w:val="clear" w:color="auto" w:fill="auto"/>
                    <w:tabs>
                      <w:tab w:val="left" w:pos="245"/>
                    </w:tabs>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-состояния вводных и секционного выключателей;</w:t>
                  </w:r>
                </w:p>
                <w:p w14:paraId="1D995D22" w14:textId="77777777" w:rsidR="00C91361" w:rsidRPr="000D0BB3" w:rsidRDefault="00C91361" w:rsidP="00C91361">
                  <w:pPr>
                    <w:pStyle w:val="11"/>
                    <w:shd w:val="clear" w:color="auto" w:fill="auto"/>
                    <w:tabs>
                      <w:tab w:val="left" w:pos="245"/>
                    </w:tabs>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-аварийного отключения вводных и секционного выключателей;</w:t>
                  </w:r>
                </w:p>
                <w:p w14:paraId="1F969907" w14:textId="77777777" w:rsidR="00C91361" w:rsidRPr="000D0BB3" w:rsidRDefault="00C91361" w:rsidP="00C91361">
                  <w:pPr>
                    <w:pStyle w:val="11"/>
                    <w:shd w:val="clear" w:color="auto" w:fill="auto"/>
                    <w:tabs>
                      <w:tab w:val="left" w:pos="252"/>
                    </w:tabs>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-режима АВР;</w:t>
                  </w:r>
                </w:p>
                <w:p w14:paraId="6F795371" w14:textId="77777777" w:rsidR="00C91361" w:rsidRPr="000D0BB3" w:rsidRDefault="00C91361" w:rsidP="00C91361">
                  <w:pPr>
                    <w:pStyle w:val="11"/>
                    <w:shd w:val="clear" w:color="auto" w:fill="auto"/>
                    <w:tabs>
                      <w:tab w:val="left" w:pos="252"/>
                    </w:tabs>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-наличия напряжения в цепях обогрева и вентиляции.</w:t>
                  </w:r>
                </w:p>
                <w:p w14:paraId="1C831535" w14:textId="77777777"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Схему АВР выполнить на базе электромеханических реле производства фирмы </w:t>
                  </w:r>
                  <w:proofErr w:type="spellStart"/>
                  <w:r w:rsidRPr="000D0BB3">
                    <w:rPr>
                      <w:rFonts w:ascii="Times New Roman" w:hAnsi="Times New Roman" w:cs="Times New Roman"/>
                      <w:sz w:val="18"/>
                      <w:szCs w:val="18"/>
                      <w:lang w:val="en-US"/>
                    </w:rPr>
                    <w:t>SchneiderElectric</w:t>
                  </w:r>
                  <w:proofErr w:type="spellEnd"/>
                  <w:r w:rsidRPr="000D0BB3">
                    <w:rPr>
                      <w:rFonts w:ascii="Times New Roman" w:hAnsi="Times New Roman" w:cs="Times New Roman"/>
                      <w:sz w:val="18"/>
                      <w:szCs w:val="18"/>
                    </w:rPr>
                    <w:t xml:space="preserve"> и </w:t>
                  </w:r>
                  <w:r w:rsidRPr="000D0BB3">
                    <w:rPr>
                      <w:rFonts w:ascii="Times New Roman" w:hAnsi="Times New Roman" w:cs="Times New Roman"/>
                      <w:sz w:val="18"/>
                      <w:szCs w:val="18"/>
                      <w:lang w:val="en-US"/>
                    </w:rPr>
                    <w:t>Finder</w:t>
                  </w:r>
                  <w:r w:rsidRPr="000D0BB3">
                    <w:rPr>
                      <w:rFonts w:ascii="Times New Roman" w:hAnsi="Times New Roman" w:cs="Times New Roman"/>
                      <w:sz w:val="18"/>
                      <w:szCs w:val="18"/>
                    </w:rPr>
                    <w:t>, питание оперативных цепей напряжением 220В.</w:t>
                  </w:r>
                </w:p>
                <w:p w14:paraId="6BD14F2B" w14:textId="77777777"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В схеме АВР предусмотреть следующие режимы управления:</w:t>
                  </w:r>
                </w:p>
                <w:p w14:paraId="57D7184F" w14:textId="77777777"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-ручной;</w:t>
                  </w:r>
                </w:p>
                <w:p w14:paraId="71CC79EB" w14:textId="77777777"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-автоматический. </w:t>
                  </w:r>
                </w:p>
                <w:p w14:paraId="4C6E29CD" w14:textId="77777777"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Подключение кабелей питания осуществить к шинкам трансформаторов тока, подключение кабелей отходящих линий выполнить через клеммные зажимы фирмы </w:t>
                  </w:r>
                  <w:proofErr w:type="spellStart"/>
                  <w:r w:rsidRPr="000D0BB3">
                    <w:rPr>
                      <w:rFonts w:ascii="Times New Roman" w:hAnsi="Times New Roman" w:cs="Times New Roman"/>
                      <w:sz w:val="18"/>
                      <w:szCs w:val="18"/>
                      <w:lang w:val="en-US"/>
                    </w:rPr>
                    <w:t>PhoenixContact</w:t>
                  </w:r>
                  <w:proofErr w:type="spellEnd"/>
                  <w:r w:rsidRPr="000D0BB3">
                    <w:rPr>
                      <w:rFonts w:ascii="Times New Roman" w:hAnsi="Times New Roman" w:cs="Times New Roman"/>
                      <w:sz w:val="18"/>
                      <w:szCs w:val="18"/>
                    </w:rPr>
                    <w:t>. Соединения между силовыми шинами и коммутационными аппаратами провести с помощью проводов ПУГВ.</w:t>
                  </w:r>
                </w:p>
                <w:p w14:paraId="39467A03" w14:textId="77777777"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1.21. Оперативный ток подстанции – переменный 220 В. Для источника гарантированного питания всех микропроцессорных устройств предусмотреть комплекты комбинированных блоков питания, которые имеют питание по цепям напряжения и тока. Также предусмотреть для защиты силовых трансформаторов блоки питания зарядные типа БПЗ-401 и блоки конденсаторов </w:t>
                  </w:r>
                  <w:r w:rsidRPr="000D0BB3">
                    <w:rPr>
                      <w:rFonts w:ascii="Times New Roman" w:hAnsi="Times New Roman" w:cs="Times New Roman"/>
                      <w:sz w:val="18"/>
                      <w:szCs w:val="18"/>
                    </w:rPr>
                    <w:lastRenderedPageBreak/>
                    <w:t xml:space="preserve">типа БК-401, БК-402 в качестве накопителя электроэнергии при аварийном исчезновении оперативного тока от собственных нужд 0,4кВ. </w:t>
                  </w:r>
                </w:p>
                <w:p w14:paraId="5FC38514" w14:textId="77777777"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1.22. Для присоединений 35кВ и силовых трансформаторов 35/10кВ применить типовые шкафы наружного исполнения ШЗВ-120 с набором необходимых зажимов.                                                        </w:t>
                  </w:r>
                </w:p>
                <w:p w14:paraId="6AD52EBF" w14:textId="77777777"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1.23. Обеспечить проведение шеф-монтажных и пусконаладочных работ в части силового оборудования и устройств РЗА, обучение эксплуатационного персонала по микропроцессорным терминалам с предоставлением соответствующих сертификатов.                                         </w:t>
                  </w:r>
                </w:p>
                <w:p w14:paraId="2D79F845" w14:textId="77777777" w:rsidR="00B06530"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 xml:space="preserve">1.24. Обеспечить наличие лицензионного программного обеспечения микропроцессорных устройств РЗА, руководств по эксплуатации, необходимых методик расчетов для выбора уставок РЗА.                                                                                      </w:t>
                  </w:r>
                </w:p>
                <w:p w14:paraId="0F6F5777" w14:textId="2B6CCB68" w:rsidR="00C91361" w:rsidRPr="000D0BB3" w:rsidRDefault="00B06530" w:rsidP="00C91361">
                  <w:pPr>
                    <w:pStyle w:val="11"/>
                    <w:shd w:val="clear" w:color="auto" w:fill="auto"/>
                    <w:spacing w:line="240" w:lineRule="auto"/>
                    <w:ind w:right="12" w:firstLine="0"/>
                    <w:jc w:val="both"/>
                    <w:rPr>
                      <w:rFonts w:ascii="Times New Roman" w:hAnsi="Times New Roman" w:cs="Times New Roman"/>
                      <w:sz w:val="18"/>
                      <w:szCs w:val="18"/>
                    </w:rPr>
                  </w:pPr>
                  <w:r>
                    <w:rPr>
                      <w:rFonts w:ascii="Times New Roman" w:hAnsi="Times New Roman" w:cs="Times New Roman"/>
                      <w:sz w:val="18"/>
                      <w:szCs w:val="18"/>
                    </w:rPr>
                    <w:t>1</w:t>
                  </w:r>
                  <w:r w:rsidR="00C91361" w:rsidRPr="000D0BB3">
                    <w:rPr>
                      <w:rFonts w:ascii="Times New Roman" w:hAnsi="Times New Roman" w:cs="Times New Roman"/>
                      <w:sz w:val="18"/>
                      <w:szCs w:val="18"/>
                    </w:rPr>
                    <w:t xml:space="preserve">.25. Все выбираемое первичное и вторичное оборудование должно быть согласовано путем предоставления опросных листов и карт заказа, перед началом его производства.                                                   </w:t>
                  </w:r>
                </w:p>
                <w:p w14:paraId="3D7B304B" w14:textId="0769530C"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1.2</w:t>
                  </w:r>
                  <w:r w:rsidR="00B06530">
                    <w:rPr>
                      <w:rFonts w:ascii="Times New Roman" w:hAnsi="Times New Roman" w:cs="Times New Roman"/>
                      <w:sz w:val="18"/>
                      <w:szCs w:val="18"/>
                    </w:rPr>
                    <w:t>6</w:t>
                  </w:r>
                  <w:r w:rsidRPr="000D0BB3">
                    <w:rPr>
                      <w:rFonts w:ascii="Times New Roman" w:hAnsi="Times New Roman" w:cs="Times New Roman"/>
                      <w:sz w:val="18"/>
                      <w:szCs w:val="18"/>
                    </w:rPr>
                    <w:t xml:space="preserve">. Обязательное исполнение и разработка электрических принципиальных и монтажных схем вторичных цепей оборудования ВН, КРУ-10кВ, ОРУ-35кВ, кабельного журнала вторичных цепей, сводную ведомость потребности кабельной продукции.                                                            </w:t>
                  </w:r>
                </w:p>
                <w:p w14:paraId="39F892B3" w14:textId="184CA585" w:rsidR="00C91361" w:rsidRPr="000D0BB3" w:rsidRDefault="00C91361" w:rsidP="00C91361">
                  <w:pPr>
                    <w:pStyle w:val="11"/>
                    <w:shd w:val="clear" w:color="auto" w:fill="auto"/>
                    <w:spacing w:line="240" w:lineRule="auto"/>
                    <w:ind w:right="12" w:firstLine="0"/>
                    <w:jc w:val="both"/>
                    <w:rPr>
                      <w:rFonts w:ascii="Times New Roman" w:hAnsi="Times New Roman" w:cs="Times New Roman"/>
                      <w:sz w:val="18"/>
                      <w:szCs w:val="18"/>
                    </w:rPr>
                  </w:pPr>
                  <w:r w:rsidRPr="000D0BB3">
                    <w:rPr>
                      <w:rFonts w:ascii="Times New Roman" w:hAnsi="Times New Roman" w:cs="Times New Roman"/>
                      <w:sz w:val="18"/>
                      <w:szCs w:val="18"/>
                    </w:rPr>
                    <w:t>1.2</w:t>
                  </w:r>
                  <w:r w:rsidR="00B06530">
                    <w:rPr>
                      <w:rFonts w:ascii="Times New Roman" w:hAnsi="Times New Roman" w:cs="Times New Roman"/>
                      <w:sz w:val="18"/>
                      <w:szCs w:val="18"/>
                    </w:rPr>
                    <w:t>7</w:t>
                  </w:r>
                  <w:r w:rsidRPr="000D0BB3">
                    <w:rPr>
                      <w:rFonts w:ascii="Times New Roman" w:eastAsia="Calibri" w:hAnsi="Times New Roman" w:cs="Times New Roman"/>
                      <w:color w:val="000000" w:themeColor="text1"/>
                      <w:sz w:val="18"/>
                      <w:szCs w:val="18"/>
                    </w:rPr>
                    <w:t xml:space="preserve">. На всех ячейках </w:t>
                  </w:r>
                  <w:r w:rsidRPr="000D0BB3">
                    <w:rPr>
                      <w:rFonts w:ascii="Times New Roman" w:eastAsia="Calibri" w:hAnsi="Times New Roman" w:cs="Times New Roman"/>
                      <w:sz w:val="18"/>
                      <w:szCs w:val="18"/>
                    </w:rPr>
                    <w:t>должно быть установлен прибор учета типа Альфа А1805</w:t>
                  </w:r>
                  <w:r w:rsidRPr="000D0BB3">
                    <w:rPr>
                      <w:rFonts w:ascii="Times New Roman" w:eastAsia="Calibri" w:hAnsi="Times New Roman" w:cs="Times New Roman"/>
                      <w:sz w:val="18"/>
                      <w:szCs w:val="18"/>
                      <w:lang w:val="en-US"/>
                    </w:rPr>
                    <w:t>RL</w:t>
                  </w:r>
                  <w:r w:rsidRPr="000D0BB3">
                    <w:rPr>
                      <w:rFonts w:ascii="Times New Roman" w:eastAsia="Calibri" w:hAnsi="Times New Roman" w:cs="Times New Roman"/>
                      <w:sz w:val="18"/>
                      <w:szCs w:val="18"/>
                    </w:rPr>
                    <w:t>-</w:t>
                  </w:r>
                  <w:r w:rsidRPr="000D0BB3">
                    <w:rPr>
                      <w:rFonts w:ascii="Times New Roman" w:eastAsia="Calibri" w:hAnsi="Times New Roman" w:cs="Times New Roman"/>
                      <w:sz w:val="18"/>
                      <w:szCs w:val="18"/>
                      <w:lang w:val="en-US"/>
                    </w:rPr>
                    <w:t>P</w:t>
                  </w:r>
                  <w:r w:rsidRPr="000D0BB3">
                    <w:rPr>
                      <w:rFonts w:ascii="Times New Roman" w:eastAsia="Calibri" w:hAnsi="Times New Roman" w:cs="Times New Roman"/>
                      <w:sz w:val="18"/>
                      <w:szCs w:val="18"/>
                    </w:rPr>
                    <w:t>4</w:t>
                  </w:r>
                  <w:r w:rsidRPr="000D0BB3">
                    <w:rPr>
                      <w:rFonts w:ascii="Times New Roman" w:eastAsia="Calibri" w:hAnsi="Times New Roman" w:cs="Times New Roman"/>
                      <w:sz w:val="18"/>
                      <w:szCs w:val="18"/>
                      <w:lang w:val="en-US"/>
                    </w:rPr>
                    <w:t>G</w:t>
                  </w:r>
                  <w:r w:rsidRPr="000D0BB3">
                    <w:rPr>
                      <w:rFonts w:ascii="Times New Roman" w:eastAsia="Calibri" w:hAnsi="Times New Roman" w:cs="Times New Roman"/>
                      <w:sz w:val="18"/>
                      <w:szCs w:val="18"/>
                    </w:rPr>
                    <w:t>-</w:t>
                  </w:r>
                  <w:r w:rsidRPr="000D0BB3">
                    <w:rPr>
                      <w:rFonts w:ascii="Times New Roman" w:eastAsia="Calibri" w:hAnsi="Times New Roman" w:cs="Times New Roman"/>
                      <w:sz w:val="18"/>
                      <w:szCs w:val="18"/>
                      <w:lang w:val="en-US"/>
                    </w:rPr>
                    <w:t>DW</w:t>
                  </w:r>
                  <w:r w:rsidRPr="000D0BB3">
                    <w:rPr>
                      <w:rFonts w:ascii="Times New Roman" w:eastAsia="Calibri" w:hAnsi="Times New Roman" w:cs="Times New Roman"/>
                      <w:sz w:val="18"/>
                      <w:szCs w:val="18"/>
                    </w:rPr>
                    <w:t xml:space="preserve">-4, соединение интерфейсов приборов учета электроэнергии RS-485 в единую последовательную четырех проводную шину RS-485, для возможности подключения счетчиков к каналообразующему оборудованию связи. </w:t>
                  </w:r>
                </w:p>
                <w:p w14:paraId="1020B49F" w14:textId="138B402E"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eastAsia="Calibri" w:hAnsi="Times New Roman" w:cs="Times New Roman"/>
                      <w:sz w:val="18"/>
                      <w:szCs w:val="18"/>
                    </w:rPr>
                    <w:t>1.2</w:t>
                  </w:r>
                  <w:r w:rsidR="00B06530">
                    <w:rPr>
                      <w:rFonts w:ascii="Times New Roman" w:eastAsia="Calibri" w:hAnsi="Times New Roman" w:cs="Times New Roman"/>
                      <w:sz w:val="18"/>
                      <w:szCs w:val="18"/>
                    </w:rPr>
                    <w:t>8</w:t>
                  </w:r>
                  <w:r w:rsidRPr="000D0BB3">
                    <w:rPr>
                      <w:rFonts w:ascii="Times New Roman" w:eastAsia="Calibri" w:hAnsi="Times New Roman" w:cs="Times New Roman"/>
                      <w:sz w:val="18"/>
                      <w:szCs w:val="18"/>
                    </w:rPr>
                    <w:t>. Распределительное устройство</w:t>
                  </w:r>
                  <w:r w:rsidRPr="000D0BB3">
                    <w:rPr>
                      <w:rFonts w:ascii="Times New Roman" w:hAnsi="Times New Roman" w:cs="Times New Roman"/>
                      <w:sz w:val="18"/>
                      <w:szCs w:val="18"/>
                    </w:rPr>
                    <w:t xml:space="preserve"> должно быть оснащено системой освещения и видеонаблюдения с передачей данных в диспетчерский пункт, отопления, вентиляцией противопожарной и охранной сигнализациями. Ввод контрольных и силовых кабелей осуществляется через проемы в полу под каждым шкафом, панели или ячейки.</w:t>
                  </w:r>
                </w:p>
                <w:p w14:paraId="51BDF833"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-основное освещение ОПУ выполнить светильниками с люминесцентными или светодиодными лампами на переменное напряжение 220В, аварийное – светильниками с лампами накаливания на напряжение 36В;  </w:t>
                  </w:r>
                </w:p>
                <w:p w14:paraId="7FE79E74"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-отопление осуществить электрическими нагревателями. Управление отоплением –ручное; </w:t>
                  </w:r>
                </w:p>
                <w:p w14:paraId="73B6D7DA"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-вентиляцию выполнить естественной приточной через специальные жалюзийные окна и вытяжной принудительной вентиляцией с вентилятором;</w:t>
                  </w:r>
                </w:p>
                <w:p w14:paraId="24BDCCE4" w14:textId="4883AF05" w:rsidR="00C91361" w:rsidRPr="000D0BB3" w:rsidRDefault="00C91361" w:rsidP="00C91361">
                  <w:pPr>
                    <w:pStyle w:val="11"/>
                    <w:spacing w:line="240" w:lineRule="auto"/>
                    <w:ind w:firstLine="0"/>
                    <w:jc w:val="both"/>
                    <w:rPr>
                      <w:rFonts w:ascii="Times New Roman" w:hAnsi="Times New Roman" w:cs="Times New Roman"/>
                      <w:sz w:val="18"/>
                      <w:szCs w:val="18"/>
                    </w:rPr>
                  </w:pPr>
                  <w:r w:rsidRPr="000D0BB3">
                    <w:rPr>
                      <w:rFonts w:ascii="Times New Roman" w:hAnsi="Times New Roman" w:cs="Times New Roman"/>
                      <w:sz w:val="18"/>
                      <w:szCs w:val="18"/>
                    </w:rPr>
                    <w:t>-в качестве устройства пожарной сигнализации использовать прибор «Гранит-8», а в охранной сигнализации прибор «Кварц». В состав оборудования технических средств охранной и пожарной сигнализации установить контактные датчики открытия дверей и пожарные датчики оптоэлектронного типа с функцией дистанционного контроля состояния, позволяющие их использование в системе охраны и пожарной сигнализации.</w:t>
                  </w:r>
                </w:p>
              </w:tc>
            </w:tr>
            <w:tr w:rsidR="00C91361" w:rsidRPr="00747362" w14:paraId="5378ADF4" w14:textId="77777777" w:rsidTr="00722950">
              <w:tc>
                <w:tcPr>
                  <w:tcW w:w="1387" w:type="pct"/>
                  <w:tcBorders>
                    <w:top w:val="single" w:sz="4" w:space="0" w:color="000000"/>
                    <w:left w:val="single" w:sz="4" w:space="0" w:color="000000"/>
                    <w:bottom w:val="single" w:sz="4" w:space="0" w:color="000000"/>
                    <w:right w:val="single" w:sz="4" w:space="0" w:color="000000"/>
                  </w:tcBorders>
                  <w:shd w:val="clear" w:color="auto" w:fill="auto"/>
                </w:tcPr>
                <w:p w14:paraId="105ACDE7" w14:textId="77777777" w:rsidR="00C91361" w:rsidRPr="00737F35" w:rsidRDefault="00C91361" w:rsidP="00C91361">
                  <w:pPr>
                    <w:jc w:val="center"/>
                    <w:rPr>
                      <w:rFonts w:ascii="Times New Roman" w:hAnsi="Times New Roman" w:cs="Times New Roman"/>
                      <w:b/>
                      <w:bCs/>
                      <w:sz w:val="20"/>
                      <w:szCs w:val="20"/>
                    </w:rPr>
                  </w:pPr>
                  <w:r w:rsidRPr="00737F35">
                    <w:rPr>
                      <w:rFonts w:ascii="Times New Roman" w:hAnsi="Times New Roman" w:cs="Times New Roman"/>
                      <w:b/>
                      <w:bCs/>
                      <w:sz w:val="20"/>
                      <w:szCs w:val="20"/>
                    </w:rPr>
                    <w:lastRenderedPageBreak/>
                    <w:t>Основные требования к инженерному оборудованию</w:t>
                  </w:r>
                </w:p>
                <w:p w14:paraId="21601E36" w14:textId="366D0B64" w:rsidR="00C91361" w:rsidRPr="00334EE9" w:rsidRDefault="00C91361" w:rsidP="00C91361">
                  <w:pPr>
                    <w:spacing w:after="0" w:line="240" w:lineRule="auto"/>
                    <w:jc w:val="center"/>
                    <w:rPr>
                      <w:rFonts w:ascii="Times New Roman" w:hAnsi="Times New Roman" w:cs="Times New Roman"/>
                      <w:b/>
                      <w:bCs/>
                      <w:sz w:val="18"/>
                      <w:szCs w:val="18"/>
                    </w:rPr>
                  </w:pPr>
                </w:p>
              </w:tc>
              <w:tc>
                <w:tcPr>
                  <w:tcW w:w="3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E52C5"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2.1. Конструктивное исполнение</w:t>
                  </w:r>
                </w:p>
                <w:p w14:paraId="1B8A19BF"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Конструкцию выполнить из следующих конструктивных элементов:</w:t>
                  </w:r>
                </w:p>
                <w:p w14:paraId="1C0A877C"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-крыша односкатная на металлическом каркасе, покрытая металлочерепицей;</w:t>
                  </w:r>
                </w:p>
                <w:p w14:paraId="5AFC6461"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-стеновые и кровельные панели из гофрированной оцинкованной окрашенной стали;</w:t>
                  </w:r>
                </w:p>
                <w:p w14:paraId="1FA3D041"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-полы покрыты стальным рифленым листом;</w:t>
                  </w:r>
                </w:p>
                <w:p w14:paraId="6A79207B"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-кабельные каналы соединяющий IСШ-10кВ, IIСШ-10кВ и ячейки между панелями, для прокладки контрольных кабелей;</w:t>
                  </w:r>
                </w:p>
                <w:p w14:paraId="43E00AD7"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-две наружные входные двери металлические, (с каждой торцевой стороны), имеющие уплотнительные резиновые прокладки по периметру двери;</w:t>
                  </w:r>
                </w:p>
                <w:p w14:paraId="050CB320"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-приспособления для открывания и закрывания с наружи и имеющие механические запорные устройства (не менее 4 комплектов);</w:t>
                  </w:r>
                </w:p>
                <w:p w14:paraId="53407E02"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-лестничные площадки и лестничный марш с ограждением -2шт, в камерах предусмотреть внутреннее освещение 36В.</w:t>
                  </w:r>
                </w:p>
                <w:p w14:paraId="6C2EF315"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2.2. Технические и климатические характеристики.</w:t>
                  </w:r>
                </w:p>
                <w:p w14:paraId="60305D18"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-рабочий диапазон наружных температур от 45 °С до -50 °С, при относительной влажности до 80%;</w:t>
                  </w:r>
                </w:p>
                <w:p w14:paraId="3A705449"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-ветровое давление не менее 0,5кПа;  </w:t>
                  </w:r>
                </w:p>
                <w:p w14:paraId="025E43F3"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lastRenderedPageBreak/>
                    <w:t>-вес снегового покрова не менее 1,0кПа;</w:t>
                  </w:r>
                </w:p>
                <w:p w14:paraId="75616311"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-конструкция здания должна обеспечивать защиту внутреннего помещения от осадков интенсивностью до 5 мм/мин;</w:t>
                  </w:r>
                </w:p>
                <w:p w14:paraId="3422804F"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-режим функционирования−непрерывный;</w:t>
                  </w:r>
                </w:p>
                <w:p w14:paraId="2AA12E4B"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-размеры дверных проемов (с торцевой стороны) (Ш*В) – 1000*2000мм;</w:t>
                  </w:r>
                </w:p>
                <w:p w14:paraId="0479B3B0"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2.3. Камеры </w:t>
                  </w:r>
                  <w:r w:rsidRPr="000D0BB3">
                    <w:rPr>
                      <w:rFonts w:ascii="Times New Roman" w:hAnsi="Times New Roman" w:cs="Times New Roman"/>
                      <w:color w:val="000000" w:themeColor="text1"/>
                      <w:sz w:val="18"/>
                      <w:szCs w:val="18"/>
                    </w:rPr>
                    <w:t>КСО-203</w:t>
                  </w:r>
                  <w:r w:rsidRPr="000D0BB3">
                    <w:rPr>
                      <w:rFonts w:ascii="Times New Roman" w:hAnsi="Times New Roman" w:cs="Times New Roman"/>
                      <w:sz w:val="18"/>
                      <w:szCs w:val="18"/>
                    </w:rPr>
                    <w:t xml:space="preserve"> выполнить из металлоконструкции (толщиной не менее 3мм), внутри камеры разместить высоковольтное оборудование. Доступ обеспечить посредством двух дверей, расположенным в верхней и нижней части лицевой стороны, а также предусмотреть дверцу (люк) снаружи задней части камеры КРУ-10кВ для обслуживания ТТ-10кВ. Для безопасного обслуживания и локализации аварий, разделить на отсек с аппаратурой вспомогательных цепей и высоковольтным выключателем перегородками.</w:t>
                  </w:r>
                </w:p>
                <w:p w14:paraId="4BEF2281"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2.4. Внутри разместить аппаратуру главных и вспомогательных цепей камеры. Рукоятки приводов и аппаратов управления расположить с фасадной стороны. Сборные шины камер сделать с фасадной части сетчатыми со смотровыми окнами.</w:t>
                  </w:r>
                  <w:r w:rsidRPr="000D0BB3">
                    <w:rPr>
                      <w:rFonts w:ascii="Times New Roman" w:hAnsi="Times New Roman" w:cs="Times New Roman"/>
                      <w:sz w:val="18"/>
                      <w:szCs w:val="18"/>
                      <w:lang w:val="kk-KZ"/>
                    </w:rPr>
                    <w:t xml:space="preserve"> Р</w:t>
                  </w:r>
                  <w:proofErr w:type="spellStart"/>
                  <w:r w:rsidRPr="000D0BB3">
                    <w:rPr>
                      <w:rFonts w:ascii="Times New Roman" w:hAnsi="Times New Roman" w:cs="Times New Roman"/>
                      <w:sz w:val="18"/>
                      <w:szCs w:val="18"/>
                    </w:rPr>
                    <w:t>азмеры</w:t>
                  </w:r>
                  <w:proofErr w:type="spellEnd"/>
                  <w:r w:rsidRPr="000D0BB3">
                    <w:rPr>
                      <w:rFonts w:ascii="Times New Roman" w:hAnsi="Times New Roman" w:cs="Times New Roman"/>
                      <w:sz w:val="18"/>
                      <w:szCs w:val="18"/>
                    </w:rPr>
                    <w:t xml:space="preserve"> ячеек КСО (В*Ш*Г) – 2300*900*1100мм.</w:t>
                  </w:r>
                </w:p>
                <w:p w14:paraId="300B9837"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2.5. Реле защиты, управления, сигнализации, приборы учета и измерений расположить в отсеке РЗА. Все каналы для магистральных шинок оперативных цепей питания электромагнитов включения, цепей управления, сигнализации расположить в кабельном канале.</w:t>
                  </w:r>
                </w:p>
                <w:p w14:paraId="47DB384B"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2.6. Заземление. </w:t>
                  </w:r>
                </w:p>
                <w:p w14:paraId="400B6592"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Все установленные в камере аппараты и приборы, подлежащие заземлению должны быть заземлены. Верхняя дверь заземляется гибким проводом. На фасаде камеры в нижней части предусмотреть два язычка для заземления (один для заземления камеры, другой для переносного заземления). </w:t>
                  </w:r>
                  <w:proofErr w:type="spellStart"/>
                  <w:r w:rsidRPr="000D0BB3">
                    <w:rPr>
                      <w:rFonts w:ascii="Times New Roman" w:hAnsi="Times New Roman" w:cs="Times New Roman"/>
                      <w:sz w:val="18"/>
                      <w:szCs w:val="18"/>
                    </w:rPr>
                    <w:t>Металлосвязь</w:t>
                  </w:r>
                  <w:proofErr w:type="spellEnd"/>
                  <w:r w:rsidRPr="000D0BB3">
                    <w:rPr>
                      <w:rFonts w:ascii="Times New Roman" w:hAnsi="Times New Roman" w:cs="Times New Roman"/>
                      <w:sz w:val="18"/>
                      <w:szCs w:val="18"/>
                    </w:rPr>
                    <w:t xml:space="preserve"> всех частей камеры осуществить посредством использования врезных шайб в болтовых соединениях.</w:t>
                  </w:r>
                </w:p>
                <w:p w14:paraId="10446117"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2.7. Блокировки.</w:t>
                  </w:r>
                </w:p>
                <w:p w14:paraId="2A4D7B09"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Во избежание ошибочных действий при оперативных переключениях во время обслуживания и ремонта в камерах предусмотреть следующие блокировки: </w:t>
                  </w:r>
                </w:p>
                <w:p w14:paraId="7975CD46"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блокировка, не допускающая включение или отключение линейных и шинных разъединителей при включенном высоковольтном выключателе;</w:t>
                  </w:r>
                </w:p>
                <w:p w14:paraId="375101CC"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блокировка, не допускающая включение заземляющих ножей при включенных рабочих ножах разъединителя;</w:t>
                  </w:r>
                </w:p>
                <w:p w14:paraId="39BEC341"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блокировка, не допускающая включение разъединителей при включенных заземляющих ножах;</w:t>
                  </w:r>
                </w:p>
                <w:p w14:paraId="66556DC7"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-блокировка доступа в отсек высоковольтного оборудования при включенных рабочих ножах шинного или линейного разъединителя;</w:t>
                  </w:r>
                </w:p>
                <w:p w14:paraId="76614AF9"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блокировка механическая для блокирования приводов разъединителей.</w:t>
                  </w:r>
                </w:p>
                <w:p w14:paraId="0D8630F0"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2.8. Дуговая защита.</w:t>
                  </w:r>
                </w:p>
                <w:p w14:paraId="7010320A" w14:textId="77777777" w:rsidR="00C91361" w:rsidRPr="000D0BB3" w:rsidRDefault="00C91361" w:rsidP="00C91361">
                  <w:pPr>
                    <w:spacing w:after="0" w:line="240" w:lineRule="auto"/>
                    <w:jc w:val="both"/>
                    <w:rPr>
                      <w:rFonts w:ascii="Times New Roman" w:hAnsi="Times New Roman" w:cs="Times New Roman"/>
                      <w:sz w:val="18"/>
                      <w:szCs w:val="18"/>
                    </w:rPr>
                  </w:pPr>
                  <w:r w:rsidRPr="000D0BB3">
                    <w:rPr>
                      <w:rFonts w:ascii="Times New Roman" w:hAnsi="Times New Roman" w:cs="Times New Roman"/>
                      <w:sz w:val="18"/>
                      <w:szCs w:val="18"/>
                    </w:rPr>
                    <w:t xml:space="preserve">В камерах предусмотреть устройства дуговых защит, работающих при возникновении электродуговых коротких замыканий (КЗ) в камерах, с применением устройств на основе волоконной оптики типа «Овод-МД». </w:t>
                  </w:r>
                </w:p>
                <w:p w14:paraId="51D780E5" w14:textId="77777777" w:rsidR="00C91361" w:rsidRPr="000D0BB3" w:rsidRDefault="00C91361" w:rsidP="00C91361">
                  <w:pPr>
                    <w:spacing w:after="0" w:line="240" w:lineRule="auto"/>
                    <w:jc w:val="both"/>
                    <w:rPr>
                      <w:rFonts w:ascii="Times New Roman" w:eastAsia="Calibri" w:hAnsi="Times New Roman" w:cs="Times New Roman"/>
                      <w:sz w:val="18"/>
                      <w:szCs w:val="18"/>
                    </w:rPr>
                  </w:pPr>
                </w:p>
              </w:tc>
            </w:tr>
            <w:tr w:rsidR="000D0BB3" w:rsidRPr="00747362" w14:paraId="7C8E1530" w14:textId="77777777" w:rsidTr="00722950">
              <w:tc>
                <w:tcPr>
                  <w:tcW w:w="1387" w:type="pct"/>
                  <w:tcBorders>
                    <w:top w:val="single" w:sz="4" w:space="0" w:color="000000"/>
                    <w:left w:val="single" w:sz="4" w:space="0" w:color="000000"/>
                    <w:bottom w:val="single" w:sz="4" w:space="0" w:color="000000"/>
                    <w:right w:val="single" w:sz="4" w:space="0" w:color="000000"/>
                  </w:tcBorders>
                  <w:shd w:val="clear" w:color="auto" w:fill="auto"/>
                </w:tcPr>
                <w:p w14:paraId="2956F5AE" w14:textId="77777777" w:rsidR="000D0BB3" w:rsidRPr="00737F35" w:rsidRDefault="000D0BB3" w:rsidP="000D0BB3">
                  <w:pPr>
                    <w:spacing w:after="0" w:line="240" w:lineRule="auto"/>
                    <w:jc w:val="center"/>
                    <w:rPr>
                      <w:rFonts w:ascii="Times New Roman" w:eastAsia="Calibri" w:hAnsi="Times New Roman" w:cs="Times New Roman"/>
                      <w:b/>
                      <w:bCs/>
                      <w:sz w:val="20"/>
                      <w:szCs w:val="20"/>
                    </w:rPr>
                  </w:pPr>
                  <w:r w:rsidRPr="00737F35">
                    <w:rPr>
                      <w:rFonts w:ascii="Times New Roman" w:eastAsia="Calibri" w:hAnsi="Times New Roman" w:cs="Times New Roman"/>
                      <w:b/>
                      <w:bCs/>
                      <w:sz w:val="20"/>
                      <w:szCs w:val="20"/>
                    </w:rPr>
                    <w:lastRenderedPageBreak/>
                    <w:t>Комплектность поставки</w:t>
                  </w:r>
                </w:p>
                <w:p w14:paraId="77FA1AC3" w14:textId="77777777" w:rsidR="000D0BB3" w:rsidRPr="00737F35" w:rsidRDefault="000D0BB3" w:rsidP="000D0BB3">
                  <w:pPr>
                    <w:jc w:val="center"/>
                    <w:rPr>
                      <w:rFonts w:ascii="Times New Roman" w:hAnsi="Times New Roman" w:cs="Times New Roman"/>
                      <w:b/>
                      <w:bCs/>
                      <w:sz w:val="20"/>
                      <w:szCs w:val="20"/>
                    </w:rPr>
                  </w:pPr>
                </w:p>
              </w:tc>
              <w:tc>
                <w:tcPr>
                  <w:tcW w:w="3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3451"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В комплект поставки обеспечить: </w:t>
                  </w:r>
                </w:p>
                <w:p w14:paraId="5877AADE"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камеры с аппаратурой и приборами главных и вспомогательных цепей соответственно заказу; </w:t>
                  </w:r>
                </w:p>
                <w:p w14:paraId="01E2DD45"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поставляемое оборудование перед отправкой, в заводских условиях, произвести выверку монтажа всех вторичных цепей на соответствие принципиальным электрическим схемам каждой ячейки и шкафов устройств РЗА, с предоставлением протоколов проверки вторичных цепей УРЗА;</w:t>
                  </w:r>
                </w:p>
                <w:p w14:paraId="774F52A4"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комплект запасных частей (ЗИП); </w:t>
                  </w:r>
                </w:p>
                <w:p w14:paraId="39224EB9"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эксплуатационные документы. </w:t>
                  </w:r>
                </w:p>
                <w:p w14:paraId="7432E466"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К заказу предоставить: </w:t>
                  </w:r>
                </w:p>
                <w:p w14:paraId="5F710B0C"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паспорт; </w:t>
                  </w:r>
                </w:p>
                <w:p w14:paraId="0EC1BE14"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сертификат соответствия;</w:t>
                  </w:r>
                </w:p>
                <w:p w14:paraId="39A5BC44"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руководство и техническое описание по эксплуатации; </w:t>
                  </w:r>
                </w:p>
                <w:p w14:paraId="26343C9E"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монтажные схемы основных и вспомогательных цепей на каждый тип; </w:t>
                  </w:r>
                </w:p>
                <w:p w14:paraId="3D0650EA"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xml:space="preserve">- электрические схемы принципиальные; </w:t>
                  </w:r>
                </w:p>
                <w:p w14:paraId="365B00D8" w14:textId="77777777" w:rsidR="000D0BB3" w:rsidRPr="000D0BB3" w:rsidRDefault="000D0BB3" w:rsidP="000D0BB3">
                  <w:pPr>
                    <w:spacing w:after="0" w:line="240" w:lineRule="auto"/>
                    <w:jc w:val="both"/>
                    <w:rPr>
                      <w:rFonts w:ascii="Times New Roman" w:eastAsia="Calibri" w:hAnsi="Times New Roman" w:cs="Times New Roman"/>
                      <w:sz w:val="18"/>
                      <w:szCs w:val="18"/>
                    </w:rPr>
                  </w:pPr>
                  <w:r w:rsidRPr="000D0BB3">
                    <w:rPr>
                      <w:rFonts w:ascii="Times New Roman" w:eastAsia="Calibri" w:hAnsi="Times New Roman" w:cs="Times New Roman"/>
                      <w:sz w:val="18"/>
                      <w:szCs w:val="18"/>
                    </w:rPr>
                    <w:t>- ведомость ЗИП.</w:t>
                  </w:r>
                </w:p>
                <w:p w14:paraId="50E1ABF1" w14:textId="5C3C1E28" w:rsidR="000D0BB3" w:rsidRPr="000D0BB3" w:rsidRDefault="000D0BB3" w:rsidP="000D0BB3">
                  <w:pPr>
                    <w:spacing w:after="0" w:line="240" w:lineRule="auto"/>
                    <w:jc w:val="both"/>
                    <w:rPr>
                      <w:rFonts w:ascii="Times New Roman" w:hAnsi="Times New Roman" w:cs="Times New Roman"/>
                      <w:sz w:val="18"/>
                      <w:szCs w:val="18"/>
                    </w:rPr>
                  </w:pPr>
                  <w:r w:rsidRPr="000D0BB3">
                    <w:rPr>
                      <w:rFonts w:ascii="Times New Roman" w:eastAsia="Calibri" w:hAnsi="Times New Roman" w:cs="Times New Roman"/>
                      <w:sz w:val="18"/>
                      <w:szCs w:val="18"/>
                    </w:rPr>
                    <w:lastRenderedPageBreak/>
                    <w:t>Соответствие стандартам,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 соответствовать государственным стандартам ГОСТ 14693-90, ГОСТ 12.2.007.4-96</w:t>
                  </w:r>
                </w:p>
              </w:tc>
            </w:tr>
            <w:tr w:rsidR="008B30A3" w:rsidRPr="00747362" w14:paraId="587F2056" w14:textId="77777777" w:rsidTr="00722950">
              <w:tc>
                <w:tcPr>
                  <w:tcW w:w="1387" w:type="pct"/>
                  <w:tcBorders>
                    <w:top w:val="single" w:sz="4" w:space="0" w:color="000000"/>
                    <w:left w:val="single" w:sz="4" w:space="0" w:color="000000"/>
                    <w:bottom w:val="single" w:sz="4" w:space="0" w:color="000000"/>
                    <w:right w:val="single" w:sz="4" w:space="0" w:color="000000"/>
                  </w:tcBorders>
                  <w:shd w:val="clear" w:color="auto" w:fill="auto"/>
                </w:tcPr>
                <w:p w14:paraId="096EAB3B" w14:textId="77777777" w:rsidR="008B30A3" w:rsidRPr="00737F35" w:rsidRDefault="008B30A3" w:rsidP="000D0BB3">
                  <w:pPr>
                    <w:spacing w:after="0" w:line="240" w:lineRule="auto"/>
                    <w:jc w:val="center"/>
                    <w:rPr>
                      <w:rFonts w:ascii="Times New Roman" w:eastAsia="Calibri" w:hAnsi="Times New Roman" w:cs="Times New Roman"/>
                      <w:b/>
                      <w:bCs/>
                      <w:sz w:val="20"/>
                      <w:szCs w:val="20"/>
                    </w:rPr>
                  </w:pPr>
                </w:p>
              </w:tc>
              <w:tc>
                <w:tcPr>
                  <w:tcW w:w="36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87403" w14:textId="77777777" w:rsidR="008B30A3" w:rsidRPr="008B30A3" w:rsidRDefault="008B30A3" w:rsidP="008B30A3">
                  <w:pPr>
                    <w:tabs>
                      <w:tab w:val="left" w:pos="1125"/>
                    </w:tabs>
                    <w:spacing w:after="0" w:line="240" w:lineRule="auto"/>
                    <w:rPr>
                      <w:rFonts w:ascii="Times New Roman" w:hAnsi="Times New Roman" w:cs="Times New Roman"/>
                      <w:b/>
                      <w:sz w:val="16"/>
                      <w:szCs w:val="16"/>
                    </w:rPr>
                  </w:pPr>
                  <w:r w:rsidRPr="008B30A3">
                    <w:rPr>
                      <w:rFonts w:ascii="Times New Roman" w:hAnsi="Times New Roman" w:cs="Times New Roman"/>
                      <w:b/>
                      <w:sz w:val="16"/>
                      <w:szCs w:val="16"/>
                    </w:rPr>
                    <w:t>Шеф-монтажные работы включают в себя:</w:t>
                  </w:r>
                </w:p>
                <w:p w14:paraId="7F5758B9"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1.Проверка внешнего вида (осмотр оборудования) и комплектности поставки.</w:t>
                  </w:r>
                </w:p>
                <w:p w14:paraId="54F3B5E7"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2.Проверка качества и корректности монтажа оборудования.</w:t>
                  </w:r>
                </w:p>
                <w:p w14:paraId="24965322"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3.Консультация специалиста по вопросам, связанным с установкой и обвязкой оборудования согласно проекту.</w:t>
                  </w:r>
                </w:p>
                <w:p w14:paraId="36000EA0"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4.Тестовое включение оборудования с проверкой работоспособности.</w:t>
                  </w:r>
                </w:p>
                <w:p w14:paraId="3B3DF0B5"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 xml:space="preserve">5.Краткое обучение персонала правилам эксплуатации оборудования и основам работы с сопутствующим программным обеспечением. </w:t>
                  </w:r>
                </w:p>
                <w:p w14:paraId="52482EC3" w14:textId="77777777" w:rsidR="008B30A3" w:rsidRPr="008B30A3" w:rsidRDefault="008B30A3" w:rsidP="008B30A3">
                  <w:pPr>
                    <w:spacing w:after="0" w:line="240" w:lineRule="auto"/>
                    <w:rPr>
                      <w:rFonts w:ascii="Times New Roman" w:hAnsi="Times New Roman" w:cs="Times New Roman"/>
                      <w:b/>
                      <w:sz w:val="16"/>
                      <w:szCs w:val="16"/>
                    </w:rPr>
                  </w:pPr>
                  <w:r w:rsidRPr="008B30A3">
                    <w:rPr>
                      <w:rFonts w:ascii="Times New Roman" w:hAnsi="Times New Roman" w:cs="Times New Roman"/>
                      <w:b/>
                      <w:sz w:val="16"/>
                      <w:szCs w:val="16"/>
                    </w:rPr>
                    <w:t>Пуско-наладочные работы на объекте включают в себя:</w:t>
                  </w:r>
                </w:p>
                <w:p w14:paraId="3636D4F8"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1.Проверка внешнего вида (осмотр оборудования) и комплектности поставки.</w:t>
                  </w:r>
                </w:p>
                <w:p w14:paraId="7094F7AC"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2.Проверка смонтированного оборудования с подачей напряжения от испытательных схем на отдельные устройства и функциональные группы.</w:t>
                  </w:r>
                </w:p>
                <w:p w14:paraId="1DEE6990"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3.Выявление замечаний по проведенным монтажным работам.</w:t>
                  </w:r>
                </w:p>
                <w:p w14:paraId="5E547853"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 xml:space="preserve">4.Настройки параметров, установок защит и характеристик электрооборудования </w:t>
                  </w:r>
                </w:p>
                <w:p w14:paraId="6998FF23"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5.Индивидуальные испытания электрооборудования.</w:t>
                  </w:r>
                </w:p>
                <w:p w14:paraId="2D80CCA4"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6.Опробование схем управления, защиты и сигнализации.</w:t>
                  </w:r>
                </w:p>
                <w:p w14:paraId="41376AC6"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7.Комплекное опробование электрооборудования (проверка взаимных связей, настройка характеристик и параметров отдельных устройств и функциональных групп).</w:t>
                  </w:r>
                </w:p>
                <w:p w14:paraId="0607F471"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8.Комплексное опробование электрооборудования на холостом ходу.</w:t>
                  </w:r>
                </w:p>
                <w:p w14:paraId="7A39439A"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9.Анализ поведения оборудования при проверке рабочих током и напряжением, после снятия векторных диаграмм и проведения опробования.</w:t>
                  </w:r>
                </w:p>
                <w:p w14:paraId="01E35FC3"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10.Предоставление протоколов пуско-наладочных работ и актов выполненных работ.</w:t>
                  </w:r>
                </w:p>
                <w:p w14:paraId="0ADD7636" w14:textId="77777777" w:rsidR="008B30A3" w:rsidRPr="008B30A3" w:rsidRDefault="008B30A3" w:rsidP="008B30A3">
                  <w:pPr>
                    <w:spacing w:after="0" w:line="240" w:lineRule="auto"/>
                    <w:rPr>
                      <w:rFonts w:ascii="Times New Roman" w:hAnsi="Times New Roman" w:cs="Times New Roman"/>
                      <w:sz w:val="16"/>
                      <w:szCs w:val="16"/>
                    </w:rPr>
                  </w:pPr>
                  <w:r w:rsidRPr="008B30A3">
                    <w:rPr>
                      <w:rFonts w:ascii="Times New Roman" w:hAnsi="Times New Roman" w:cs="Times New Roman"/>
                      <w:sz w:val="16"/>
                      <w:szCs w:val="16"/>
                    </w:rPr>
                    <w:t>11.Краткое обучение персонала правилам эксплуатации оборудования и основам работы с сопутствующим программным обеспечением.</w:t>
                  </w:r>
                </w:p>
                <w:p w14:paraId="75ABBD03" w14:textId="77777777" w:rsidR="008B30A3" w:rsidRPr="000D0BB3" w:rsidRDefault="008B30A3" w:rsidP="000D0BB3">
                  <w:pPr>
                    <w:spacing w:after="0" w:line="240" w:lineRule="auto"/>
                    <w:jc w:val="both"/>
                    <w:rPr>
                      <w:rFonts w:ascii="Times New Roman" w:eastAsia="Calibri" w:hAnsi="Times New Roman" w:cs="Times New Roman"/>
                      <w:sz w:val="18"/>
                      <w:szCs w:val="18"/>
                    </w:rPr>
                  </w:pPr>
                </w:p>
              </w:tc>
            </w:tr>
          </w:tbl>
          <w:p w14:paraId="06BA3B73" w14:textId="2656E03D" w:rsidR="00334EE9" w:rsidRPr="00645FB4" w:rsidRDefault="00334EE9" w:rsidP="00A92321">
            <w:pPr>
              <w:pStyle w:val="a8"/>
              <w:spacing w:after="0" w:line="240" w:lineRule="auto"/>
              <w:ind w:left="0"/>
              <w:rPr>
                <w:rFonts w:ascii="Times New Roman" w:eastAsia="Times New Roman" w:hAnsi="Times New Roman" w:cs="Times New Roman"/>
                <w:sz w:val="18"/>
                <w:szCs w:val="18"/>
              </w:rPr>
            </w:pPr>
          </w:p>
        </w:tc>
        <w:tc>
          <w:tcPr>
            <w:tcW w:w="461" w:type="pct"/>
            <w:shd w:val="clear" w:color="auto" w:fill="auto"/>
            <w:vAlign w:val="center"/>
            <w:hideMark/>
          </w:tcPr>
          <w:p w14:paraId="31876359" w14:textId="17537928" w:rsidR="007F61E3" w:rsidRPr="00D05132" w:rsidRDefault="007F61E3" w:rsidP="00A923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комплект</w:t>
            </w:r>
          </w:p>
        </w:tc>
        <w:tc>
          <w:tcPr>
            <w:tcW w:w="290" w:type="pct"/>
            <w:shd w:val="clear" w:color="auto" w:fill="auto"/>
            <w:vAlign w:val="center"/>
            <w:hideMark/>
          </w:tcPr>
          <w:p w14:paraId="31FB2C7E" w14:textId="72CBDF3C" w:rsidR="007F61E3" w:rsidRPr="00D05132" w:rsidRDefault="007F61E3" w:rsidP="00A923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69" w:type="pct"/>
            <w:shd w:val="clear" w:color="auto" w:fill="auto"/>
            <w:vAlign w:val="center"/>
            <w:hideMark/>
          </w:tcPr>
          <w:p w14:paraId="0BE6AB7A" w14:textId="77777777" w:rsidR="007F61E3" w:rsidRPr="00D05132" w:rsidRDefault="007F61E3" w:rsidP="00A92321">
            <w:pPr>
              <w:spacing w:after="0" w:line="240" w:lineRule="auto"/>
              <w:jc w:val="center"/>
              <w:rPr>
                <w:rFonts w:ascii="Times New Roman" w:eastAsia="Times New Roman" w:hAnsi="Times New Roman" w:cs="Times New Roman"/>
                <w:color w:val="000000"/>
                <w:sz w:val="20"/>
                <w:szCs w:val="20"/>
              </w:rPr>
            </w:pPr>
          </w:p>
        </w:tc>
      </w:tr>
    </w:tbl>
    <w:p w14:paraId="55F5FB62" w14:textId="77777777" w:rsidR="000D0BB3" w:rsidRDefault="000D0BB3" w:rsidP="007F61E3">
      <w:pPr>
        <w:spacing w:after="0" w:line="240" w:lineRule="auto"/>
        <w:jc w:val="both"/>
        <w:rPr>
          <w:rFonts w:ascii="Times New Roman" w:eastAsia="Times New Roman" w:hAnsi="Times New Roman" w:cs="Times New Roman"/>
          <w:b/>
          <w:sz w:val="20"/>
          <w:szCs w:val="20"/>
        </w:rPr>
      </w:pPr>
    </w:p>
    <w:bookmarkEnd w:id="11"/>
    <w:p w14:paraId="40D007AF" w14:textId="3E991BBA" w:rsidR="00DE6BB1" w:rsidRPr="00411EFE" w:rsidRDefault="00DE6BB1" w:rsidP="00DE6BB1">
      <w:pPr>
        <w:spacing w:after="0" w:line="240" w:lineRule="auto"/>
        <w:jc w:val="both"/>
        <w:rPr>
          <w:rFonts w:ascii="Times New Roman" w:eastAsia="Times New Roman" w:hAnsi="Times New Roman" w:cs="Times New Roman"/>
          <w:sz w:val="20"/>
          <w:szCs w:val="20"/>
        </w:rPr>
      </w:pPr>
      <w:r w:rsidRPr="002E6613">
        <w:rPr>
          <w:rFonts w:ascii="Times New Roman" w:eastAsia="Times New Roman" w:hAnsi="Times New Roman" w:cs="Times New Roman"/>
          <w:b/>
          <w:sz w:val="20"/>
          <w:szCs w:val="20"/>
        </w:rPr>
        <w:t xml:space="preserve">Общая сумма Договора за поставляемый </w:t>
      </w:r>
      <w:proofErr w:type="gramStart"/>
      <w:r w:rsidR="008A410B" w:rsidRPr="002E6613">
        <w:rPr>
          <w:rFonts w:ascii="Times New Roman" w:eastAsia="Times New Roman" w:hAnsi="Times New Roman" w:cs="Times New Roman"/>
          <w:b/>
          <w:sz w:val="20"/>
          <w:szCs w:val="20"/>
        </w:rPr>
        <w:t xml:space="preserve">Товар: </w:t>
      </w:r>
      <w:r w:rsidR="008A410B" w:rsidRPr="002E6613">
        <w:rPr>
          <w:rFonts w:ascii="Times New Roman" w:hAnsi="Times New Roman" w:cs="Times New Roman"/>
          <w:b/>
          <w:bCs/>
          <w:color w:val="000000"/>
          <w:sz w:val="20"/>
          <w:szCs w:val="20"/>
        </w:rPr>
        <w:t xml:space="preserve"> </w:t>
      </w:r>
      <w:r w:rsidR="008A410B">
        <w:rPr>
          <w:rFonts w:ascii="Times New Roman" w:eastAsia="Times New Roman" w:hAnsi="Times New Roman" w:cs="Times New Roman"/>
          <w:color w:val="000000"/>
          <w:sz w:val="20"/>
          <w:szCs w:val="20"/>
        </w:rPr>
        <w:t>_</w:t>
      </w:r>
      <w:proofErr w:type="gramEnd"/>
      <w:r w:rsidR="008A410B">
        <w:rPr>
          <w:rFonts w:ascii="Times New Roman" w:eastAsia="Times New Roman" w:hAnsi="Times New Roman" w:cs="Times New Roman"/>
          <w:color w:val="000000"/>
          <w:sz w:val="20"/>
          <w:szCs w:val="20"/>
        </w:rPr>
        <w:t>________________________</w:t>
      </w:r>
      <w:r w:rsidRPr="002E6613">
        <w:rPr>
          <w:rFonts w:ascii="Times New Roman" w:eastAsia="Times New Roman" w:hAnsi="Times New Roman" w:cs="Times New Roman"/>
          <w:color w:val="000000"/>
          <w:sz w:val="20"/>
          <w:szCs w:val="20"/>
        </w:rPr>
        <w:t xml:space="preserve"> </w:t>
      </w:r>
      <w:r w:rsidRPr="002E6613">
        <w:rPr>
          <w:rFonts w:ascii="Times New Roman" w:eastAsia="Times New Roman" w:hAnsi="Times New Roman" w:cs="Times New Roman"/>
          <w:sz w:val="20"/>
          <w:szCs w:val="20"/>
        </w:rPr>
        <w:t xml:space="preserve">тенге с  </w:t>
      </w:r>
      <w:r w:rsidRPr="00411EFE">
        <w:rPr>
          <w:rFonts w:ascii="Times New Roman" w:eastAsia="Times New Roman" w:hAnsi="Times New Roman" w:cs="Times New Roman"/>
          <w:sz w:val="20"/>
          <w:szCs w:val="20"/>
        </w:rPr>
        <w:t>учетом  НДС.</w:t>
      </w:r>
    </w:p>
    <w:p w14:paraId="07C3932E" w14:textId="77777777" w:rsidR="00DE6BB1" w:rsidRPr="00411EFE" w:rsidRDefault="00DE6BB1" w:rsidP="00DE6BB1">
      <w:pPr>
        <w:spacing w:after="0" w:line="240" w:lineRule="auto"/>
        <w:jc w:val="both"/>
        <w:rPr>
          <w:rFonts w:ascii="Times New Roman" w:eastAsia="Times New Roman" w:hAnsi="Times New Roman" w:cs="Times New Roman"/>
          <w:sz w:val="20"/>
          <w:szCs w:val="20"/>
        </w:rPr>
      </w:pPr>
      <w:r w:rsidRPr="00411EFE">
        <w:rPr>
          <w:rFonts w:ascii="Times New Roman" w:hAnsi="Times New Roman" w:cs="Times New Roman"/>
          <w:b/>
          <w:sz w:val="20"/>
          <w:szCs w:val="20"/>
        </w:rPr>
        <w:t>Условия поставки:</w:t>
      </w:r>
      <w:r w:rsidRPr="00411EFE">
        <w:rPr>
          <w:rFonts w:ascii="Times New Roman" w:hAnsi="Times New Roman" w:cs="Times New Roman"/>
          <w:sz w:val="20"/>
          <w:szCs w:val="20"/>
        </w:rPr>
        <w:t xml:space="preserve"> </w:t>
      </w:r>
      <w:r w:rsidRPr="00411EFE">
        <w:rPr>
          <w:rFonts w:ascii="Times New Roman" w:hAnsi="Times New Roman" w:cs="Times New Roman"/>
          <w:sz w:val="20"/>
          <w:szCs w:val="20"/>
          <w:lang w:val="en-US"/>
        </w:rPr>
        <w:t>DDP</w:t>
      </w:r>
      <w:r w:rsidRPr="00411EFE">
        <w:rPr>
          <w:rFonts w:ascii="Times New Roman" w:eastAsia="Times New Roman" w:hAnsi="Times New Roman" w:cs="Times New Roman"/>
          <w:sz w:val="20"/>
          <w:szCs w:val="20"/>
        </w:rPr>
        <w:t xml:space="preserve"> согласно правилам «Инкотермс-2010».</w:t>
      </w:r>
    </w:p>
    <w:p w14:paraId="74F1ED93" w14:textId="77777777" w:rsidR="00DE6BB1" w:rsidRPr="00DA47E3" w:rsidRDefault="00DE6BB1" w:rsidP="00DE6BB1">
      <w:pPr>
        <w:spacing w:after="0" w:line="240" w:lineRule="auto"/>
        <w:jc w:val="both"/>
        <w:rPr>
          <w:rFonts w:ascii="Times New Roman" w:hAnsi="Times New Roman" w:cs="Times New Roman"/>
          <w:sz w:val="20"/>
          <w:szCs w:val="20"/>
        </w:rPr>
      </w:pPr>
      <w:r w:rsidRPr="00411EFE">
        <w:rPr>
          <w:rFonts w:ascii="Times New Roman" w:eastAsia="Times New Roman" w:hAnsi="Times New Roman" w:cs="Times New Roman"/>
          <w:b/>
          <w:bCs/>
          <w:sz w:val="20"/>
          <w:szCs w:val="20"/>
        </w:rPr>
        <w:t xml:space="preserve">Адрес поставки Товара: </w:t>
      </w:r>
      <w:r w:rsidRPr="00411EFE">
        <w:rPr>
          <w:rFonts w:ascii="Times New Roman" w:hAnsi="Times New Roman" w:cs="Times New Roman"/>
          <w:sz w:val="20"/>
          <w:szCs w:val="20"/>
          <w:lang w:val="en-US"/>
        </w:rPr>
        <w:t>DDP</w:t>
      </w:r>
      <w:r w:rsidRPr="00411EFE">
        <w:rPr>
          <w:rFonts w:ascii="Times New Roman" w:eastAsia="Times New Roman" w:hAnsi="Times New Roman" w:cs="Times New Roman"/>
          <w:sz w:val="20"/>
          <w:szCs w:val="20"/>
        </w:rPr>
        <w:t xml:space="preserve"> согласно правилам «Инкотермс-2010»</w:t>
      </w:r>
      <w:r w:rsidRPr="00411EFE">
        <w:rPr>
          <w:rFonts w:ascii="Times New Roman" w:hAnsi="Times New Roman" w:cs="Times New Roman"/>
          <w:sz w:val="20"/>
          <w:szCs w:val="20"/>
        </w:rPr>
        <w:t>,</w:t>
      </w:r>
      <w:r w:rsidRPr="00411EFE">
        <w:rPr>
          <w:rFonts w:ascii="Times New Roman" w:eastAsia="Times New Roman" w:hAnsi="Times New Roman" w:cs="Times New Roman"/>
          <w:sz w:val="20"/>
          <w:szCs w:val="20"/>
        </w:rPr>
        <w:t xml:space="preserve"> Республика Казахстан, Актюбинская обл., </w:t>
      </w:r>
      <w:proofErr w:type="spellStart"/>
      <w:r w:rsidRPr="00DA47E3">
        <w:rPr>
          <w:rFonts w:ascii="Times New Roman" w:eastAsia="Times New Roman" w:hAnsi="Times New Roman" w:cs="Times New Roman"/>
          <w:sz w:val="20"/>
          <w:szCs w:val="20"/>
        </w:rPr>
        <w:t>Айтекебийский</w:t>
      </w:r>
      <w:proofErr w:type="spellEnd"/>
      <w:r w:rsidRPr="00DA47E3">
        <w:rPr>
          <w:rFonts w:ascii="Times New Roman" w:eastAsia="Times New Roman" w:hAnsi="Times New Roman" w:cs="Times New Roman"/>
          <w:sz w:val="20"/>
          <w:szCs w:val="20"/>
        </w:rPr>
        <w:t xml:space="preserve"> р-он, </w:t>
      </w:r>
      <w:proofErr w:type="spellStart"/>
      <w:r w:rsidRPr="00DA47E3">
        <w:rPr>
          <w:rFonts w:ascii="Times New Roman" w:eastAsia="Times New Roman" w:hAnsi="Times New Roman" w:cs="Times New Roman"/>
          <w:sz w:val="20"/>
          <w:szCs w:val="20"/>
        </w:rPr>
        <w:t>с.Комсомольское</w:t>
      </w:r>
      <w:proofErr w:type="spellEnd"/>
    </w:p>
    <w:p w14:paraId="00342481" w14:textId="77777777" w:rsidR="00DE6BB1" w:rsidRPr="00DA47E3" w:rsidRDefault="00DE6BB1" w:rsidP="00DE6BB1">
      <w:pPr>
        <w:pStyle w:val="3"/>
        <w:shd w:val="clear" w:color="auto" w:fill="FFFFFF"/>
        <w:spacing w:before="0" w:line="240" w:lineRule="auto"/>
        <w:jc w:val="both"/>
        <w:rPr>
          <w:rFonts w:ascii="Times New Roman" w:eastAsia="Times New Roman" w:hAnsi="Times New Roman" w:cs="Times New Roman"/>
          <w:color w:val="auto"/>
          <w:sz w:val="20"/>
          <w:szCs w:val="20"/>
        </w:rPr>
      </w:pPr>
      <w:r w:rsidRPr="00DA47E3">
        <w:rPr>
          <w:rFonts w:ascii="Times New Roman" w:eastAsia="Times New Roman" w:hAnsi="Times New Roman" w:cs="Times New Roman"/>
          <w:b/>
          <w:color w:val="auto"/>
          <w:sz w:val="20"/>
          <w:szCs w:val="20"/>
        </w:rPr>
        <w:t>Срок поставки:</w:t>
      </w:r>
      <w:r w:rsidRPr="00DA47E3">
        <w:rPr>
          <w:rFonts w:ascii="Times New Roman" w:eastAsia="Times New Roman" w:hAnsi="Times New Roman" w:cs="Times New Roman"/>
          <w:color w:val="auto"/>
          <w:sz w:val="20"/>
          <w:szCs w:val="20"/>
        </w:rPr>
        <w:t xml:space="preserve"> 120 календарных дней с момента подписания настоящего договора обеими сторонами.</w:t>
      </w:r>
    </w:p>
    <w:p w14:paraId="6B692554" w14:textId="77777777" w:rsidR="00DE6BB1" w:rsidRPr="00DA47E3" w:rsidRDefault="00DE6BB1" w:rsidP="00DE6BB1">
      <w:pPr>
        <w:spacing w:after="0" w:line="240" w:lineRule="auto"/>
        <w:jc w:val="both"/>
        <w:rPr>
          <w:rFonts w:ascii="Times New Roman" w:hAnsi="Times New Roman" w:cs="Times New Roman"/>
          <w:sz w:val="20"/>
          <w:szCs w:val="20"/>
        </w:rPr>
      </w:pPr>
      <w:r w:rsidRPr="00DA47E3">
        <w:rPr>
          <w:rFonts w:ascii="Times New Roman" w:hAnsi="Times New Roman" w:cs="Times New Roman"/>
          <w:b/>
          <w:bCs/>
          <w:sz w:val="20"/>
          <w:szCs w:val="20"/>
        </w:rPr>
        <w:t>Гарантийный срок эксплуатации</w:t>
      </w:r>
      <w:r>
        <w:rPr>
          <w:rFonts w:ascii="Times New Roman" w:hAnsi="Times New Roman" w:cs="Times New Roman"/>
          <w:b/>
          <w:bCs/>
          <w:sz w:val="20"/>
          <w:szCs w:val="20"/>
        </w:rPr>
        <w:t>:</w:t>
      </w:r>
      <w:r w:rsidRPr="00DA47E3">
        <w:rPr>
          <w:rFonts w:ascii="Times New Roman" w:hAnsi="Times New Roman" w:cs="Times New Roman"/>
          <w:sz w:val="20"/>
          <w:szCs w:val="20"/>
        </w:rPr>
        <w:t xml:space="preserve"> 24 месяца со дня ввода в эксплуатацию. В течении гарантийного периода поставщик обязан производить безвозмездно замену вышедших из строя составных частей.</w:t>
      </w:r>
    </w:p>
    <w:p w14:paraId="57AB5F84" w14:textId="77777777" w:rsidR="008A410B" w:rsidRDefault="00DE6BB1" w:rsidP="00DE6BB1">
      <w:pPr>
        <w:spacing w:after="0" w:line="240" w:lineRule="auto"/>
        <w:jc w:val="both"/>
        <w:rPr>
          <w:rFonts w:ascii="Times New Roman" w:hAnsi="Times New Roman" w:cs="Times New Roman"/>
          <w:b/>
          <w:sz w:val="20"/>
          <w:szCs w:val="20"/>
        </w:rPr>
      </w:pPr>
      <w:r w:rsidRPr="00DA47E3">
        <w:rPr>
          <w:rFonts w:ascii="Times New Roman" w:eastAsia="Times New Roman" w:hAnsi="Times New Roman" w:cs="Times New Roman"/>
          <w:b/>
          <w:bCs/>
          <w:sz w:val="20"/>
          <w:szCs w:val="20"/>
        </w:rPr>
        <w:t xml:space="preserve">Адрес выполнения </w:t>
      </w:r>
      <w:r w:rsidR="008A410B" w:rsidRPr="00DA47E3">
        <w:rPr>
          <w:rFonts w:ascii="Times New Roman" w:eastAsia="Times New Roman" w:hAnsi="Times New Roman" w:cs="Times New Roman"/>
          <w:b/>
          <w:bCs/>
          <w:sz w:val="20"/>
          <w:szCs w:val="20"/>
        </w:rPr>
        <w:t xml:space="preserve">работ: </w:t>
      </w:r>
      <w:r w:rsidR="008A410B" w:rsidRPr="00DA47E3">
        <w:rPr>
          <w:rFonts w:ascii="Times New Roman" w:hAnsi="Times New Roman" w:cs="Times New Roman"/>
          <w:color w:val="000000" w:themeColor="text1"/>
          <w:sz w:val="20"/>
          <w:szCs w:val="20"/>
        </w:rPr>
        <w:t>Республика</w:t>
      </w:r>
      <w:r w:rsidRPr="00DA47E3">
        <w:rPr>
          <w:rFonts w:ascii="Times New Roman" w:eastAsia="Times New Roman" w:hAnsi="Times New Roman" w:cs="Times New Roman"/>
          <w:sz w:val="20"/>
          <w:szCs w:val="20"/>
        </w:rPr>
        <w:t xml:space="preserve"> Казахстан, Актюбинская обл., </w:t>
      </w:r>
      <w:proofErr w:type="spellStart"/>
      <w:r w:rsidRPr="00DA47E3">
        <w:rPr>
          <w:rFonts w:ascii="Times New Roman" w:eastAsia="Times New Roman" w:hAnsi="Times New Roman" w:cs="Times New Roman"/>
          <w:sz w:val="20"/>
          <w:szCs w:val="20"/>
        </w:rPr>
        <w:t>Айтекебийский</w:t>
      </w:r>
      <w:proofErr w:type="spellEnd"/>
      <w:r w:rsidRPr="00DA47E3">
        <w:rPr>
          <w:rFonts w:ascii="Times New Roman" w:eastAsia="Times New Roman" w:hAnsi="Times New Roman" w:cs="Times New Roman"/>
          <w:sz w:val="20"/>
          <w:szCs w:val="20"/>
        </w:rPr>
        <w:t xml:space="preserve"> р-он, </w:t>
      </w:r>
      <w:proofErr w:type="spellStart"/>
      <w:r w:rsidRPr="00DA47E3">
        <w:rPr>
          <w:rFonts w:ascii="Times New Roman" w:eastAsia="Times New Roman" w:hAnsi="Times New Roman" w:cs="Times New Roman"/>
          <w:sz w:val="20"/>
          <w:szCs w:val="20"/>
        </w:rPr>
        <w:t>с.Комсомольское</w:t>
      </w:r>
      <w:proofErr w:type="spellEnd"/>
      <w:r w:rsidRPr="00DA47E3">
        <w:rPr>
          <w:rFonts w:ascii="Times New Roman" w:hAnsi="Times New Roman" w:cs="Times New Roman"/>
          <w:b/>
          <w:sz w:val="20"/>
          <w:szCs w:val="20"/>
        </w:rPr>
        <w:t xml:space="preserve"> </w:t>
      </w:r>
    </w:p>
    <w:p w14:paraId="3BC9F7C3" w14:textId="12C982CB" w:rsidR="00DE6BB1" w:rsidRPr="00DA47E3" w:rsidRDefault="00DE6BB1" w:rsidP="00DE6BB1">
      <w:pPr>
        <w:spacing w:after="0" w:line="240" w:lineRule="auto"/>
        <w:jc w:val="both"/>
        <w:rPr>
          <w:rFonts w:ascii="Times New Roman" w:hAnsi="Times New Roman" w:cs="Times New Roman"/>
          <w:sz w:val="20"/>
          <w:szCs w:val="20"/>
        </w:rPr>
      </w:pPr>
      <w:r w:rsidRPr="00DA47E3">
        <w:rPr>
          <w:rFonts w:ascii="Times New Roman" w:hAnsi="Times New Roman" w:cs="Times New Roman"/>
          <w:b/>
          <w:sz w:val="20"/>
          <w:szCs w:val="20"/>
        </w:rPr>
        <w:t xml:space="preserve">Срок выполнения шеф-монтажных работ: </w:t>
      </w:r>
      <w:r w:rsidRPr="00DA47E3">
        <w:rPr>
          <w:rFonts w:ascii="Times New Roman" w:hAnsi="Times New Roman" w:cs="Times New Roman"/>
          <w:sz w:val="20"/>
          <w:szCs w:val="20"/>
        </w:rPr>
        <w:t>14</w:t>
      </w:r>
      <w:r w:rsidRPr="00DA47E3">
        <w:rPr>
          <w:rFonts w:ascii="Times New Roman" w:eastAsia="Arial Unicode MS" w:hAnsi="Times New Roman" w:cs="Times New Roman"/>
          <w:sz w:val="20"/>
          <w:szCs w:val="20"/>
        </w:rPr>
        <w:t xml:space="preserve"> </w:t>
      </w:r>
      <w:r w:rsidRPr="00DA47E3">
        <w:rPr>
          <w:rFonts w:ascii="Times New Roman" w:hAnsi="Times New Roman" w:cs="Times New Roman"/>
          <w:sz w:val="20"/>
          <w:szCs w:val="20"/>
        </w:rPr>
        <w:t>календарных дня с момента получения уведомления Покупателя о готовности оборудования к монтажу.</w:t>
      </w:r>
    </w:p>
    <w:p w14:paraId="4E32B973" w14:textId="77777777" w:rsidR="00DE6BB1" w:rsidRPr="00DA47E3" w:rsidRDefault="00DE6BB1" w:rsidP="00DE6BB1">
      <w:pPr>
        <w:spacing w:after="0" w:line="240" w:lineRule="auto"/>
        <w:jc w:val="both"/>
        <w:rPr>
          <w:rFonts w:ascii="Times New Roman" w:hAnsi="Times New Roman" w:cs="Times New Roman"/>
          <w:sz w:val="20"/>
          <w:szCs w:val="20"/>
        </w:rPr>
      </w:pPr>
      <w:r w:rsidRPr="00DA47E3">
        <w:rPr>
          <w:rFonts w:ascii="Times New Roman" w:hAnsi="Times New Roman" w:cs="Times New Roman"/>
          <w:b/>
          <w:bCs/>
          <w:sz w:val="20"/>
          <w:szCs w:val="20"/>
        </w:rPr>
        <w:t>Срок выполнения пуско-наладочных работ</w:t>
      </w:r>
      <w:r w:rsidRPr="00DA47E3">
        <w:rPr>
          <w:rFonts w:ascii="Times New Roman" w:hAnsi="Times New Roman" w:cs="Times New Roman"/>
          <w:sz w:val="20"/>
          <w:szCs w:val="20"/>
        </w:rPr>
        <w:t>: 30 календарных дней с даты окончания шеф-монтажных Работ.</w:t>
      </w:r>
    </w:p>
    <w:p w14:paraId="0B0140CE" w14:textId="77777777" w:rsidR="00DE6BB1" w:rsidRPr="005A5EAB" w:rsidRDefault="00DE6BB1" w:rsidP="00DE6BB1">
      <w:pPr>
        <w:spacing w:after="0" w:line="240" w:lineRule="auto"/>
        <w:jc w:val="both"/>
        <w:rPr>
          <w:rFonts w:ascii="Times New Roman" w:hAnsi="Times New Roman" w:cs="Times New Roman"/>
          <w:sz w:val="20"/>
          <w:szCs w:val="20"/>
        </w:rPr>
      </w:pPr>
      <w:r w:rsidRPr="005A5EAB">
        <w:rPr>
          <w:rFonts w:ascii="Times New Roman" w:hAnsi="Times New Roman" w:cs="Times New Roman"/>
          <w:b/>
          <w:sz w:val="20"/>
          <w:szCs w:val="20"/>
        </w:rPr>
        <w:t>Гарантийный срок на выполненные Работы:</w:t>
      </w:r>
      <w:r w:rsidRPr="005A5EAB">
        <w:rPr>
          <w:rFonts w:ascii="Times New Roman" w:hAnsi="Times New Roman" w:cs="Times New Roman"/>
          <w:sz w:val="20"/>
          <w:szCs w:val="20"/>
        </w:rPr>
        <w:t xml:space="preserve"> 24 месяца с момента окончания выполнения Работ.</w:t>
      </w:r>
    </w:p>
    <w:p w14:paraId="4A1FD203" w14:textId="5EEEC65D" w:rsidR="00DE6BB1" w:rsidRPr="00645FB4" w:rsidRDefault="00DE6BB1" w:rsidP="00DE6BB1">
      <w:pPr>
        <w:spacing w:after="0" w:line="240" w:lineRule="auto"/>
        <w:jc w:val="both"/>
        <w:rPr>
          <w:rFonts w:ascii="Times New Roman" w:hAnsi="Times New Roman" w:cs="Times New Roman"/>
          <w:sz w:val="20"/>
          <w:szCs w:val="20"/>
        </w:rPr>
      </w:pPr>
      <w:r w:rsidRPr="00DA47E3">
        <w:rPr>
          <w:rFonts w:ascii="Times New Roman" w:eastAsia="Times New Roman" w:hAnsi="Times New Roman" w:cs="Times New Roman"/>
          <w:b/>
          <w:sz w:val="20"/>
          <w:szCs w:val="20"/>
        </w:rPr>
        <w:t>Условия оплаты</w:t>
      </w:r>
      <w:r w:rsidRPr="00645FB4">
        <w:rPr>
          <w:rFonts w:ascii="Times New Roman" w:eastAsia="Times New Roman" w:hAnsi="Times New Roman" w:cs="Times New Roman"/>
          <w:b/>
          <w:sz w:val="20"/>
          <w:szCs w:val="20"/>
        </w:rPr>
        <w:t>:</w:t>
      </w:r>
      <w:r w:rsidRPr="00645FB4">
        <w:rPr>
          <w:rFonts w:ascii="Times New Roman" w:eastAsia="Times New Roman" w:hAnsi="Times New Roman" w:cs="Times New Roman"/>
          <w:sz w:val="20"/>
          <w:szCs w:val="20"/>
        </w:rPr>
        <w:t xml:space="preserve"> 100% общей </w:t>
      </w:r>
      <w:r w:rsidR="008A410B" w:rsidRPr="00645FB4">
        <w:rPr>
          <w:rFonts w:ascii="Times New Roman" w:eastAsia="Times New Roman" w:hAnsi="Times New Roman" w:cs="Times New Roman"/>
          <w:sz w:val="20"/>
          <w:szCs w:val="20"/>
        </w:rPr>
        <w:t>суммы Договора</w:t>
      </w:r>
      <w:r w:rsidRPr="00645FB4">
        <w:rPr>
          <w:rFonts w:ascii="Times New Roman" w:eastAsia="Times New Roman" w:hAnsi="Times New Roman" w:cs="Times New Roman"/>
          <w:sz w:val="20"/>
          <w:szCs w:val="20"/>
        </w:rPr>
        <w:t xml:space="preserve"> оплачивается ПОКУПАТЕЛЕМ после поставки Товара ПОКУПАТЕЛЮ и выполнения Работ </w:t>
      </w:r>
      <w:r w:rsidRPr="00645FB4">
        <w:rPr>
          <w:rFonts w:ascii="Times New Roman" w:hAnsi="Times New Roman" w:cs="Times New Roman"/>
          <w:sz w:val="20"/>
          <w:szCs w:val="20"/>
        </w:rPr>
        <w:t xml:space="preserve">не позднее 45 рабочих дней с момента </w:t>
      </w:r>
      <w:r w:rsidRPr="00645FB4">
        <w:rPr>
          <w:rFonts w:ascii="Times New Roman" w:eastAsia="Times New Roman" w:hAnsi="Times New Roman" w:cs="Times New Roman"/>
          <w:sz w:val="20"/>
          <w:szCs w:val="20"/>
        </w:rPr>
        <w:t xml:space="preserve">окончания </w:t>
      </w:r>
      <w:proofErr w:type="gramStart"/>
      <w:r w:rsidRPr="00645FB4">
        <w:rPr>
          <w:rFonts w:ascii="Times New Roman" w:eastAsia="Times New Roman" w:hAnsi="Times New Roman" w:cs="Times New Roman"/>
          <w:sz w:val="20"/>
          <w:szCs w:val="20"/>
        </w:rPr>
        <w:t>выполнения  Работ</w:t>
      </w:r>
      <w:proofErr w:type="gramEnd"/>
      <w:r w:rsidRPr="00645FB4">
        <w:rPr>
          <w:rFonts w:ascii="Times New Roman" w:eastAsia="Times New Roman" w:hAnsi="Times New Roman" w:cs="Times New Roman"/>
          <w:sz w:val="20"/>
          <w:szCs w:val="20"/>
        </w:rPr>
        <w:t xml:space="preserve"> </w:t>
      </w:r>
      <w:r w:rsidRPr="00645FB4">
        <w:rPr>
          <w:rFonts w:ascii="Times New Roman" w:hAnsi="Times New Roman" w:cs="Times New Roman"/>
          <w:sz w:val="20"/>
          <w:szCs w:val="20"/>
        </w:rPr>
        <w:t>и подписания Сторонами подтверждающих документов.</w:t>
      </w:r>
    </w:p>
    <w:p w14:paraId="0FDC6A1B" w14:textId="77777777" w:rsidR="007F61E3" w:rsidRPr="00645FB4" w:rsidRDefault="007F61E3" w:rsidP="007F61E3">
      <w:pPr>
        <w:spacing w:after="0" w:line="240" w:lineRule="auto"/>
        <w:jc w:val="both"/>
        <w:rPr>
          <w:rFonts w:ascii="Times New Roman" w:hAnsi="Times New Roman" w:cs="Times New Roman"/>
          <w:sz w:val="20"/>
          <w:szCs w:val="20"/>
        </w:rPr>
      </w:pPr>
    </w:p>
    <w:sectPr w:rsidR="007F61E3" w:rsidRPr="00645FB4" w:rsidSect="00655C30">
      <w:footerReference w:type="default" r:id="rId9"/>
      <w:pgSz w:w="11906" w:h="16838"/>
      <w:pgMar w:top="709" w:right="849" w:bottom="426" w:left="567" w:header="709" w:footer="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384EA" w14:textId="77777777" w:rsidR="00567EBA" w:rsidRDefault="00567EBA" w:rsidP="00DB5170">
      <w:pPr>
        <w:spacing w:after="0" w:line="240" w:lineRule="auto"/>
      </w:pPr>
      <w:r>
        <w:separator/>
      </w:r>
    </w:p>
  </w:endnote>
  <w:endnote w:type="continuationSeparator" w:id="0">
    <w:p w14:paraId="6F5F4642" w14:textId="77777777" w:rsidR="00567EBA" w:rsidRDefault="00567EBA" w:rsidP="00DB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3C23" w14:textId="77777777" w:rsidR="00BB1C19" w:rsidRDefault="00BB1C1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Страница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19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21</w:t>
    </w:r>
    <w:r>
      <w:rPr>
        <w:color w:val="323E4F" w:themeColor="text2" w:themeShade="BF"/>
        <w:sz w:val="24"/>
        <w:szCs w:val="24"/>
      </w:rPr>
      <w:fldChar w:fldCharType="end"/>
    </w:r>
  </w:p>
  <w:p w14:paraId="6BF3CCCD" w14:textId="77777777" w:rsidR="00BB1C19" w:rsidRDefault="00BB1C19" w:rsidP="00DC50A5">
    <w:pPr>
      <w:pStyle w:val="a6"/>
      <w:tabs>
        <w:tab w:val="clear" w:pos="4677"/>
        <w:tab w:val="clear" w:pos="9355"/>
        <w:tab w:val="left" w:pos="146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DC05F" w14:textId="77777777" w:rsidR="00567EBA" w:rsidRDefault="00567EBA" w:rsidP="00DB5170">
      <w:pPr>
        <w:spacing w:after="0" w:line="240" w:lineRule="auto"/>
      </w:pPr>
      <w:r>
        <w:separator/>
      </w:r>
    </w:p>
  </w:footnote>
  <w:footnote w:type="continuationSeparator" w:id="0">
    <w:p w14:paraId="5437A3D5" w14:textId="77777777" w:rsidR="00567EBA" w:rsidRDefault="00567EBA" w:rsidP="00DB5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98CE9F0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rPr>
        <w:rFonts w:ascii="Times New Roman" w:hAnsi="Times New Roman" w:cs="Times New Roman"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7B0EA3"/>
    <w:multiLevelType w:val="hybridMultilevel"/>
    <w:tmpl w:val="217C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C743E"/>
    <w:multiLevelType w:val="multilevel"/>
    <w:tmpl w:val="91329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3A746D"/>
    <w:multiLevelType w:val="hybridMultilevel"/>
    <w:tmpl w:val="8C9CE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BF0636"/>
    <w:multiLevelType w:val="hybridMultilevel"/>
    <w:tmpl w:val="70DA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C0649F"/>
    <w:multiLevelType w:val="hybridMultilevel"/>
    <w:tmpl w:val="0DE435B2"/>
    <w:lvl w:ilvl="0" w:tplc="B52A99F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B2372E"/>
    <w:multiLevelType w:val="hybridMultilevel"/>
    <w:tmpl w:val="2730B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AB4704"/>
    <w:multiLevelType w:val="hybridMultilevel"/>
    <w:tmpl w:val="217C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A111F"/>
    <w:multiLevelType w:val="multilevel"/>
    <w:tmpl w:val="EE70C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6811A0"/>
    <w:multiLevelType w:val="multilevel"/>
    <w:tmpl w:val="B2B8B3E6"/>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9587526"/>
    <w:multiLevelType w:val="multilevel"/>
    <w:tmpl w:val="10D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44163"/>
    <w:multiLevelType w:val="hybridMultilevel"/>
    <w:tmpl w:val="217C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215FF6"/>
    <w:multiLevelType w:val="multilevel"/>
    <w:tmpl w:val="7938C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47C59"/>
    <w:multiLevelType w:val="hybridMultilevel"/>
    <w:tmpl w:val="E862906C"/>
    <w:lvl w:ilvl="0" w:tplc="745A2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9"/>
  </w:num>
  <w:num w:numId="3">
    <w:abstractNumId w:val="14"/>
  </w:num>
  <w:num w:numId="4">
    <w:abstractNumId w:val="5"/>
  </w:num>
  <w:num w:numId="5">
    <w:abstractNumId w:val="11"/>
  </w:num>
  <w:num w:numId="6">
    <w:abstractNumId w:val="4"/>
  </w:num>
  <w:num w:numId="7">
    <w:abstractNumId w:val="7"/>
  </w:num>
  <w:num w:numId="8">
    <w:abstractNumId w:val="13"/>
  </w:num>
  <w:num w:numId="9">
    <w:abstractNumId w:val="0"/>
  </w:num>
  <w:num w:numId="10">
    <w:abstractNumId w:val="1"/>
  </w:num>
  <w:num w:numId="11">
    <w:abstractNumId w:val="3"/>
  </w:num>
  <w:num w:numId="12">
    <w:abstractNumId w:val="2"/>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68"/>
    <w:rsid w:val="00031537"/>
    <w:rsid w:val="00046761"/>
    <w:rsid w:val="000558E4"/>
    <w:rsid w:val="00066DE8"/>
    <w:rsid w:val="000A380E"/>
    <w:rsid w:val="000A7C51"/>
    <w:rsid w:val="000B52BE"/>
    <w:rsid w:val="000C05D5"/>
    <w:rsid w:val="000D0BB3"/>
    <w:rsid w:val="000E54A3"/>
    <w:rsid w:val="000E7843"/>
    <w:rsid w:val="000F32AD"/>
    <w:rsid w:val="00134094"/>
    <w:rsid w:val="001420DB"/>
    <w:rsid w:val="0014236F"/>
    <w:rsid w:val="00147B7B"/>
    <w:rsid w:val="001552AA"/>
    <w:rsid w:val="0015705E"/>
    <w:rsid w:val="00167EA6"/>
    <w:rsid w:val="00173DC3"/>
    <w:rsid w:val="00182911"/>
    <w:rsid w:val="0019066C"/>
    <w:rsid w:val="001A291F"/>
    <w:rsid w:val="001B0638"/>
    <w:rsid w:val="001C6EB9"/>
    <w:rsid w:val="001D709D"/>
    <w:rsid w:val="001D7DFC"/>
    <w:rsid w:val="001E5A4B"/>
    <w:rsid w:val="001E61C7"/>
    <w:rsid w:val="00207141"/>
    <w:rsid w:val="00224CCB"/>
    <w:rsid w:val="002316C0"/>
    <w:rsid w:val="00255E4E"/>
    <w:rsid w:val="0026023A"/>
    <w:rsid w:val="002822BA"/>
    <w:rsid w:val="002A19C1"/>
    <w:rsid w:val="002A4740"/>
    <w:rsid w:val="002B25E9"/>
    <w:rsid w:val="002C4B66"/>
    <w:rsid w:val="002D1B5B"/>
    <w:rsid w:val="002D77A5"/>
    <w:rsid w:val="002E6A62"/>
    <w:rsid w:val="002E6B37"/>
    <w:rsid w:val="003016BC"/>
    <w:rsid w:val="00334EE9"/>
    <w:rsid w:val="00335BAA"/>
    <w:rsid w:val="003371B9"/>
    <w:rsid w:val="003468D3"/>
    <w:rsid w:val="003533AC"/>
    <w:rsid w:val="00357025"/>
    <w:rsid w:val="00360168"/>
    <w:rsid w:val="003C50C5"/>
    <w:rsid w:val="003C5D49"/>
    <w:rsid w:val="003E21A6"/>
    <w:rsid w:val="003E42C6"/>
    <w:rsid w:val="003E4C45"/>
    <w:rsid w:val="003F3507"/>
    <w:rsid w:val="003F681A"/>
    <w:rsid w:val="004025FA"/>
    <w:rsid w:val="00410506"/>
    <w:rsid w:val="00440496"/>
    <w:rsid w:val="00465B8A"/>
    <w:rsid w:val="00470A1C"/>
    <w:rsid w:val="00483549"/>
    <w:rsid w:val="004902E6"/>
    <w:rsid w:val="004B1B7B"/>
    <w:rsid w:val="005025AB"/>
    <w:rsid w:val="005045E4"/>
    <w:rsid w:val="0051309B"/>
    <w:rsid w:val="005202EA"/>
    <w:rsid w:val="00523661"/>
    <w:rsid w:val="00523AE8"/>
    <w:rsid w:val="00524585"/>
    <w:rsid w:val="005261A4"/>
    <w:rsid w:val="00530AB8"/>
    <w:rsid w:val="00543C10"/>
    <w:rsid w:val="00562277"/>
    <w:rsid w:val="00562BEE"/>
    <w:rsid w:val="00567EBA"/>
    <w:rsid w:val="005711CF"/>
    <w:rsid w:val="00595160"/>
    <w:rsid w:val="005A0F5E"/>
    <w:rsid w:val="005A235B"/>
    <w:rsid w:val="005D02D6"/>
    <w:rsid w:val="00623BB4"/>
    <w:rsid w:val="00624F98"/>
    <w:rsid w:val="0064566E"/>
    <w:rsid w:val="00645AAD"/>
    <w:rsid w:val="00645FB4"/>
    <w:rsid w:val="00646865"/>
    <w:rsid w:val="00647AB5"/>
    <w:rsid w:val="00654430"/>
    <w:rsid w:val="00654740"/>
    <w:rsid w:val="00655C30"/>
    <w:rsid w:val="00686973"/>
    <w:rsid w:val="006A4D93"/>
    <w:rsid w:val="006C29D1"/>
    <w:rsid w:val="006E33A9"/>
    <w:rsid w:val="006E51DA"/>
    <w:rsid w:val="007109E1"/>
    <w:rsid w:val="00715DEF"/>
    <w:rsid w:val="00722950"/>
    <w:rsid w:val="00737F35"/>
    <w:rsid w:val="00742318"/>
    <w:rsid w:val="0074437B"/>
    <w:rsid w:val="007454FE"/>
    <w:rsid w:val="00745A9C"/>
    <w:rsid w:val="00747362"/>
    <w:rsid w:val="007750F5"/>
    <w:rsid w:val="007831F3"/>
    <w:rsid w:val="00784A30"/>
    <w:rsid w:val="007A3A3A"/>
    <w:rsid w:val="007A520E"/>
    <w:rsid w:val="007A53D5"/>
    <w:rsid w:val="007A610C"/>
    <w:rsid w:val="007B4042"/>
    <w:rsid w:val="007D4257"/>
    <w:rsid w:val="007E11E7"/>
    <w:rsid w:val="007E3070"/>
    <w:rsid w:val="007F61E3"/>
    <w:rsid w:val="007F74FA"/>
    <w:rsid w:val="0080370D"/>
    <w:rsid w:val="00805D4D"/>
    <w:rsid w:val="00812A00"/>
    <w:rsid w:val="00830F6C"/>
    <w:rsid w:val="00864D6F"/>
    <w:rsid w:val="008928C5"/>
    <w:rsid w:val="008A410B"/>
    <w:rsid w:val="008A59A4"/>
    <w:rsid w:val="008A700A"/>
    <w:rsid w:val="008B30A3"/>
    <w:rsid w:val="008D5B52"/>
    <w:rsid w:val="008E1276"/>
    <w:rsid w:val="008F3918"/>
    <w:rsid w:val="00905D0A"/>
    <w:rsid w:val="00913600"/>
    <w:rsid w:val="00923508"/>
    <w:rsid w:val="00936F9A"/>
    <w:rsid w:val="009633C7"/>
    <w:rsid w:val="00982CA3"/>
    <w:rsid w:val="00987B99"/>
    <w:rsid w:val="00995235"/>
    <w:rsid w:val="009B4A2F"/>
    <w:rsid w:val="009D6C98"/>
    <w:rsid w:val="009E0634"/>
    <w:rsid w:val="009E72A3"/>
    <w:rsid w:val="009F2FF1"/>
    <w:rsid w:val="009F3328"/>
    <w:rsid w:val="00A02E2D"/>
    <w:rsid w:val="00A05062"/>
    <w:rsid w:val="00A06814"/>
    <w:rsid w:val="00A400F3"/>
    <w:rsid w:val="00A40803"/>
    <w:rsid w:val="00A434BC"/>
    <w:rsid w:val="00A4767E"/>
    <w:rsid w:val="00A51FDC"/>
    <w:rsid w:val="00A658F1"/>
    <w:rsid w:val="00A66B26"/>
    <w:rsid w:val="00A67F66"/>
    <w:rsid w:val="00A75268"/>
    <w:rsid w:val="00A92240"/>
    <w:rsid w:val="00A92321"/>
    <w:rsid w:val="00AA2E7D"/>
    <w:rsid w:val="00AA38F1"/>
    <w:rsid w:val="00AB5D97"/>
    <w:rsid w:val="00AF6702"/>
    <w:rsid w:val="00B0221B"/>
    <w:rsid w:val="00B06530"/>
    <w:rsid w:val="00B1497A"/>
    <w:rsid w:val="00B20FC9"/>
    <w:rsid w:val="00B22D1F"/>
    <w:rsid w:val="00B33920"/>
    <w:rsid w:val="00B5319D"/>
    <w:rsid w:val="00B62877"/>
    <w:rsid w:val="00B76C49"/>
    <w:rsid w:val="00B832D1"/>
    <w:rsid w:val="00B85869"/>
    <w:rsid w:val="00BA1145"/>
    <w:rsid w:val="00BA636A"/>
    <w:rsid w:val="00BA6395"/>
    <w:rsid w:val="00BB1C19"/>
    <w:rsid w:val="00BB3247"/>
    <w:rsid w:val="00BB3F19"/>
    <w:rsid w:val="00BC0A1F"/>
    <w:rsid w:val="00BE31E5"/>
    <w:rsid w:val="00BE418A"/>
    <w:rsid w:val="00BE7C85"/>
    <w:rsid w:val="00BF437C"/>
    <w:rsid w:val="00C2682C"/>
    <w:rsid w:val="00C31ECB"/>
    <w:rsid w:val="00C54F6F"/>
    <w:rsid w:val="00C62CAB"/>
    <w:rsid w:val="00C8579C"/>
    <w:rsid w:val="00C86095"/>
    <w:rsid w:val="00C91361"/>
    <w:rsid w:val="00C94227"/>
    <w:rsid w:val="00C94A5D"/>
    <w:rsid w:val="00CB17EF"/>
    <w:rsid w:val="00CB603C"/>
    <w:rsid w:val="00CE2136"/>
    <w:rsid w:val="00CF6C6B"/>
    <w:rsid w:val="00D05575"/>
    <w:rsid w:val="00D24871"/>
    <w:rsid w:val="00D26102"/>
    <w:rsid w:val="00D63440"/>
    <w:rsid w:val="00D66AA7"/>
    <w:rsid w:val="00D76134"/>
    <w:rsid w:val="00D86F53"/>
    <w:rsid w:val="00D9602F"/>
    <w:rsid w:val="00DA5809"/>
    <w:rsid w:val="00DB5170"/>
    <w:rsid w:val="00DC50A5"/>
    <w:rsid w:val="00DD5146"/>
    <w:rsid w:val="00DE084C"/>
    <w:rsid w:val="00DE28B8"/>
    <w:rsid w:val="00DE6BB1"/>
    <w:rsid w:val="00DF2D1C"/>
    <w:rsid w:val="00DF5054"/>
    <w:rsid w:val="00DF737E"/>
    <w:rsid w:val="00E01800"/>
    <w:rsid w:val="00E04091"/>
    <w:rsid w:val="00E10FFA"/>
    <w:rsid w:val="00E11CA5"/>
    <w:rsid w:val="00E2155E"/>
    <w:rsid w:val="00E33B18"/>
    <w:rsid w:val="00E35C9E"/>
    <w:rsid w:val="00E46A82"/>
    <w:rsid w:val="00E50E16"/>
    <w:rsid w:val="00E52659"/>
    <w:rsid w:val="00E61ACC"/>
    <w:rsid w:val="00E83FB7"/>
    <w:rsid w:val="00E84700"/>
    <w:rsid w:val="00E91AA3"/>
    <w:rsid w:val="00E92392"/>
    <w:rsid w:val="00E95AD2"/>
    <w:rsid w:val="00EA166D"/>
    <w:rsid w:val="00EA79BC"/>
    <w:rsid w:val="00EB2444"/>
    <w:rsid w:val="00EB6E82"/>
    <w:rsid w:val="00EC35FB"/>
    <w:rsid w:val="00ED02C9"/>
    <w:rsid w:val="00EF2D3E"/>
    <w:rsid w:val="00F06209"/>
    <w:rsid w:val="00F0789D"/>
    <w:rsid w:val="00F24883"/>
    <w:rsid w:val="00F57833"/>
    <w:rsid w:val="00F61291"/>
    <w:rsid w:val="00F64FCD"/>
    <w:rsid w:val="00F708EA"/>
    <w:rsid w:val="00F82A69"/>
    <w:rsid w:val="00F85ACF"/>
    <w:rsid w:val="00F964CC"/>
    <w:rsid w:val="00FC4759"/>
    <w:rsid w:val="00FD0F40"/>
    <w:rsid w:val="00FD3989"/>
    <w:rsid w:val="00FE35F1"/>
    <w:rsid w:val="00FE60A3"/>
    <w:rsid w:val="00FF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42D98D"/>
  <w15:chartTrackingRefBased/>
  <w15:docId w15:val="{4E7E7297-D866-427D-823E-8596686F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B3F19"/>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semiHidden/>
    <w:unhideWhenUsed/>
    <w:qFormat/>
    <w:rsid w:val="00AF67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F33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E83F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623BB4"/>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00">
    <w:name w:val="s00"/>
    <w:basedOn w:val="a0"/>
    <w:rsid w:val="00623BB4"/>
    <w:rPr>
      <w:rFonts w:ascii="Times New Roman" w:hAnsi="Times New Roman" w:cs="Times New Roman" w:hint="default"/>
      <w:b w:val="0"/>
      <w:bCs w:val="0"/>
      <w:i w:val="0"/>
      <w:iCs w:val="0"/>
      <w:color w:val="000000"/>
    </w:rPr>
  </w:style>
  <w:style w:type="paragraph" w:styleId="a4">
    <w:name w:val="Body Text"/>
    <w:basedOn w:val="a"/>
    <w:link w:val="a5"/>
    <w:rsid w:val="00623BB4"/>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623BB4"/>
    <w:rPr>
      <w:rFonts w:ascii="Times New Roman" w:eastAsia="Times New Roman" w:hAnsi="Times New Roman" w:cs="Times New Roman"/>
      <w:sz w:val="28"/>
      <w:szCs w:val="20"/>
      <w:lang w:eastAsia="ru-RU"/>
    </w:rPr>
  </w:style>
  <w:style w:type="paragraph" w:styleId="a6">
    <w:name w:val="footer"/>
    <w:basedOn w:val="a"/>
    <w:link w:val="a7"/>
    <w:unhideWhenUsed/>
    <w:rsid w:val="0068697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rsid w:val="00686973"/>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0558E4"/>
    <w:pPr>
      <w:spacing w:after="200" w:line="276" w:lineRule="auto"/>
      <w:ind w:left="720"/>
      <w:contextualSpacing/>
    </w:pPr>
    <w:rPr>
      <w:rFonts w:eastAsiaTheme="minorEastAsia"/>
      <w:lang w:eastAsia="ru-RU"/>
    </w:rPr>
  </w:style>
  <w:style w:type="character" w:styleId="a9">
    <w:name w:val="annotation reference"/>
    <w:basedOn w:val="a0"/>
    <w:uiPriority w:val="99"/>
    <w:semiHidden/>
    <w:unhideWhenUsed/>
    <w:rsid w:val="000A380E"/>
    <w:rPr>
      <w:sz w:val="16"/>
      <w:szCs w:val="16"/>
    </w:rPr>
  </w:style>
  <w:style w:type="paragraph" w:styleId="aa">
    <w:name w:val="annotation text"/>
    <w:basedOn w:val="a"/>
    <w:link w:val="ab"/>
    <w:uiPriority w:val="99"/>
    <w:semiHidden/>
    <w:unhideWhenUsed/>
    <w:rsid w:val="000A380E"/>
    <w:pPr>
      <w:spacing w:line="240" w:lineRule="auto"/>
    </w:pPr>
    <w:rPr>
      <w:sz w:val="20"/>
      <w:szCs w:val="20"/>
    </w:rPr>
  </w:style>
  <w:style w:type="character" w:customStyle="1" w:styleId="ab">
    <w:name w:val="Текст примечания Знак"/>
    <w:basedOn w:val="a0"/>
    <w:link w:val="aa"/>
    <w:uiPriority w:val="99"/>
    <w:semiHidden/>
    <w:rsid w:val="000A380E"/>
    <w:rPr>
      <w:sz w:val="20"/>
      <w:szCs w:val="20"/>
    </w:rPr>
  </w:style>
  <w:style w:type="paragraph" w:styleId="ac">
    <w:name w:val="annotation subject"/>
    <w:basedOn w:val="aa"/>
    <w:next w:val="aa"/>
    <w:link w:val="ad"/>
    <w:uiPriority w:val="99"/>
    <w:semiHidden/>
    <w:unhideWhenUsed/>
    <w:rsid w:val="000A380E"/>
    <w:rPr>
      <w:b/>
      <w:bCs/>
    </w:rPr>
  </w:style>
  <w:style w:type="character" w:customStyle="1" w:styleId="ad">
    <w:name w:val="Тема примечания Знак"/>
    <w:basedOn w:val="ab"/>
    <w:link w:val="ac"/>
    <w:uiPriority w:val="99"/>
    <w:semiHidden/>
    <w:rsid w:val="000A380E"/>
    <w:rPr>
      <w:b/>
      <w:bCs/>
      <w:sz w:val="20"/>
      <w:szCs w:val="20"/>
    </w:rPr>
  </w:style>
  <w:style w:type="paragraph" w:styleId="ae">
    <w:name w:val="Balloon Text"/>
    <w:basedOn w:val="a"/>
    <w:link w:val="af"/>
    <w:uiPriority w:val="99"/>
    <w:semiHidden/>
    <w:unhideWhenUsed/>
    <w:rsid w:val="000A380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A380E"/>
    <w:rPr>
      <w:rFonts w:ascii="Segoe UI" w:hAnsi="Segoe UI" w:cs="Segoe UI"/>
      <w:sz w:val="18"/>
      <w:szCs w:val="18"/>
    </w:rPr>
  </w:style>
  <w:style w:type="character" w:customStyle="1" w:styleId="af0">
    <w:name w:val="Основной текст_"/>
    <w:basedOn w:val="a0"/>
    <w:link w:val="11"/>
    <w:locked/>
    <w:rsid w:val="000A380E"/>
    <w:rPr>
      <w:rFonts w:ascii="Arial Unicode MS" w:eastAsia="Arial Unicode MS" w:hAnsi="Arial Unicode MS" w:cs="Arial Unicode MS"/>
      <w:sz w:val="17"/>
      <w:szCs w:val="17"/>
      <w:shd w:val="clear" w:color="auto" w:fill="FFFFFF"/>
    </w:rPr>
  </w:style>
  <w:style w:type="paragraph" w:customStyle="1" w:styleId="11">
    <w:name w:val="Основной текст1"/>
    <w:basedOn w:val="a"/>
    <w:link w:val="af0"/>
    <w:rsid w:val="000A380E"/>
    <w:pPr>
      <w:widowControl w:val="0"/>
      <w:shd w:val="clear" w:color="auto" w:fill="FFFFFF"/>
      <w:spacing w:after="0" w:line="0" w:lineRule="atLeast"/>
      <w:ind w:hanging="260"/>
    </w:pPr>
    <w:rPr>
      <w:rFonts w:ascii="Arial Unicode MS" w:eastAsia="Arial Unicode MS" w:hAnsi="Arial Unicode MS" w:cs="Arial Unicode MS"/>
      <w:sz w:val="17"/>
      <w:szCs w:val="17"/>
    </w:rPr>
  </w:style>
  <w:style w:type="character" w:customStyle="1" w:styleId="4">
    <w:name w:val="Основной текст (4)_"/>
    <w:basedOn w:val="a0"/>
    <w:link w:val="40"/>
    <w:locked/>
    <w:rsid w:val="000A380E"/>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0A380E"/>
    <w:pPr>
      <w:widowControl w:val="0"/>
      <w:shd w:val="clear" w:color="auto" w:fill="FFFFFF"/>
      <w:spacing w:before="180" w:after="0" w:line="247" w:lineRule="exact"/>
      <w:jc w:val="both"/>
    </w:pPr>
    <w:rPr>
      <w:rFonts w:ascii="Times New Roman" w:eastAsia="Times New Roman" w:hAnsi="Times New Roman" w:cs="Times New Roman"/>
      <w:sz w:val="19"/>
      <w:szCs w:val="19"/>
    </w:rPr>
  </w:style>
  <w:style w:type="character" w:customStyle="1" w:styleId="10">
    <w:name w:val="Заголовок 1 Знак"/>
    <w:basedOn w:val="a0"/>
    <w:link w:val="1"/>
    <w:rsid w:val="00BB3F19"/>
    <w:rPr>
      <w:rFonts w:ascii="Times New Roman" w:eastAsia="Times New Roman" w:hAnsi="Times New Roman" w:cs="Times New Roman"/>
      <w:b/>
      <w:sz w:val="20"/>
      <w:szCs w:val="20"/>
      <w:lang w:eastAsia="ru-RU"/>
    </w:rPr>
  </w:style>
  <w:style w:type="paragraph" w:styleId="af1">
    <w:name w:val="header"/>
    <w:basedOn w:val="a"/>
    <w:link w:val="af2"/>
    <w:uiPriority w:val="99"/>
    <w:unhideWhenUsed/>
    <w:rsid w:val="00DB517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B5170"/>
  </w:style>
  <w:style w:type="character" w:styleId="af3">
    <w:name w:val="Hyperlink"/>
    <w:basedOn w:val="a0"/>
    <w:uiPriority w:val="99"/>
    <w:unhideWhenUsed/>
    <w:rsid w:val="001552AA"/>
    <w:rPr>
      <w:color w:val="0000FF"/>
      <w:u w:val="single"/>
    </w:rPr>
  </w:style>
  <w:style w:type="paragraph" w:styleId="af4">
    <w:name w:val="Body Text Indent"/>
    <w:basedOn w:val="a"/>
    <w:link w:val="af5"/>
    <w:uiPriority w:val="99"/>
    <w:semiHidden/>
    <w:unhideWhenUsed/>
    <w:rsid w:val="00B0221B"/>
    <w:pPr>
      <w:spacing w:after="120"/>
      <w:ind w:left="283"/>
    </w:pPr>
  </w:style>
  <w:style w:type="character" w:customStyle="1" w:styleId="af5">
    <w:name w:val="Основной текст с отступом Знак"/>
    <w:basedOn w:val="a0"/>
    <w:link w:val="af4"/>
    <w:uiPriority w:val="99"/>
    <w:semiHidden/>
    <w:rsid w:val="00B0221B"/>
  </w:style>
  <w:style w:type="character" w:customStyle="1" w:styleId="s1">
    <w:name w:val="s1"/>
    <w:basedOn w:val="a0"/>
    <w:rsid w:val="00B0221B"/>
    <w:rPr>
      <w:rFonts w:ascii="Times New Roman" w:hAnsi="Times New Roman" w:cs="Times New Roman" w:hint="default"/>
      <w:b/>
      <w:bCs/>
      <w:i w:val="0"/>
      <w:iCs w:val="0"/>
      <w:strike w:val="0"/>
      <w:dstrike w:val="0"/>
      <w:color w:val="000000"/>
      <w:sz w:val="18"/>
      <w:szCs w:val="18"/>
      <w:u w:val="none"/>
      <w:effect w:val="none"/>
    </w:rPr>
  </w:style>
  <w:style w:type="paragraph" w:styleId="af6">
    <w:name w:val="Subtitle"/>
    <w:basedOn w:val="a"/>
    <w:link w:val="af7"/>
    <w:qFormat/>
    <w:rsid w:val="00B0221B"/>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7">
    <w:name w:val="Подзаголовок Знак"/>
    <w:basedOn w:val="a0"/>
    <w:link w:val="af6"/>
    <w:rsid w:val="00B0221B"/>
    <w:rPr>
      <w:rFonts w:ascii="Times New Roman CYR" w:eastAsia="Times New Roman" w:hAnsi="Times New Roman CYR" w:cs="Times New Roman"/>
      <w:b/>
      <w:caps/>
      <w:sz w:val="24"/>
      <w:szCs w:val="20"/>
      <w:lang w:eastAsia="ru-RU"/>
    </w:rPr>
  </w:style>
  <w:style w:type="paragraph" w:customStyle="1" w:styleId="TimesNewRoman">
    <w:name w:val="Обычный + Times New Roman"/>
    <w:aliases w:val="По ширине,После:  0 пт"/>
    <w:basedOn w:val="a"/>
    <w:rsid w:val="00B0221B"/>
    <w:pPr>
      <w:spacing w:after="0" w:line="276" w:lineRule="auto"/>
    </w:pPr>
    <w:rPr>
      <w:rFonts w:ascii="Times New Roman" w:eastAsia="Times New Roman" w:hAnsi="Times New Roman" w:cs="Times New Roman"/>
      <w:b/>
      <w:lang w:eastAsia="ru-RU"/>
    </w:rPr>
  </w:style>
  <w:style w:type="paragraph" w:styleId="af8">
    <w:name w:val="No Spacing"/>
    <w:link w:val="af9"/>
    <w:uiPriority w:val="1"/>
    <w:qFormat/>
    <w:rsid w:val="00B0221B"/>
    <w:pPr>
      <w:spacing w:after="0" w:line="240" w:lineRule="auto"/>
    </w:pPr>
    <w:rPr>
      <w:rFonts w:ascii="Calibri" w:eastAsia="Calibri" w:hAnsi="Calibri" w:cs="Times New Roman"/>
    </w:rPr>
  </w:style>
  <w:style w:type="paragraph" w:styleId="31">
    <w:name w:val="Body Text Indent 3"/>
    <w:basedOn w:val="a"/>
    <w:link w:val="32"/>
    <w:uiPriority w:val="99"/>
    <w:semiHidden/>
    <w:unhideWhenUsed/>
    <w:rsid w:val="00B0221B"/>
    <w:pPr>
      <w:spacing w:after="120" w:line="276" w:lineRule="auto"/>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semiHidden/>
    <w:rsid w:val="00B0221B"/>
    <w:rPr>
      <w:rFonts w:eastAsiaTheme="minorEastAsia"/>
      <w:sz w:val="16"/>
      <w:szCs w:val="16"/>
      <w:lang w:eastAsia="ru-RU"/>
    </w:rPr>
  </w:style>
  <w:style w:type="paragraph" w:styleId="21">
    <w:name w:val="Body Text 2"/>
    <w:basedOn w:val="a"/>
    <w:link w:val="22"/>
    <w:uiPriority w:val="99"/>
    <w:unhideWhenUsed/>
    <w:rsid w:val="00B022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B0221B"/>
    <w:rPr>
      <w:rFonts w:ascii="Calibri" w:eastAsia="Times New Roman" w:hAnsi="Calibri" w:cs="Times New Roman"/>
      <w:lang w:eastAsia="ru-RU"/>
    </w:rPr>
  </w:style>
  <w:style w:type="paragraph" w:styleId="23">
    <w:name w:val="Body Text Indent 2"/>
    <w:basedOn w:val="a"/>
    <w:link w:val="24"/>
    <w:uiPriority w:val="99"/>
    <w:unhideWhenUsed/>
    <w:rsid w:val="00B0221B"/>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rsid w:val="00B0221B"/>
    <w:rPr>
      <w:rFonts w:eastAsiaTheme="minorEastAsia"/>
      <w:lang w:eastAsia="ru-RU"/>
    </w:rPr>
  </w:style>
  <w:style w:type="character" w:customStyle="1" w:styleId="FontStyle18">
    <w:name w:val="Font Style18"/>
    <w:uiPriority w:val="99"/>
    <w:rsid w:val="00B0221B"/>
    <w:rPr>
      <w:rFonts w:ascii="Times New Roman" w:hAnsi="Times New Roman" w:cs="Times New Roman" w:hint="default"/>
      <w:sz w:val="20"/>
      <w:szCs w:val="20"/>
    </w:rPr>
  </w:style>
  <w:style w:type="character" w:customStyle="1" w:styleId="20">
    <w:name w:val="Заголовок 2 Знак"/>
    <w:basedOn w:val="a0"/>
    <w:link w:val="2"/>
    <w:uiPriority w:val="9"/>
    <w:semiHidden/>
    <w:rsid w:val="00AF6702"/>
    <w:rPr>
      <w:rFonts w:asciiTheme="majorHAnsi" w:eastAsiaTheme="majorEastAsia" w:hAnsiTheme="majorHAnsi" w:cstheme="majorBidi"/>
      <w:color w:val="2F5496" w:themeColor="accent1" w:themeShade="BF"/>
      <w:sz w:val="26"/>
      <w:szCs w:val="26"/>
    </w:rPr>
  </w:style>
  <w:style w:type="character" w:styleId="afa">
    <w:name w:val="Strong"/>
    <w:basedOn w:val="a0"/>
    <w:uiPriority w:val="22"/>
    <w:qFormat/>
    <w:rsid w:val="00AF6702"/>
    <w:rPr>
      <w:b/>
      <w:bCs/>
    </w:rPr>
  </w:style>
  <w:style w:type="character" w:styleId="afb">
    <w:name w:val="Emphasis"/>
    <w:basedOn w:val="a0"/>
    <w:uiPriority w:val="20"/>
    <w:qFormat/>
    <w:rsid w:val="009633C7"/>
    <w:rPr>
      <w:i/>
      <w:iCs/>
    </w:rPr>
  </w:style>
  <w:style w:type="character" w:customStyle="1" w:styleId="af9">
    <w:name w:val="Без интервала Знак"/>
    <w:basedOn w:val="a0"/>
    <w:link w:val="af8"/>
    <w:uiPriority w:val="1"/>
    <w:rsid w:val="00DC50A5"/>
    <w:rPr>
      <w:rFonts w:ascii="Calibri" w:eastAsia="Calibri" w:hAnsi="Calibri" w:cs="Times New Roman"/>
    </w:rPr>
  </w:style>
  <w:style w:type="character" w:customStyle="1" w:styleId="30">
    <w:name w:val="Заголовок 3 Знак"/>
    <w:basedOn w:val="a0"/>
    <w:link w:val="3"/>
    <w:uiPriority w:val="9"/>
    <w:rsid w:val="009F3328"/>
    <w:rPr>
      <w:rFonts w:asciiTheme="majorHAnsi" w:eastAsiaTheme="majorEastAsia" w:hAnsiTheme="majorHAnsi" w:cstheme="majorBidi"/>
      <w:color w:val="1F3763" w:themeColor="accent1" w:themeShade="7F"/>
      <w:sz w:val="24"/>
      <w:szCs w:val="24"/>
    </w:rPr>
  </w:style>
  <w:style w:type="character" w:customStyle="1" w:styleId="tipcabel">
    <w:name w:val="tipcabel"/>
    <w:basedOn w:val="a0"/>
    <w:rsid w:val="007F74FA"/>
  </w:style>
  <w:style w:type="character" w:customStyle="1" w:styleId="50">
    <w:name w:val="Заголовок 5 Знак"/>
    <w:basedOn w:val="a0"/>
    <w:link w:val="5"/>
    <w:uiPriority w:val="9"/>
    <w:semiHidden/>
    <w:rsid w:val="00E83FB7"/>
    <w:rPr>
      <w:rFonts w:asciiTheme="majorHAnsi" w:eastAsiaTheme="majorEastAsia" w:hAnsiTheme="majorHAnsi" w:cstheme="majorBidi"/>
      <w:color w:val="2F5496" w:themeColor="accent1" w:themeShade="BF"/>
    </w:rPr>
  </w:style>
  <w:style w:type="paragraph" w:styleId="afc">
    <w:name w:val="Normal (Web)"/>
    <w:basedOn w:val="a"/>
    <w:uiPriority w:val="99"/>
    <w:semiHidden/>
    <w:unhideWhenUsed/>
    <w:rsid w:val="009E0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3602">
      <w:bodyDiv w:val="1"/>
      <w:marLeft w:val="0"/>
      <w:marRight w:val="0"/>
      <w:marTop w:val="0"/>
      <w:marBottom w:val="0"/>
      <w:divBdr>
        <w:top w:val="none" w:sz="0" w:space="0" w:color="auto"/>
        <w:left w:val="none" w:sz="0" w:space="0" w:color="auto"/>
        <w:bottom w:val="none" w:sz="0" w:space="0" w:color="auto"/>
        <w:right w:val="none" w:sz="0" w:space="0" w:color="auto"/>
      </w:divBdr>
    </w:div>
    <w:div w:id="346370449">
      <w:bodyDiv w:val="1"/>
      <w:marLeft w:val="0"/>
      <w:marRight w:val="0"/>
      <w:marTop w:val="0"/>
      <w:marBottom w:val="0"/>
      <w:divBdr>
        <w:top w:val="none" w:sz="0" w:space="0" w:color="auto"/>
        <w:left w:val="none" w:sz="0" w:space="0" w:color="auto"/>
        <w:bottom w:val="none" w:sz="0" w:space="0" w:color="auto"/>
        <w:right w:val="none" w:sz="0" w:space="0" w:color="auto"/>
      </w:divBdr>
    </w:div>
    <w:div w:id="380129559">
      <w:bodyDiv w:val="1"/>
      <w:marLeft w:val="0"/>
      <w:marRight w:val="0"/>
      <w:marTop w:val="0"/>
      <w:marBottom w:val="0"/>
      <w:divBdr>
        <w:top w:val="none" w:sz="0" w:space="0" w:color="auto"/>
        <w:left w:val="none" w:sz="0" w:space="0" w:color="auto"/>
        <w:bottom w:val="none" w:sz="0" w:space="0" w:color="auto"/>
        <w:right w:val="none" w:sz="0" w:space="0" w:color="auto"/>
      </w:divBdr>
    </w:div>
    <w:div w:id="576138028">
      <w:bodyDiv w:val="1"/>
      <w:marLeft w:val="0"/>
      <w:marRight w:val="0"/>
      <w:marTop w:val="0"/>
      <w:marBottom w:val="0"/>
      <w:divBdr>
        <w:top w:val="none" w:sz="0" w:space="0" w:color="auto"/>
        <w:left w:val="none" w:sz="0" w:space="0" w:color="auto"/>
        <w:bottom w:val="none" w:sz="0" w:space="0" w:color="auto"/>
        <w:right w:val="none" w:sz="0" w:space="0" w:color="auto"/>
      </w:divBdr>
    </w:div>
    <w:div w:id="600841592">
      <w:bodyDiv w:val="1"/>
      <w:marLeft w:val="0"/>
      <w:marRight w:val="0"/>
      <w:marTop w:val="0"/>
      <w:marBottom w:val="0"/>
      <w:divBdr>
        <w:top w:val="none" w:sz="0" w:space="0" w:color="auto"/>
        <w:left w:val="none" w:sz="0" w:space="0" w:color="auto"/>
        <w:bottom w:val="none" w:sz="0" w:space="0" w:color="auto"/>
        <w:right w:val="none" w:sz="0" w:space="0" w:color="auto"/>
      </w:divBdr>
    </w:div>
    <w:div w:id="819033123">
      <w:bodyDiv w:val="1"/>
      <w:marLeft w:val="0"/>
      <w:marRight w:val="0"/>
      <w:marTop w:val="0"/>
      <w:marBottom w:val="0"/>
      <w:divBdr>
        <w:top w:val="none" w:sz="0" w:space="0" w:color="auto"/>
        <w:left w:val="none" w:sz="0" w:space="0" w:color="auto"/>
        <w:bottom w:val="none" w:sz="0" w:space="0" w:color="auto"/>
        <w:right w:val="none" w:sz="0" w:space="0" w:color="auto"/>
      </w:divBdr>
    </w:div>
    <w:div w:id="842933913">
      <w:bodyDiv w:val="1"/>
      <w:marLeft w:val="0"/>
      <w:marRight w:val="0"/>
      <w:marTop w:val="0"/>
      <w:marBottom w:val="0"/>
      <w:divBdr>
        <w:top w:val="none" w:sz="0" w:space="0" w:color="auto"/>
        <w:left w:val="none" w:sz="0" w:space="0" w:color="auto"/>
        <w:bottom w:val="none" w:sz="0" w:space="0" w:color="auto"/>
        <w:right w:val="none" w:sz="0" w:space="0" w:color="auto"/>
      </w:divBdr>
    </w:div>
    <w:div w:id="975375941">
      <w:bodyDiv w:val="1"/>
      <w:marLeft w:val="0"/>
      <w:marRight w:val="0"/>
      <w:marTop w:val="0"/>
      <w:marBottom w:val="0"/>
      <w:divBdr>
        <w:top w:val="none" w:sz="0" w:space="0" w:color="auto"/>
        <w:left w:val="none" w:sz="0" w:space="0" w:color="auto"/>
        <w:bottom w:val="none" w:sz="0" w:space="0" w:color="auto"/>
        <w:right w:val="none" w:sz="0" w:space="0" w:color="auto"/>
      </w:divBdr>
    </w:div>
    <w:div w:id="1049571006">
      <w:bodyDiv w:val="1"/>
      <w:marLeft w:val="0"/>
      <w:marRight w:val="0"/>
      <w:marTop w:val="0"/>
      <w:marBottom w:val="0"/>
      <w:divBdr>
        <w:top w:val="none" w:sz="0" w:space="0" w:color="auto"/>
        <w:left w:val="none" w:sz="0" w:space="0" w:color="auto"/>
        <w:bottom w:val="none" w:sz="0" w:space="0" w:color="auto"/>
        <w:right w:val="none" w:sz="0" w:space="0" w:color="auto"/>
      </w:divBdr>
    </w:div>
    <w:div w:id="1179850248">
      <w:bodyDiv w:val="1"/>
      <w:marLeft w:val="0"/>
      <w:marRight w:val="0"/>
      <w:marTop w:val="0"/>
      <w:marBottom w:val="0"/>
      <w:divBdr>
        <w:top w:val="none" w:sz="0" w:space="0" w:color="auto"/>
        <w:left w:val="none" w:sz="0" w:space="0" w:color="auto"/>
        <w:bottom w:val="none" w:sz="0" w:space="0" w:color="auto"/>
        <w:right w:val="none" w:sz="0" w:space="0" w:color="auto"/>
      </w:divBdr>
    </w:div>
    <w:div w:id="1274943732">
      <w:bodyDiv w:val="1"/>
      <w:marLeft w:val="0"/>
      <w:marRight w:val="0"/>
      <w:marTop w:val="0"/>
      <w:marBottom w:val="0"/>
      <w:divBdr>
        <w:top w:val="none" w:sz="0" w:space="0" w:color="auto"/>
        <w:left w:val="none" w:sz="0" w:space="0" w:color="auto"/>
        <w:bottom w:val="none" w:sz="0" w:space="0" w:color="auto"/>
        <w:right w:val="none" w:sz="0" w:space="0" w:color="auto"/>
      </w:divBdr>
    </w:div>
    <w:div w:id="1343313532">
      <w:bodyDiv w:val="1"/>
      <w:marLeft w:val="0"/>
      <w:marRight w:val="0"/>
      <w:marTop w:val="0"/>
      <w:marBottom w:val="0"/>
      <w:divBdr>
        <w:top w:val="none" w:sz="0" w:space="0" w:color="auto"/>
        <w:left w:val="none" w:sz="0" w:space="0" w:color="auto"/>
        <w:bottom w:val="none" w:sz="0" w:space="0" w:color="auto"/>
        <w:right w:val="none" w:sz="0" w:space="0" w:color="auto"/>
      </w:divBdr>
    </w:div>
    <w:div w:id="1352605660">
      <w:bodyDiv w:val="1"/>
      <w:marLeft w:val="0"/>
      <w:marRight w:val="0"/>
      <w:marTop w:val="0"/>
      <w:marBottom w:val="0"/>
      <w:divBdr>
        <w:top w:val="none" w:sz="0" w:space="0" w:color="auto"/>
        <w:left w:val="none" w:sz="0" w:space="0" w:color="auto"/>
        <w:bottom w:val="none" w:sz="0" w:space="0" w:color="auto"/>
        <w:right w:val="none" w:sz="0" w:space="0" w:color="auto"/>
      </w:divBdr>
    </w:div>
    <w:div w:id="1398624913">
      <w:bodyDiv w:val="1"/>
      <w:marLeft w:val="0"/>
      <w:marRight w:val="0"/>
      <w:marTop w:val="0"/>
      <w:marBottom w:val="0"/>
      <w:divBdr>
        <w:top w:val="none" w:sz="0" w:space="0" w:color="auto"/>
        <w:left w:val="none" w:sz="0" w:space="0" w:color="auto"/>
        <w:bottom w:val="none" w:sz="0" w:space="0" w:color="auto"/>
        <w:right w:val="none" w:sz="0" w:space="0" w:color="auto"/>
      </w:divBdr>
    </w:div>
    <w:div w:id="1406562538">
      <w:bodyDiv w:val="1"/>
      <w:marLeft w:val="0"/>
      <w:marRight w:val="0"/>
      <w:marTop w:val="0"/>
      <w:marBottom w:val="0"/>
      <w:divBdr>
        <w:top w:val="none" w:sz="0" w:space="0" w:color="auto"/>
        <w:left w:val="none" w:sz="0" w:space="0" w:color="auto"/>
        <w:bottom w:val="none" w:sz="0" w:space="0" w:color="auto"/>
        <w:right w:val="none" w:sz="0" w:space="0" w:color="auto"/>
      </w:divBdr>
    </w:div>
    <w:div w:id="16601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osystema.kz/uploads/tenders/shablon/shablonru.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9C3E-901B-4498-9950-0B7318DA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10769</Words>
  <Characters>61387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omts_a</dc:creator>
  <cp:keywords/>
  <dc:description/>
  <cp:lastModifiedBy>omts_a</cp:lastModifiedBy>
  <cp:revision>2</cp:revision>
  <cp:lastPrinted>2020-05-06T06:18:00Z</cp:lastPrinted>
  <dcterms:created xsi:type="dcterms:W3CDTF">2020-05-22T06:20:00Z</dcterms:created>
  <dcterms:modified xsi:type="dcterms:W3CDTF">2020-05-22T06:20:00Z</dcterms:modified>
</cp:coreProperties>
</file>